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522A4" w14:textId="660118D4" w:rsidR="00CF6A50" w:rsidRPr="00FF5105" w:rsidRDefault="00027114" w:rsidP="00CF6A50">
      <w:pPr>
        <w:jc w:val="center"/>
        <w:rPr>
          <w:rFonts w:ascii="Gill Sans MT" w:hAnsi="Gill Sans MT"/>
        </w:rPr>
      </w:pPr>
      <w:r w:rsidRPr="00FF5105">
        <w:rPr>
          <w:rFonts w:ascii="Gill Sans MT" w:hAnsi="Gill Sans MT"/>
          <w:noProof/>
        </w:rPr>
        <w:drawing>
          <wp:inline distT="0" distB="0" distL="0" distR="0" wp14:anchorId="7E958CB2" wp14:editId="1062492D">
            <wp:extent cx="4072890" cy="944910"/>
            <wp:effectExtent l="19050" t="19050" r="2286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chemeClr val="accent1">
                          <a:lumMod val="75000"/>
                        </a:schemeClr>
                      </a:solidFill>
                    </a:ln>
                  </pic:spPr>
                </pic:pic>
              </a:graphicData>
            </a:graphic>
          </wp:inline>
        </w:drawing>
      </w:r>
    </w:p>
    <w:p w14:paraId="14F492FC" w14:textId="307E7C3E" w:rsidR="00A92ED6" w:rsidRDefault="00A92ED6">
      <w:pPr>
        <w:rPr>
          <w:rFonts w:ascii="Gill Sans MT" w:hAnsi="Gill Sans MT"/>
        </w:rPr>
      </w:pPr>
    </w:p>
    <w:p w14:paraId="7F711948" w14:textId="77777777" w:rsidR="00E77122" w:rsidRPr="00E77122" w:rsidRDefault="00E77122">
      <w:pPr>
        <w:rPr>
          <w:rFonts w:ascii="Gill Sans MT" w:hAnsi="Gill Sans MT"/>
        </w:rPr>
      </w:pPr>
    </w:p>
    <w:p w14:paraId="7CC29BF9" w14:textId="50E697B7" w:rsidR="00A92ED6" w:rsidRPr="00E77122" w:rsidRDefault="00A92ED6">
      <w:pPr>
        <w:rPr>
          <w:rFonts w:ascii="Gill Sans MT" w:hAnsi="Gill Sans MT"/>
        </w:rPr>
      </w:pPr>
    </w:p>
    <w:p w14:paraId="395735DA" w14:textId="61B9B506" w:rsidR="00A92ED6" w:rsidRPr="00E77122" w:rsidRDefault="00A92ED6">
      <w:pPr>
        <w:rPr>
          <w:rFonts w:ascii="Gill Sans MT" w:hAnsi="Gill Sans MT"/>
        </w:rPr>
      </w:pPr>
    </w:p>
    <w:p w14:paraId="0FE7060C" w14:textId="77777777" w:rsidR="00A92ED6" w:rsidRDefault="00A92ED6" w:rsidP="00A92ED6">
      <w:pPr>
        <w:jc w:val="center"/>
        <w:rPr>
          <w:rFonts w:ascii="Gill Sans MT" w:hAnsi="Gill Sans MT"/>
          <w:sz w:val="32"/>
          <w:szCs w:val="32"/>
        </w:rPr>
      </w:pPr>
      <w:r w:rsidRPr="00A92ED6">
        <w:rPr>
          <w:rFonts w:ascii="Gill Sans MT" w:hAnsi="Gill Sans MT"/>
          <w:sz w:val="32"/>
          <w:szCs w:val="32"/>
        </w:rPr>
        <w:t xml:space="preserve">JASO TEMPLATE </w:t>
      </w:r>
    </w:p>
    <w:p w14:paraId="4935516D" w14:textId="38437B89" w:rsidR="009C1585" w:rsidRPr="00FF5105" w:rsidRDefault="00A92ED6" w:rsidP="00A92ED6">
      <w:pPr>
        <w:jc w:val="center"/>
        <w:rPr>
          <w:rFonts w:ascii="Gill Sans MT" w:hAnsi="Gill Sans MT"/>
          <w:sz w:val="28"/>
          <w:szCs w:val="28"/>
        </w:rPr>
      </w:pPr>
      <w:r w:rsidRPr="00A92ED6">
        <w:rPr>
          <w:rFonts w:ascii="Gill Sans MT" w:hAnsi="Gill Sans MT"/>
          <w:sz w:val="32"/>
          <w:szCs w:val="32"/>
        </w:rPr>
        <w:t>(</w:t>
      </w:r>
      <w:r w:rsidR="009C1585" w:rsidRPr="00A92ED6">
        <w:rPr>
          <w:rFonts w:ascii="Gill Sans MT" w:hAnsi="Gill Sans MT"/>
          <w:sz w:val="32"/>
          <w:szCs w:val="32"/>
        </w:rPr>
        <w:t>TITLE All CAPS CENTRED 1</w:t>
      </w:r>
      <w:r w:rsidR="00D35145" w:rsidRPr="00A92ED6">
        <w:rPr>
          <w:rFonts w:ascii="Gill Sans MT" w:hAnsi="Gill Sans MT"/>
          <w:sz w:val="32"/>
          <w:szCs w:val="32"/>
        </w:rPr>
        <w:t>6</w:t>
      </w:r>
      <w:r w:rsidR="009C1585" w:rsidRPr="00A92ED6">
        <w:rPr>
          <w:rFonts w:ascii="Gill Sans MT" w:hAnsi="Gill Sans MT"/>
          <w:sz w:val="32"/>
          <w:szCs w:val="32"/>
        </w:rPr>
        <w:t xml:space="preserve"> pt</w:t>
      </w:r>
      <w:r w:rsidRPr="00A92ED6">
        <w:rPr>
          <w:rFonts w:ascii="Gill Sans MT" w:hAnsi="Gill Sans MT"/>
          <w:sz w:val="32"/>
          <w:szCs w:val="32"/>
        </w:rPr>
        <w:t>)</w:t>
      </w:r>
    </w:p>
    <w:p w14:paraId="3C6D506E" w14:textId="77777777" w:rsidR="00A92ED6" w:rsidRPr="00A92ED6" w:rsidRDefault="00A92ED6" w:rsidP="009C1585">
      <w:pPr>
        <w:jc w:val="center"/>
        <w:rPr>
          <w:rFonts w:ascii="Gill Sans MT" w:hAnsi="Gill Sans MT"/>
        </w:rPr>
      </w:pPr>
    </w:p>
    <w:p w14:paraId="03234AFB" w14:textId="6357DAAF" w:rsidR="009C1585" w:rsidRPr="00FF5105" w:rsidRDefault="009C1585" w:rsidP="009C1585">
      <w:pPr>
        <w:jc w:val="center"/>
        <w:rPr>
          <w:rFonts w:ascii="Gill Sans MT" w:hAnsi="Gill Sans MT"/>
          <w:sz w:val="28"/>
          <w:szCs w:val="28"/>
        </w:rPr>
      </w:pPr>
      <w:r w:rsidRPr="00FF5105">
        <w:rPr>
          <w:rFonts w:ascii="Gill Sans MT" w:hAnsi="Gill Sans MT"/>
          <w:sz w:val="28"/>
          <w:szCs w:val="28"/>
        </w:rPr>
        <w:t>AUTHOR NAME All CAPS 14 pt</w:t>
      </w:r>
    </w:p>
    <w:p w14:paraId="41BE949C" w14:textId="23E9D017" w:rsidR="009C1585" w:rsidRPr="00FF5105" w:rsidRDefault="009C1585" w:rsidP="00FF5105">
      <w:pPr>
        <w:jc w:val="center"/>
        <w:rPr>
          <w:rFonts w:ascii="Gill Sans MT" w:hAnsi="Gill Sans MT"/>
        </w:rPr>
      </w:pPr>
      <w:r w:rsidRPr="00FF5105">
        <w:rPr>
          <w:rFonts w:ascii="Gill Sans MT" w:hAnsi="Gill Sans MT"/>
        </w:rPr>
        <w:t>Affiliation as f</w:t>
      </w:r>
      <w:r w:rsidR="00FF5105" w:rsidRPr="00FF5105">
        <w:rPr>
          <w:rFonts w:ascii="Gill Sans MT" w:hAnsi="Gill Sans MT"/>
        </w:rPr>
        <w:t>oot</w:t>
      </w:r>
      <w:r w:rsidRPr="00FF5105">
        <w:rPr>
          <w:rFonts w:ascii="Gill Sans MT" w:hAnsi="Gill Sans MT"/>
        </w:rPr>
        <w:t>n</w:t>
      </w:r>
      <w:r w:rsidR="00FF5105" w:rsidRPr="00FF5105">
        <w:rPr>
          <w:rFonts w:ascii="Gill Sans MT" w:hAnsi="Gill Sans MT"/>
        </w:rPr>
        <w:t>ote</w:t>
      </w:r>
      <w:r w:rsidRPr="00FF5105">
        <w:rPr>
          <w:rFonts w:ascii="Gill Sans MT" w:hAnsi="Gill Sans MT"/>
        </w:rPr>
        <w:t xml:space="preserve"> to AUTHOR NAME</w:t>
      </w:r>
    </w:p>
    <w:p w14:paraId="4994ADE1" w14:textId="6AE00DCE" w:rsidR="00A92ED6" w:rsidRPr="00E77122" w:rsidRDefault="00A92ED6" w:rsidP="00A92ED6">
      <w:pPr>
        <w:rPr>
          <w:rFonts w:ascii="Gill Sans MT" w:hAnsi="Gill Sans MT"/>
        </w:rPr>
      </w:pPr>
    </w:p>
    <w:p w14:paraId="49B5413D" w14:textId="77777777" w:rsidR="00A92ED6" w:rsidRPr="00E77122" w:rsidRDefault="00A92ED6">
      <w:pPr>
        <w:rPr>
          <w:rFonts w:ascii="Gill Sans MT" w:hAnsi="Gill Sans MT"/>
        </w:rPr>
      </w:pPr>
    </w:p>
    <w:p w14:paraId="0482818C" w14:textId="47D01A93" w:rsidR="00B55EE7" w:rsidRPr="00FF5105" w:rsidRDefault="00B55EE7" w:rsidP="00FF5105">
      <w:pPr>
        <w:ind w:right="656" w:firstLine="720"/>
        <w:rPr>
          <w:rFonts w:ascii="Gill Sans MT" w:hAnsi="Gill Sans MT"/>
        </w:rPr>
      </w:pPr>
      <w:r w:rsidRPr="00FF5105">
        <w:rPr>
          <w:rFonts w:ascii="Gill Sans MT" w:hAnsi="Gill Sans MT"/>
        </w:rPr>
        <w:t>Abstract</w:t>
      </w:r>
      <w:r w:rsidR="00FF5105" w:rsidRPr="00FF5105">
        <w:rPr>
          <w:rFonts w:ascii="Gill Sans MT" w:hAnsi="Gill Sans MT"/>
        </w:rPr>
        <w:t xml:space="preserve"> [indented 1.25 </w:t>
      </w:r>
      <w:r w:rsidR="00511C95">
        <w:rPr>
          <w:rFonts w:ascii="Gill Sans MT" w:hAnsi="Gill Sans MT"/>
        </w:rPr>
        <w:t>cm</w:t>
      </w:r>
      <w:r w:rsidR="00FF5105" w:rsidRPr="00FF5105">
        <w:rPr>
          <w:rFonts w:ascii="Gill Sans MT" w:hAnsi="Gill Sans MT"/>
        </w:rPr>
        <w:t xml:space="preserve"> either side]</w:t>
      </w:r>
    </w:p>
    <w:p w14:paraId="36F9B98A" w14:textId="3862A378" w:rsidR="00B55EE7" w:rsidRPr="00FF5105" w:rsidRDefault="00B55EE7" w:rsidP="00FF5105">
      <w:pPr>
        <w:ind w:firstLine="720"/>
        <w:rPr>
          <w:rFonts w:ascii="Gill Sans MT" w:hAnsi="Gill Sans MT"/>
        </w:rPr>
      </w:pPr>
      <w:r w:rsidRPr="00FF5105">
        <w:rPr>
          <w:rFonts w:ascii="Gill Sans MT" w:hAnsi="Gill Sans MT"/>
        </w:rPr>
        <w:t>&lt;250 words</w:t>
      </w:r>
    </w:p>
    <w:p w14:paraId="49F28D6A" w14:textId="77777777" w:rsidR="00D35145" w:rsidRPr="00FF5105" w:rsidRDefault="00D35145">
      <w:pPr>
        <w:rPr>
          <w:rFonts w:ascii="Gill Sans MT" w:hAnsi="Gill Sans MT"/>
        </w:rPr>
      </w:pPr>
    </w:p>
    <w:p w14:paraId="3B25FA00" w14:textId="11C4F3B7" w:rsidR="00B55EE7" w:rsidRPr="00FF5105" w:rsidRDefault="00D35145" w:rsidP="00FF5105">
      <w:pPr>
        <w:ind w:firstLine="720"/>
        <w:rPr>
          <w:rFonts w:ascii="Gill Sans MT" w:hAnsi="Gill Sans MT"/>
        </w:rPr>
      </w:pPr>
      <w:r w:rsidRPr="00FF5105">
        <w:rPr>
          <w:rFonts w:ascii="Gill Sans MT" w:hAnsi="Gill Sans MT"/>
          <w:b/>
          <w:bCs/>
        </w:rPr>
        <w:t xml:space="preserve">Keywords: </w:t>
      </w:r>
      <w:r w:rsidR="00B55EE7" w:rsidRPr="00FF5105">
        <w:rPr>
          <w:rFonts w:ascii="Gill Sans MT" w:hAnsi="Gill Sans MT"/>
        </w:rPr>
        <w:t>&lt;5 keywords</w:t>
      </w:r>
    </w:p>
    <w:p w14:paraId="679EED15" w14:textId="48B3522B" w:rsidR="009C1585" w:rsidRDefault="009C1585">
      <w:pPr>
        <w:rPr>
          <w:rFonts w:ascii="Gill Sans MT" w:hAnsi="Gill Sans MT"/>
        </w:rPr>
      </w:pPr>
    </w:p>
    <w:p w14:paraId="22641D08" w14:textId="77777777" w:rsidR="00A92ED6" w:rsidRPr="00FF5105" w:rsidRDefault="00A92ED6">
      <w:pPr>
        <w:rPr>
          <w:rFonts w:ascii="Gill Sans MT" w:hAnsi="Gill Sans MT"/>
        </w:rPr>
      </w:pPr>
    </w:p>
    <w:p w14:paraId="55AE8C90" w14:textId="61282566" w:rsidR="009C1585" w:rsidRPr="00511C95" w:rsidRDefault="009C1585">
      <w:pPr>
        <w:rPr>
          <w:rFonts w:ascii="Gill Sans MT" w:hAnsi="Gill Sans MT"/>
          <w:b/>
          <w:sz w:val="28"/>
          <w:szCs w:val="28"/>
        </w:rPr>
      </w:pPr>
      <w:r w:rsidRPr="00511C95">
        <w:rPr>
          <w:rFonts w:ascii="Gill Sans MT" w:hAnsi="Gill Sans MT"/>
          <w:b/>
          <w:sz w:val="28"/>
          <w:szCs w:val="28"/>
        </w:rPr>
        <w:t>Heading One justified bold14 pt</w:t>
      </w:r>
    </w:p>
    <w:p w14:paraId="03BDBD29" w14:textId="618B80EA" w:rsidR="009C1585" w:rsidRPr="00FF5105" w:rsidRDefault="009C1585" w:rsidP="009C1585">
      <w:pPr>
        <w:rPr>
          <w:rFonts w:ascii="Gill Sans MT" w:hAnsi="Gill Sans MT"/>
          <w:b/>
        </w:rPr>
      </w:pPr>
      <w:r w:rsidRPr="00FF5105">
        <w:rPr>
          <w:rFonts w:ascii="Gill Sans MT" w:hAnsi="Gill Sans MT"/>
          <w:b/>
        </w:rPr>
        <w:t>Heading Two justified bold 12 pt</w:t>
      </w:r>
    </w:p>
    <w:p w14:paraId="2CDFB495" w14:textId="77777777" w:rsidR="00A92ED6" w:rsidRDefault="00A92ED6" w:rsidP="00A92ED6">
      <w:pPr>
        <w:rPr>
          <w:rFonts w:ascii="Gill Sans MT" w:hAnsi="Gill Sans MT"/>
        </w:rPr>
      </w:pPr>
    </w:p>
    <w:p w14:paraId="1329E608" w14:textId="5A36420E" w:rsidR="009C1585" w:rsidRPr="00FF5105" w:rsidRDefault="009C1585" w:rsidP="00A92ED6">
      <w:pPr>
        <w:rPr>
          <w:rFonts w:ascii="Gill Sans MT" w:hAnsi="Gill Sans MT"/>
        </w:rPr>
      </w:pPr>
      <w:r w:rsidRPr="00FF5105">
        <w:rPr>
          <w:rFonts w:ascii="Gill Sans MT" w:hAnsi="Gill Sans MT"/>
        </w:rPr>
        <w:t>No indent after heading justified</w:t>
      </w:r>
    </w:p>
    <w:p w14:paraId="0F6DD6BA" w14:textId="5B76C3CB" w:rsidR="009C1585" w:rsidRPr="00FF5105" w:rsidRDefault="009C1585" w:rsidP="009C1585">
      <w:pPr>
        <w:tabs>
          <w:tab w:val="left" w:pos="567"/>
        </w:tabs>
        <w:rPr>
          <w:rFonts w:ascii="Gill Sans MT" w:hAnsi="Gill Sans MT"/>
        </w:rPr>
      </w:pPr>
      <w:r w:rsidRPr="00FF5105">
        <w:rPr>
          <w:rFonts w:ascii="Gill Sans MT" w:hAnsi="Gill Sans MT"/>
        </w:rPr>
        <w:tab/>
        <w:t>Later para</w:t>
      </w:r>
      <w:r w:rsidR="00FF5105" w:rsidRPr="00FF5105">
        <w:rPr>
          <w:rFonts w:ascii="Gill Sans MT" w:hAnsi="Gill Sans MT"/>
        </w:rPr>
        <w:t>graph</w:t>
      </w:r>
      <w:r w:rsidRPr="00FF5105">
        <w:rPr>
          <w:rFonts w:ascii="Gill Sans MT" w:hAnsi="Gill Sans MT"/>
        </w:rPr>
        <w:t>s indent 1cm justified</w:t>
      </w:r>
    </w:p>
    <w:p w14:paraId="0D2F7E23" w14:textId="77777777" w:rsidR="002861ED" w:rsidRDefault="002861ED" w:rsidP="009C1585">
      <w:pPr>
        <w:tabs>
          <w:tab w:val="left" w:pos="567"/>
        </w:tabs>
        <w:rPr>
          <w:rFonts w:ascii="Gill Sans MT" w:hAnsi="Gill Sans MT"/>
        </w:rPr>
      </w:pPr>
    </w:p>
    <w:p w14:paraId="2CCE6F41" w14:textId="02ABA041" w:rsidR="00B257B7" w:rsidRPr="00FF5105" w:rsidRDefault="00B257B7" w:rsidP="009C1585">
      <w:pPr>
        <w:tabs>
          <w:tab w:val="left" w:pos="567"/>
        </w:tabs>
        <w:rPr>
          <w:rFonts w:ascii="Gill Sans MT" w:hAnsi="Gill Sans MT"/>
        </w:rPr>
      </w:pPr>
      <w:r w:rsidRPr="00FF5105">
        <w:rPr>
          <w:rFonts w:ascii="Gill Sans MT" w:hAnsi="Gill Sans MT"/>
        </w:rPr>
        <w:t>Spacing</w:t>
      </w:r>
      <w:r w:rsidR="00E77122">
        <w:rPr>
          <w:rFonts w:ascii="Gill Sans MT" w:hAnsi="Gill Sans MT"/>
        </w:rPr>
        <w:t>:</w:t>
      </w:r>
      <w:r w:rsidRPr="00FF5105">
        <w:rPr>
          <w:rFonts w:ascii="Gill Sans MT" w:hAnsi="Gill Sans MT"/>
        </w:rPr>
        <w:t xml:space="preserve"> 1.</w:t>
      </w:r>
      <w:r w:rsidR="00FF5105" w:rsidRPr="00FF5105">
        <w:rPr>
          <w:rFonts w:ascii="Gill Sans MT" w:hAnsi="Gill Sans MT"/>
        </w:rPr>
        <w:t>1</w:t>
      </w:r>
      <w:r w:rsidRPr="00FF5105">
        <w:rPr>
          <w:rFonts w:ascii="Gill Sans MT" w:hAnsi="Gill Sans MT"/>
        </w:rPr>
        <w:t>5 lines, block quotes indented single spaced</w:t>
      </w:r>
    </w:p>
    <w:p w14:paraId="5F3AFD35" w14:textId="2B4A69FC" w:rsidR="00511C95" w:rsidRDefault="00511C95">
      <w:pPr>
        <w:rPr>
          <w:rFonts w:ascii="Gill Sans MT" w:hAnsi="Gill Sans MT"/>
        </w:rPr>
      </w:pPr>
      <w:r>
        <w:rPr>
          <w:rFonts w:ascii="Gill Sans MT" w:hAnsi="Gill Sans MT"/>
        </w:rPr>
        <w:t>Two blank lines before each heading</w:t>
      </w:r>
    </w:p>
    <w:p w14:paraId="07260054" w14:textId="77777777" w:rsidR="00A92ED6" w:rsidRDefault="00A92ED6" w:rsidP="00A92ED6">
      <w:pPr>
        <w:rPr>
          <w:rFonts w:ascii="Gill Sans MT" w:hAnsi="Gill Sans MT"/>
          <w:lang w:val="fr-CA"/>
        </w:rPr>
      </w:pPr>
      <w:r w:rsidRPr="00FF5105">
        <w:rPr>
          <w:rFonts w:ascii="Gill Sans MT" w:hAnsi="Gill Sans MT"/>
          <w:lang w:val="fr-CA"/>
        </w:rPr>
        <w:t>Default Font</w:t>
      </w:r>
      <w:r>
        <w:rPr>
          <w:rFonts w:ascii="Gill Sans MT" w:hAnsi="Gill Sans MT"/>
          <w:lang w:val="fr-CA"/>
        </w:rPr>
        <w:t>:</w:t>
      </w:r>
      <w:r w:rsidRPr="00FF5105">
        <w:rPr>
          <w:rFonts w:ascii="Gill Sans MT" w:hAnsi="Gill Sans MT"/>
          <w:lang w:val="fr-CA"/>
        </w:rPr>
        <w:t xml:space="preserve"> Gill Sans MT 12pt</w:t>
      </w:r>
    </w:p>
    <w:p w14:paraId="3052AA21" w14:textId="77777777" w:rsidR="00511C95" w:rsidRPr="00A92ED6" w:rsidRDefault="00511C95">
      <w:pPr>
        <w:rPr>
          <w:rFonts w:ascii="Gill Sans MT" w:hAnsi="Gill Sans MT"/>
          <w:lang w:val="fr-CA"/>
        </w:rPr>
      </w:pPr>
    </w:p>
    <w:p w14:paraId="6FB91045" w14:textId="1361A63F" w:rsidR="00DF1900" w:rsidRPr="00E77122" w:rsidRDefault="00DF1900">
      <w:pPr>
        <w:rPr>
          <w:rFonts w:ascii="Gill Sans MT" w:hAnsi="Gill Sans MT"/>
          <w:u w:val="single"/>
        </w:rPr>
      </w:pPr>
      <w:r w:rsidRPr="00E77122">
        <w:rPr>
          <w:rFonts w:ascii="Gill Sans MT" w:hAnsi="Gill Sans MT"/>
          <w:u w:val="single"/>
        </w:rPr>
        <w:t>Headers and Footers</w:t>
      </w:r>
      <w:r w:rsidR="00E175AB" w:rsidRPr="00E77122">
        <w:rPr>
          <w:rFonts w:ascii="Gill Sans MT" w:hAnsi="Gill Sans MT"/>
          <w:u w:val="single"/>
        </w:rPr>
        <w:t xml:space="preserve"> (see this doc)</w:t>
      </w:r>
    </w:p>
    <w:p w14:paraId="3C37BC5C" w14:textId="60D0A2FD" w:rsidR="00511C95" w:rsidRDefault="00DF1900" w:rsidP="00511C95">
      <w:pPr>
        <w:rPr>
          <w:rFonts w:ascii="Gill Sans MT" w:hAnsi="Gill Sans MT"/>
        </w:rPr>
      </w:pPr>
      <w:r w:rsidRPr="00FF5105">
        <w:rPr>
          <w:rFonts w:ascii="Gill Sans MT" w:hAnsi="Gill Sans MT"/>
        </w:rPr>
        <w:t>No header/footer on first page</w:t>
      </w:r>
    </w:p>
    <w:p w14:paraId="7DB013E6" w14:textId="2C4A5F53" w:rsidR="00DF1900" w:rsidRPr="00FF5105" w:rsidRDefault="00DF1900">
      <w:pPr>
        <w:rPr>
          <w:rFonts w:ascii="Gill Sans MT" w:hAnsi="Gill Sans MT"/>
          <w:i/>
        </w:rPr>
      </w:pPr>
      <w:r w:rsidRPr="00FF5105">
        <w:rPr>
          <w:rFonts w:ascii="Gill Sans MT" w:hAnsi="Gill Sans MT"/>
        </w:rPr>
        <w:t>Header</w:t>
      </w:r>
      <w:r w:rsidR="00E175AB" w:rsidRPr="00FF5105">
        <w:rPr>
          <w:rFonts w:ascii="Gill Sans MT" w:hAnsi="Gill Sans MT"/>
        </w:rPr>
        <w:t>:</w:t>
      </w:r>
      <w:r w:rsidRPr="00FF5105">
        <w:rPr>
          <w:rFonts w:ascii="Gill Sans MT" w:hAnsi="Gill Sans MT"/>
        </w:rPr>
        <w:t xml:space="preserve"> First Author, </w:t>
      </w:r>
      <w:r w:rsidRPr="00FF5105">
        <w:rPr>
          <w:rFonts w:ascii="Gill Sans MT" w:hAnsi="Gill Sans MT"/>
          <w:i/>
        </w:rPr>
        <w:t>Short title</w:t>
      </w:r>
    </w:p>
    <w:p w14:paraId="2C017A6A" w14:textId="3CD90860" w:rsidR="00E175AB" w:rsidRPr="00FF5105" w:rsidRDefault="00DF1900" w:rsidP="00E175AB">
      <w:pPr>
        <w:rPr>
          <w:rFonts w:ascii="Gill Sans MT" w:hAnsi="Gill Sans MT"/>
        </w:rPr>
      </w:pPr>
      <w:r w:rsidRPr="00FF5105">
        <w:rPr>
          <w:rFonts w:ascii="Gill Sans MT" w:hAnsi="Gill Sans MT"/>
        </w:rPr>
        <w:t>Footer</w:t>
      </w:r>
      <w:r w:rsidR="00E175AB" w:rsidRPr="00FF5105">
        <w:rPr>
          <w:rFonts w:ascii="Gill Sans MT" w:hAnsi="Gill Sans MT"/>
        </w:rPr>
        <w:t>:</w:t>
      </w:r>
      <w:r w:rsidRPr="00FF5105">
        <w:rPr>
          <w:rFonts w:ascii="Gill Sans MT" w:hAnsi="Gill Sans MT"/>
        </w:rPr>
        <w:t xml:space="preserve"> JASO </w:t>
      </w:r>
      <w:r w:rsidR="00E175AB" w:rsidRPr="00FF5105">
        <w:rPr>
          <w:rFonts w:ascii="Gill Sans MT" w:hAnsi="Gill Sans MT"/>
          <w:color w:val="444444"/>
          <w:shd w:val="clear" w:color="auto" w:fill="FFFFFF"/>
        </w:rPr>
        <w:t>ISSN: 2040-1876 Vol x 202x</w:t>
      </w:r>
      <w:r w:rsidR="00E175AB" w:rsidRPr="00FF5105">
        <w:rPr>
          <w:rFonts w:ascii="Gill Sans MT" w:hAnsi="Gill Sans MT"/>
          <w:color w:val="444444"/>
          <w:shd w:val="clear" w:color="auto" w:fill="FFFFFF"/>
        </w:rPr>
        <w:tab/>
        <w:t xml:space="preserve"> </w:t>
      </w:r>
      <w:r w:rsidR="00E43EDF">
        <w:rPr>
          <w:rFonts w:ascii="Gill Sans MT" w:hAnsi="Gill Sans MT"/>
          <w:color w:val="444444"/>
          <w:shd w:val="clear" w:color="auto" w:fill="FFFFFF"/>
        </w:rPr>
        <w:t xml:space="preserve">- </w:t>
      </w:r>
      <w:r w:rsidR="00E175AB" w:rsidRPr="00FF5105">
        <w:rPr>
          <w:rFonts w:ascii="Gill Sans MT" w:hAnsi="Gill Sans MT"/>
          <w:color w:val="444444"/>
          <w:shd w:val="clear" w:color="auto" w:fill="FFFFFF"/>
        </w:rPr>
        <w:t>Page number</w:t>
      </w:r>
      <w:r w:rsidR="00E43EDF">
        <w:rPr>
          <w:rFonts w:ascii="Gill Sans MT" w:hAnsi="Gill Sans MT"/>
          <w:color w:val="444444"/>
          <w:shd w:val="clear" w:color="auto" w:fill="FFFFFF"/>
        </w:rPr>
        <w:t xml:space="preserve"> -</w:t>
      </w:r>
    </w:p>
    <w:p w14:paraId="459EA9BC" w14:textId="7E816386" w:rsidR="00DF1900" w:rsidRPr="00FF5105" w:rsidRDefault="00DF1900">
      <w:pPr>
        <w:rPr>
          <w:rFonts w:ascii="Gill Sans MT" w:hAnsi="Gill Sans MT"/>
        </w:rPr>
      </w:pPr>
    </w:p>
    <w:p w14:paraId="44D40909" w14:textId="1B55A932" w:rsidR="00B55EE7" w:rsidRPr="00FF5105" w:rsidRDefault="00B55EE7">
      <w:pPr>
        <w:rPr>
          <w:rFonts w:ascii="Gill Sans MT" w:hAnsi="Gill Sans MT"/>
        </w:rPr>
      </w:pPr>
      <w:r w:rsidRPr="00FF5105">
        <w:rPr>
          <w:rFonts w:ascii="Gill Sans MT" w:hAnsi="Gill Sans MT"/>
        </w:rPr>
        <w:t>Use footnotes not endnotes</w:t>
      </w:r>
    </w:p>
    <w:p w14:paraId="5644E358" w14:textId="77777777" w:rsidR="00B55EE7" w:rsidRPr="00FF5105" w:rsidRDefault="00B55EE7">
      <w:pPr>
        <w:rPr>
          <w:rFonts w:ascii="Gill Sans MT" w:hAnsi="Gill Sans MT"/>
        </w:rPr>
      </w:pPr>
    </w:p>
    <w:p w14:paraId="387F88DA" w14:textId="2A08F97E" w:rsidR="002D6F39" w:rsidRPr="00E77122" w:rsidRDefault="002D6F39">
      <w:pPr>
        <w:rPr>
          <w:rFonts w:ascii="Gill Sans MT" w:hAnsi="Gill Sans MT"/>
          <w:u w:val="single"/>
        </w:rPr>
      </w:pPr>
      <w:r w:rsidRPr="00E77122">
        <w:rPr>
          <w:rFonts w:ascii="Gill Sans MT" w:hAnsi="Gill Sans MT"/>
          <w:u w:val="single"/>
        </w:rPr>
        <w:t>Images</w:t>
      </w:r>
    </w:p>
    <w:p w14:paraId="31A06CE6" w14:textId="77777777" w:rsidR="00511C95" w:rsidRDefault="002D6F39" w:rsidP="002D6F39">
      <w:pPr>
        <w:rPr>
          <w:rFonts w:ascii="Gill Sans MT" w:hAnsi="Gill Sans MT"/>
        </w:rPr>
      </w:pPr>
      <w:r w:rsidRPr="00FF5105">
        <w:rPr>
          <w:rFonts w:ascii="Gill Sans MT" w:hAnsi="Gill Sans MT"/>
        </w:rPr>
        <w:t xml:space="preserve">Put images into inline tables </w:t>
      </w:r>
    </w:p>
    <w:p w14:paraId="51E91BA3" w14:textId="727E860C" w:rsidR="002D6F39" w:rsidRDefault="002D6F39" w:rsidP="002D6F39">
      <w:pPr>
        <w:rPr>
          <w:rFonts w:ascii="Gill Sans MT" w:hAnsi="Gill Sans MT"/>
        </w:rPr>
      </w:pPr>
      <w:r w:rsidRPr="00FF5105">
        <w:rPr>
          <w:rFonts w:ascii="Gill Sans MT" w:hAnsi="Gill Sans MT"/>
        </w:rPr>
        <w:t>Do not anchor them to a location – allow text wrap</w:t>
      </w:r>
    </w:p>
    <w:p w14:paraId="7AE97A09" w14:textId="3DCAEB28" w:rsidR="00511C95" w:rsidRPr="00FF5105" w:rsidRDefault="00511C95" w:rsidP="002D6F39">
      <w:pPr>
        <w:rPr>
          <w:rFonts w:ascii="Gill Sans MT" w:hAnsi="Gill Sans MT"/>
        </w:rPr>
      </w:pPr>
      <w:r>
        <w:rPr>
          <w:rFonts w:ascii="Gill Sans MT" w:hAnsi="Gill Sans MT"/>
        </w:rPr>
        <w:t>Remove table borders before publication</w:t>
      </w:r>
    </w:p>
    <w:p w14:paraId="35582287" w14:textId="305BC512" w:rsidR="002D6F39" w:rsidRPr="00FF5105" w:rsidRDefault="002D6F39">
      <w:pPr>
        <w:rPr>
          <w:rFonts w:ascii="Gill Sans MT" w:hAnsi="Gill Sans MT"/>
        </w:rPr>
      </w:pPr>
    </w:p>
    <w:tbl>
      <w:tblPr>
        <w:tblStyle w:val="TableGrid"/>
        <w:tblW w:w="0" w:type="auto"/>
        <w:tblLook w:val="04A0" w:firstRow="1" w:lastRow="0" w:firstColumn="1" w:lastColumn="0" w:noHBand="0" w:noVBand="1"/>
      </w:tblPr>
      <w:tblGrid>
        <w:gridCol w:w="9010"/>
      </w:tblGrid>
      <w:tr w:rsidR="002D6F39" w:rsidRPr="00FF5105" w14:paraId="0DD5BBC5" w14:textId="77777777" w:rsidTr="002D6F39">
        <w:tc>
          <w:tcPr>
            <w:tcW w:w="9010" w:type="dxa"/>
          </w:tcPr>
          <w:p w14:paraId="47FB46BE" w14:textId="678ED1DA" w:rsidR="002D6F39" w:rsidRPr="00FF5105" w:rsidRDefault="002D6F39" w:rsidP="00511C95">
            <w:pPr>
              <w:keepLines/>
              <w:spacing w:line="276" w:lineRule="auto"/>
              <w:jc w:val="center"/>
              <w:rPr>
                <w:rFonts w:ascii="Gill Sans MT" w:hAnsi="Gill Sans MT"/>
              </w:rPr>
            </w:pPr>
            <w:r w:rsidRPr="00FF5105">
              <w:rPr>
                <w:rFonts w:ascii="Gill Sans MT" w:hAnsi="Gill Sans MT"/>
              </w:rPr>
              <w:t>IMAGE GOES HERE</w:t>
            </w:r>
          </w:p>
        </w:tc>
      </w:tr>
      <w:tr w:rsidR="002D6F39" w:rsidRPr="00FF5105" w14:paraId="6D3B02D3" w14:textId="77777777" w:rsidTr="002D6F39">
        <w:tc>
          <w:tcPr>
            <w:tcW w:w="9010" w:type="dxa"/>
          </w:tcPr>
          <w:p w14:paraId="5B9138C0" w14:textId="0839AF6F" w:rsidR="002D6F39" w:rsidRPr="00FF5105" w:rsidRDefault="002D6F39" w:rsidP="00511C95">
            <w:pPr>
              <w:keepLines/>
              <w:spacing w:line="276" w:lineRule="auto"/>
              <w:jc w:val="center"/>
              <w:rPr>
                <w:rFonts w:ascii="Gill Sans MT" w:hAnsi="Gill Sans MT"/>
              </w:rPr>
            </w:pPr>
            <w:r w:rsidRPr="00FF5105">
              <w:rPr>
                <w:rFonts w:ascii="Gill Sans MT" w:hAnsi="Gill Sans MT"/>
              </w:rPr>
              <w:t>Caption to the above image</w:t>
            </w:r>
          </w:p>
        </w:tc>
      </w:tr>
    </w:tbl>
    <w:p w14:paraId="08CCB581" w14:textId="77777777" w:rsidR="002D6F39" w:rsidRPr="00FF5105" w:rsidRDefault="002D6F39">
      <w:pPr>
        <w:rPr>
          <w:rFonts w:ascii="Gill Sans MT" w:hAnsi="Gill Sans MT"/>
        </w:rPr>
      </w:pPr>
    </w:p>
    <w:p w14:paraId="3013C8B8" w14:textId="77777777" w:rsidR="00E77122" w:rsidRDefault="00E77122">
      <w:pPr>
        <w:rPr>
          <w:rFonts w:ascii="Gill Sans MT" w:hAnsi="Gill Sans MT"/>
          <w:u w:val="single"/>
        </w:rPr>
      </w:pPr>
    </w:p>
    <w:p w14:paraId="0B5BEBC2" w14:textId="77777777" w:rsidR="00E77122" w:rsidRDefault="00E77122">
      <w:pPr>
        <w:rPr>
          <w:rFonts w:ascii="Gill Sans MT" w:hAnsi="Gill Sans MT"/>
          <w:u w:val="single"/>
        </w:rPr>
      </w:pPr>
    </w:p>
    <w:p w14:paraId="40B6FC49" w14:textId="020816B6" w:rsidR="00A342F2" w:rsidRPr="00E77122" w:rsidRDefault="00A342F2">
      <w:pPr>
        <w:rPr>
          <w:rFonts w:ascii="Gill Sans MT" w:hAnsi="Gill Sans MT"/>
          <w:u w:val="single"/>
        </w:rPr>
      </w:pPr>
      <w:r w:rsidRPr="00E77122">
        <w:rPr>
          <w:rFonts w:ascii="Gill Sans MT" w:hAnsi="Gill Sans MT"/>
          <w:u w:val="single"/>
        </w:rPr>
        <w:t>Final text</w:t>
      </w:r>
      <w:r w:rsidR="00B55EE7" w:rsidRPr="00E77122">
        <w:rPr>
          <w:rFonts w:ascii="Gill Sans MT" w:hAnsi="Gill Sans MT"/>
          <w:u w:val="single"/>
        </w:rPr>
        <w:t xml:space="preserve"> (following the bibliography)</w:t>
      </w:r>
      <w:r w:rsidR="008E7A3E" w:rsidRPr="00E77122">
        <w:rPr>
          <w:rFonts w:ascii="Gill Sans MT" w:hAnsi="Gill Sans MT"/>
          <w:u w:val="single"/>
        </w:rPr>
        <w:t>:</w:t>
      </w:r>
    </w:p>
    <w:p w14:paraId="5E9E4BFD" w14:textId="77777777" w:rsidR="00A92ED6" w:rsidRDefault="00A92ED6" w:rsidP="00A342F2">
      <w:pPr>
        <w:rPr>
          <w:rFonts w:ascii="Gill Sans MT" w:hAnsi="Gill Sans MT"/>
        </w:rPr>
      </w:pPr>
    </w:p>
    <w:p w14:paraId="0BC42552" w14:textId="77777777" w:rsidR="00E77122" w:rsidRDefault="00E77122" w:rsidP="00E77122">
      <w:pPr>
        <w:jc w:val="both"/>
        <w:rPr>
          <w:rFonts w:ascii="Gill Sans MT" w:eastAsia="Gill Sans MT" w:hAnsi="Gill Sans MT" w:cs="Gill Sans MT"/>
          <w:color w:val="000000" w:themeColor="text1"/>
        </w:rPr>
      </w:pPr>
      <w:r w:rsidRPr="5879EECA">
        <w:rPr>
          <w:rFonts w:ascii="Gill Sans MT" w:eastAsia="Gill Sans MT" w:hAnsi="Gill Sans MT" w:cs="Gill Sans MT"/>
          <w:color w:val="000000" w:themeColor="text1"/>
        </w:rPr>
        <w:t xml:space="preserve">This work is copyright of the author. </w:t>
      </w:r>
    </w:p>
    <w:p w14:paraId="7ED8803E" w14:textId="77777777" w:rsidR="00E77122" w:rsidRDefault="00E77122" w:rsidP="00E77122">
      <w:pPr>
        <w:jc w:val="both"/>
        <w:rPr>
          <w:rFonts w:ascii="Gill Sans MT" w:eastAsia="Gill Sans MT" w:hAnsi="Gill Sans MT" w:cs="Gill Sans MT"/>
          <w:color w:val="000000" w:themeColor="text1"/>
        </w:rPr>
      </w:pPr>
    </w:p>
    <w:p w14:paraId="52BCD956" w14:textId="77777777" w:rsidR="00E77122" w:rsidRPr="002E78B6" w:rsidRDefault="00E77122" w:rsidP="00E77122">
      <w:pPr>
        <w:jc w:val="both"/>
        <w:rPr>
          <w:rFonts w:ascii="Gill Sans MT" w:eastAsia="Gill Sans MT" w:hAnsi="Gill Sans MT" w:cs="Gill Sans MT"/>
          <w:color w:val="000000" w:themeColor="text1"/>
        </w:rPr>
      </w:pPr>
      <w:r w:rsidRPr="5879EECA">
        <w:rPr>
          <w:rFonts w:ascii="Gill Sans MT" w:eastAsia="Gill Sans MT" w:hAnsi="Gill Sans MT" w:cs="Gill Sans MT"/>
          <w:color w:val="000000" w:themeColor="text1"/>
        </w:rPr>
        <w:t>It has been published by JASO under a Creative</w:t>
      </w:r>
      <w:r>
        <w:rPr>
          <w:rFonts w:ascii="Gill Sans MT" w:eastAsia="Gill Sans MT" w:hAnsi="Gill Sans MT" w:cs="Gill Sans MT"/>
          <w:color w:val="000000" w:themeColor="text1"/>
        </w:rPr>
        <w:t xml:space="preserve"> </w:t>
      </w:r>
      <w:r w:rsidRPr="5879EECA">
        <w:rPr>
          <w:rFonts w:ascii="Gill Sans MT" w:eastAsia="Gill Sans MT" w:hAnsi="Gill Sans MT" w:cs="Gill Sans MT"/>
          <w:color w:val="000000" w:themeColor="text1"/>
        </w:rPr>
        <w:t xml:space="preserve">Commons Attribution-NonCommercial-ShareAlike License </w:t>
      </w:r>
      <w:r w:rsidRPr="5879EECA">
        <w:rPr>
          <w:rFonts w:ascii="Gill Sans MT" w:eastAsia="Gill Sans MT" w:hAnsi="Gill Sans MT" w:cs="Gill Sans MT"/>
          <w:color w:val="000000" w:themeColor="text1"/>
          <w:lang w:val="en-US"/>
        </w:rPr>
        <w:t xml:space="preserve">(CC BY NC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8">
        <w:r w:rsidRPr="5879EECA">
          <w:rPr>
            <w:rStyle w:val="Hyperlink"/>
            <w:rFonts w:ascii="Gill Sans MT" w:eastAsia="Gill Sans MT" w:hAnsi="Gill Sans MT" w:cs="Gill Sans MT"/>
            <w:lang w:val="en-US"/>
          </w:rPr>
          <w:t>http://creativecommons.org/licenses/by/4.0/</w:t>
        </w:r>
      </w:hyperlink>
      <w:r w:rsidRPr="5879EECA">
        <w:rPr>
          <w:rFonts w:ascii="Gill Sans MT" w:eastAsia="Gill Sans MT" w:hAnsi="Gill Sans MT" w:cs="Gill Sans MT"/>
          <w:color w:val="000000" w:themeColor="text1"/>
          <w:lang w:val="en-US"/>
        </w:rPr>
        <w:t>)</w:t>
      </w:r>
    </w:p>
    <w:p w14:paraId="31EA9A2D" w14:textId="77777777" w:rsidR="00E77122" w:rsidRPr="002E78B6" w:rsidRDefault="00E77122" w:rsidP="00E77122">
      <w:pPr>
        <w:rPr>
          <w:rFonts w:ascii="Gill Sans MT" w:hAnsi="Gill Sans MT"/>
          <w:lang w:val="en-US"/>
        </w:rPr>
      </w:pPr>
    </w:p>
    <w:p w14:paraId="39987CF0" w14:textId="612D1927" w:rsidR="00EA094F" w:rsidRDefault="00E77122" w:rsidP="00D61338">
      <w:pPr>
        <w:jc w:val="center"/>
        <w:rPr>
          <w:rFonts w:ascii="Gill Sans MT" w:hAnsi="Gill Sans MT"/>
        </w:rPr>
      </w:pPr>
      <w:r w:rsidRPr="002E78B6">
        <w:rPr>
          <w:rFonts w:ascii="Gill Sans MT" w:eastAsia="MS Mincho" w:hAnsi="Gill Sans MT"/>
          <w:noProof/>
          <w:lang w:val="en-US"/>
        </w:rPr>
        <w:drawing>
          <wp:inline distT="0" distB="0" distL="0" distR="0" wp14:anchorId="213A6C8E" wp14:editId="596353E8">
            <wp:extent cx="1119505" cy="391795"/>
            <wp:effectExtent l="0" t="0" r="0" b="0"/>
            <wp:docPr id="1" name="Picture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1A2AD865" w14:textId="78BC4B64" w:rsidR="00204864" w:rsidRDefault="00204864" w:rsidP="00D61338">
      <w:pPr>
        <w:jc w:val="center"/>
        <w:rPr>
          <w:rFonts w:ascii="Gill Sans MT" w:hAnsi="Gill Sans MT"/>
        </w:rPr>
      </w:pPr>
    </w:p>
    <w:p w14:paraId="6AA53E13" w14:textId="604B5DC1" w:rsidR="00204864" w:rsidRDefault="00204864">
      <w:pPr>
        <w:rPr>
          <w:rFonts w:ascii="Gill Sans MT" w:hAnsi="Gill Sans MT"/>
        </w:rPr>
      </w:pPr>
      <w:r>
        <w:rPr>
          <w:rFonts w:ascii="Gill Sans MT" w:hAnsi="Gill Sans MT"/>
        </w:rPr>
        <w:br w:type="page"/>
      </w:r>
    </w:p>
    <w:p w14:paraId="516AB60A" w14:textId="77777777" w:rsidR="00204864" w:rsidRPr="00D61338" w:rsidRDefault="00204864" w:rsidP="00204864">
      <w:pPr>
        <w:rPr>
          <w:rFonts w:ascii="Gill Sans MT" w:hAnsi="Gill Sans MT"/>
          <w:b/>
          <w:bCs/>
        </w:rPr>
      </w:pPr>
      <w:r w:rsidRPr="00D61338">
        <w:rPr>
          <w:rFonts w:ascii="Gill Sans MT" w:hAnsi="Gill Sans MT"/>
          <w:b/>
          <w:bCs/>
          <w:sz w:val="28"/>
          <w:szCs w:val="28"/>
        </w:rPr>
        <w:t>JASO house style</w:t>
      </w:r>
    </w:p>
    <w:p w14:paraId="05D68B7B" w14:textId="77777777" w:rsidR="00204864" w:rsidRDefault="00204864" w:rsidP="00204864">
      <w:pPr>
        <w:ind w:left="720"/>
        <w:rPr>
          <w:rFonts w:ascii="Gill Sans MT" w:hAnsi="Gill Sans MT"/>
        </w:rPr>
      </w:pPr>
    </w:p>
    <w:p w14:paraId="12B1AC1A" w14:textId="63900EF6" w:rsidR="00204864" w:rsidRPr="00E77122" w:rsidRDefault="00204864" w:rsidP="00204864">
      <w:pPr>
        <w:numPr>
          <w:ilvl w:val="0"/>
          <w:numId w:val="1"/>
        </w:numPr>
        <w:rPr>
          <w:rFonts w:ascii="Gill Sans MT" w:hAnsi="Gill Sans MT"/>
        </w:rPr>
      </w:pPr>
      <w:r w:rsidRPr="00E77122">
        <w:rPr>
          <w:rFonts w:ascii="Gill Sans MT" w:hAnsi="Gill Sans MT"/>
        </w:rPr>
        <w:t>JASO uses the author-date system of placing short references in the text (e.g. Smith 2000: 100) and listing full references in a bibliography at the end of the text.</w:t>
      </w:r>
      <w:r w:rsidR="002F1947">
        <w:rPr>
          <w:rFonts w:ascii="Gill Sans MT" w:hAnsi="Gill Sans MT"/>
        </w:rPr>
        <w:t xml:space="preserve"> British and American spelling are accepted, but please use single-quotation marks.</w:t>
      </w:r>
    </w:p>
    <w:p w14:paraId="452420AF" w14:textId="77777777" w:rsidR="00204864" w:rsidRPr="00E77122" w:rsidRDefault="00204864" w:rsidP="00204864">
      <w:pPr>
        <w:numPr>
          <w:ilvl w:val="0"/>
          <w:numId w:val="1"/>
        </w:numPr>
        <w:rPr>
          <w:rFonts w:ascii="Gill Sans MT" w:hAnsi="Gill Sans MT"/>
        </w:rPr>
      </w:pPr>
      <w:r w:rsidRPr="00E77122">
        <w:rPr>
          <w:rFonts w:ascii="Gill Sans MT" w:hAnsi="Gill Sans MT"/>
        </w:rPr>
        <w:t xml:space="preserve">References should </w:t>
      </w:r>
      <w:r w:rsidRPr="00E77122">
        <w:rPr>
          <w:rFonts w:ascii="Gill Sans MT" w:hAnsi="Gill Sans MT"/>
          <w:b/>
        </w:rPr>
        <w:t>not</w:t>
      </w:r>
      <w:r w:rsidRPr="00E77122">
        <w:rPr>
          <w:rFonts w:ascii="Gill Sans MT" w:hAnsi="Gill Sans MT"/>
        </w:rPr>
        <w:t xml:space="preserve"> be put in footnotes.</w:t>
      </w:r>
    </w:p>
    <w:p w14:paraId="1606BF1B" w14:textId="77777777" w:rsidR="00204864" w:rsidRPr="00E77122" w:rsidRDefault="00204864" w:rsidP="00204864">
      <w:pPr>
        <w:numPr>
          <w:ilvl w:val="0"/>
          <w:numId w:val="1"/>
        </w:numPr>
        <w:rPr>
          <w:rFonts w:ascii="Gill Sans MT" w:hAnsi="Gill Sans MT"/>
        </w:rPr>
      </w:pPr>
      <w:r w:rsidRPr="00E77122">
        <w:rPr>
          <w:rFonts w:ascii="Gill Sans MT" w:hAnsi="Gill Sans MT"/>
        </w:rPr>
        <w:t>References should be listed at the end of the text in alphabetical order of author’s surname or equivalent identifier.</w:t>
      </w:r>
    </w:p>
    <w:p w14:paraId="1BDE2702" w14:textId="77777777" w:rsidR="00204864" w:rsidRPr="00E77122" w:rsidRDefault="00204864" w:rsidP="00204864">
      <w:pPr>
        <w:numPr>
          <w:ilvl w:val="0"/>
          <w:numId w:val="1"/>
        </w:numPr>
        <w:rPr>
          <w:rFonts w:ascii="Gill Sans MT" w:hAnsi="Gill Sans MT"/>
        </w:rPr>
      </w:pPr>
      <w:r w:rsidRPr="00E77122">
        <w:rPr>
          <w:rFonts w:ascii="Gill Sans MT" w:hAnsi="Gill Sans MT"/>
        </w:rPr>
        <w:t>Titles should be in italics in the case of self-standing published items (books, journal titles), in ordinary type without quote marks in the case of articles in journals, chapters in edited volumes and unpublished theses.</w:t>
      </w:r>
    </w:p>
    <w:p w14:paraId="348B340B" w14:textId="77777777" w:rsidR="00204864" w:rsidRPr="00E77122" w:rsidRDefault="00204864" w:rsidP="00204864">
      <w:pPr>
        <w:numPr>
          <w:ilvl w:val="0"/>
          <w:numId w:val="1"/>
        </w:numPr>
        <w:rPr>
          <w:rFonts w:ascii="Gill Sans MT" w:hAnsi="Gill Sans MT"/>
        </w:rPr>
      </w:pPr>
      <w:r w:rsidRPr="00E77122">
        <w:rPr>
          <w:rFonts w:ascii="Gill Sans MT" w:hAnsi="Gill Sans MT"/>
        </w:rPr>
        <w:t>Titles should not have initial capital letters for words, except for the first word of a title (not a sub-title if preceded by a colon) and where they would be required in normal text.</w:t>
      </w:r>
    </w:p>
    <w:p w14:paraId="5B586C4D" w14:textId="77777777" w:rsidR="00204864" w:rsidRPr="00E77122" w:rsidRDefault="00204864" w:rsidP="00204864">
      <w:pPr>
        <w:numPr>
          <w:ilvl w:val="0"/>
          <w:numId w:val="1"/>
        </w:numPr>
        <w:rPr>
          <w:rFonts w:ascii="Gill Sans MT" w:hAnsi="Gill Sans MT"/>
        </w:rPr>
      </w:pPr>
      <w:r w:rsidRPr="00E77122">
        <w:rPr>
          <w:rFonts w:ascii="Gill Sans MT" w:hAnsi="Gill Sans MT"/>
        </w:rPr>
        <w:t>Please include DOI reference numbers where they exist.</w:t>
      </w:r>
    </w:p>
    <w:p w14:paraId="6A3FABCC" w14:textId="77777777" w:rsidR="00204864" w:rsidRPr="00E77122" w:rsidRDefault="00204864" w:rsidP="00204864">
      <w:pPr>
        <w:numPr>
          <w:ilvl w:val="0"/>
          <w:numId w:val="1"/>
        </w:numPr>
        <w:rPr>
          <w:rFonts w:ascii="Gill Sans MT" w:hAnsi="Gill Sans MT"/>
        </w:rPr>
      </w:pPr>
      <w:r w:rsidRPr="00E77122">
        <w:rPr>
          <w:rFonts w:ascii="Gill Sans MT" w:hAnsi="Gill Sans MT"/>
        </w:rPr>
        <w:t>For references to online sources that do not have DOIs nor have been formally published so lack persistent identifiers - a) give your last date of access, b) please enter the source into the </w:t>
      </w:r>
      <w:hyperlink r:id="rId10" w:tgtFrame="_blank" w:history="1">
        <w:r w:rsidRPr="00E77122">
          <w:rPr>
            <w:rStyle w:val="Hyperlink"/>
            <w:rFonts w:ascii="Gill Sans MT" w:hAnsi="Gill Sans MT"/>
            <w:color w:val="auto"/>
          </w:rPr>
          <w:t>perma.cc</w:t>
        </w:r>
      </w:hyperlink>
      <w:r w:rsidRPr="00E77122">
        <w:rPr>
          <w:rFonts w:ascii="Gill Sans MT" w:hAnsi="Gill Sans MT"/>
        </w:rPr>
        <w:t xml:space="preserve"> digital archive and quote the Perma.cc URL. (To explain why we prefer this service: perma.cc make a copy of a resource but if the original remains </w:t>
      </w:r>
      <w:proofErr w:type="gramStart"/>
      <w:r w:rsidRPr="00E77122">
        <w:rPr>
          <w:rFonts w:ascii="Gill Sans MT" w:hAnsi="Gill Sans MT"/>
        </w:rPr>
        <w:t>live</w:t>
      </w:r>
      <w:proofErr w:type="gramEnd"/>
      <w:r w:rsidRPr="00E77122">
        <w:rPr>
          <w:rFonts w:ascii="Gill Sans MT" w:hAnsi="Gill Sans MT"/>
        </w:rPr>
        <w:t xml:space="preserve"> they will pass anyone who clicks on the </w:t>
      </w:r>
      <w:hyperlink r:id="rId11" w:tgtFrame="_blank" w:history="1">
        <w:r w:rsidRPr="00E77122">
          <w:rPr>
            <w:rStyle w:val="Hyperlink"/>
            <w:rFonts w:ascii="Gill Sans MT" w:hAnsi="Gill Sans MT"/>
            <w:color w:val="auto"/>
          </w:rPr>
          <w:t>perma.cc</w:t>
        </w:r>
      </w:hyperlink>
      <w:r w:rsidRPr="00E77122">
        <w:rPr>
          <w:rFonts w:ascii="Gill Sans MT" w:hAnsi="Gill Sans MT"/>
        </w:rPr>
        <w:t xml:space="preserve"> </w:t>
      </w:r>
      <w:proofErr w:type="spellStart"/>
      <w:r w:rsidRPr="00E77122">
        <w:rPr>
          <w:rFonts w:ascii="Gill Sans MT" w:hAnsi="Gill Sans MT"/>
        </w:rPr>
        <w:t>url</w:t>
      </w:r>
      <w:proofErr w:type="spellEnd"/>
      <w:r w:rsidRPr="00E77122">
        <w:rPr>
          <w:rFonts w:ascii="Gill Sans MT" w:hAnsi="Gill Sans MT"/>
        </w:rPr>
        <w:t xml:space="preserve"> on to the original. Only if the original is no longer available will they show the archived copy)</w:t>
      </w:r>
    </w:p>
    <w:p w14:paraId="27AEAB8B" w14:textId="77777777" w:rsidR="00204864" w:rsidRPr="00E77122" w:rsidRDefault="00204864" w:rsidP="00204864">
      <w:pPr>
        <w:ind w:left="720"/>
        <w:rPr>
          <w:rFonts w:ascii="Gill Sans MT" w:hAnsi="Gill Sans MT"/>
          <w:b/>
          <w:bCs/>
        </w:rPr>
      </w:pPr>
    </w:p>
    <w:p w14:paraId="72F7C5B1" w14:textId="77777777" w:rsidR="00204864" w:rsidRDefault="00204864" w:rsidP="00204864">
      <w:pPr>
        <w:rPr>
          <w:rFonts w:ascii="Gill Sans MT" w:hAnsi="Gill Sans MT"/>
          <w:u w:val="single"/>
        </w:rPr>
      </w:pPr>
      <w:r w:rsidRPr="00E77122">
        <w:rPr>
          <w:rFonts w:ascii="Gill Sans MT" w:hAnsi="Gill Sans MT"/>
          <w:u w:val="single"/>
        </w:rPr>
        <w:t xml:space="preserve">Example </w:t>
      </w:r>
      <w:r>
        <w:rPr>
          <w:rFonts w:ascii="Gill Sans MT" w:hAnsi="Gill Sans MT"/>
          <w:u w:val="single"/>
        </w:rPr>
        <w:t>bibliographic references</w:t>
      </w:r>
      <w:r w:rsidRPr="00E77122">
        <w:rPr>
          <w:rFonts w:ascii="Gill Sans MT" w:hAnsi="Gill Sans MT"/>
          <w:u w:val="single"/>
        </w:rPr>
        <w:t>:</w:t>
      </w:r>
    </w:p>
    <w:p w14:paraId="2BD8F16A" w14:textId="77777777" w:rsidR="007F2BFD" w:rsidRDefault="007F2BFD" w:rsidP="00204864">
      <w:pPr>
        <w:rPr>
          <w:rFonts w:ascii="Gill Sans MT" w:hAnsi="Gill Sans MT"/>
          <w:u w:val="single"/>
        </w:rPr>
      </w:pPr>
    </w:p>
    <w:p w14:paraId="2667FB1B" w14:textId="771090EA" w:rsidR="00204864" w:rsidRPr="007F2BFD" w:rsidRDefault="007F2BFD" w:rsidP="007F2BFD">
      <w:pPr>
        <w:pStyle w:val="NormalWeb"/>
      </w:pPr>
      <w:r>
        <w:t xml:space="preserve">Added in 2025. Please include DOI numbers where they exist for books and book chapters as well as for journal articles. Increasingly DOIs are available for older material as well as for recent </w:t>
      </w:r>
      <w:proofErr w:type="gramStart"/>
      <w:r>
        <w:t>publications</w:t>
      </w:r>
      <w:proofErr w:type="gramEnd"/>
      <w:r>
        <w:t xml:space="preserve"> so authors are asked to please check.</w:t>
      </w:r>
    </w:p>
    <w:p w14:paraId="7E19128C" w14:textId="77777777" w:rsidR="00204864" w:rsidRPr="00E77122" w:rsidRDefault="00204864" w:rsidP="00204864">
      <w:pPr>
        <w:rPr>
          <w:rFonts w:ascii="Gill Sans MT" w:hAnsi="Gill Sans MT"/>
          <w:b/>
          <w:bCs/>
        </w:rPr>
      </w:pPr>
      <w:r w:rsidRPr="00E77122">
        <w:rPr>
          <w:rFonts w:ascii="Gill Sans MT" w:hAnsi="Gill Sans MT"/>
          <w:b/>
          <w:bCs/>
        </w:rPr>
        <w:t>Book:</w:t>
      </w:r>
    </w:p>
    <w:p w14:paraId="22E9799A" w14:textId="77777777" w:rsidR="00204864" w:rsidRPr="00E77122" w:rsidRDefault="00204864" w:rsidP="00204864">
      <w:pPr>
        <w:rPr>
          <w:rFonts w:ascii="Gill Sans MT" w:hAnsi="Gill Sans MT"/>
        </w:rPr>
      </w:pPr>
      <w:r w:rsidRPr="00E77122">
        <w:rPr>
          <w:rFonts w:ascii="Gill Sans MT" w:hAnsi="Gill Sans MT"/>
        </w:rPr>
        <w:t xml:space="preserve">Parkin, Robert 1996. </w:t>
      </w:r>
      <w:r w:rsidRPr="00E77122">
        <w:rPr>
          <w:rFonts w:ascii="Gill Sans MT" w:hAnsi="Gill Sans MT"/>
          <w:i/>
          <w:iCs/>
        </w:rPr>
        <w:t>The dark side of humanity: the work of Robert Hertz and its legacy</w:t>
      </w:r>
      <w:r w:rsidRPr="00E77122">
        <w:rPr>
          <w:rFonts w:ascii="Gill Sans MT" w:hAnsi="Gill Sans MT"/>
        </w:rPr>
        <w:t>, Amsterdam: Harwood.</w:t>
      </w:r>
    </w:p>
    <w:p w14:paraId="71EABC6B" w14:textId="77777777" w:rsidR="00204864" w:rsidRDefault="00204864" w:rsidP="00204864">
      <w:pPr>
        <w:rPr>
          <w:rFonts w:ascii="Gill Sans MT" w:hAnsi="Gill Sans MT"/>
          <w:b/>
          <w:bCs/>
        </w:rPr>
      </w:pPr>
    </w:p>
    <w:p w14:paraId="554B4CE8" w14:textId="77777777" w:rsidR="00204864" w:rsidRPr="00E77122" w:rsidRDefault="00204864" w:rsidP="00204864">
      <w:pPr>
        <w:rPr>
          <w:rFonts w:ascii="Gill Sans MT" w:hAnsi="Gill Sans MT"/>
          <w:b/>
          <w:bCs/>
        </w:rPr>
      </w:pPr>
      <w:r w:rsidRPr="00E77122">
        <w:rPr>
          <w:rFonts w:ascii="Gill Sans MT" w:hAnsi="Gill Sans MT"/>
          <w:b/>
          <w:bCs/>
        </w:rPr>
        <w:t>Journal article:</w:t>
      </w:r>
    </w:p>
    <w:p w14:paraId="44D239D2" w14:textId="77777777" w:rsidR="00204864" w:rsidRDefault="00204864" w:rsidP="00204864">
      <w:pPr>
        <w:rPr>
          <w:rFonts w:ascii="Gill Sans MT" w:hAnsi="Gill Sans MT"/>
        </w:rPr>
      </w:pPr>
      <w:r w:rsidRPr="00E77122">
        <w:rPr>
          <w:rFonts w:ascii="Gill Sans MT" w:hAnsi="Gill Sans MT"/>
        </w:rPr>
        <w:t xml:space="preserve">Parkin, Robert 1990. Ladders and circles: affinal alliance and the problem of hierarchy, </w:t>
      </w:r>
      <w:r w:rsidRPr="00E77122">
        <w:rPr>
          <w:rFonts w:ascii="Gill Sans MT" w:hAnsi="Gill Sans MT"/>
          <w:i/>
          <w:iCs/>
        </w:rPr>
        <w:t>Man</w:t>
      </w:r>
      <w:r w:rsidRPr="00E77122">
        <w:rPr>
          <w:rFonts w:ascii="Gill Sans MT" w:hAnsi="Gill Sans MT"/>
        </w:rPr>
        <w:t xml:space="preserve"> 25/3, 472–88. </w:t>
      </w:r>
      <w:proofErr w:type="spellStart"/>
      <w:r>
        <w:rPr>
          <w:rFonts w:ascii="Gill Sans MT" w:hAnsi="Gill Sans MT"/>
        </w:rPr>
        <w:t>doi</w:t>
      </w:r>
      <w:proofErr w:type="spellEnd"/>
      <w:r w:rsidRPr="00E77122">
        <w:rPr>
          <w:rFonts w:ascii="Gill Sans MT" w:hAnsi="Gill Sans MT"/>
        </w:rPr>
        <w:t>: 10.2307/2803714.</w:t>
      </w:r>
    </w:p>
    <w:p w14:paraId="50010973" w14:textId="77777777" w:rsidR="00204864" w:rsidRDefault="00204864" w:rsidP="00204864">
      <w:pPr>
        <w:rPr>
          <w:rFonts w:ascii="Gill Sans MT" w:hAnsi="Gill Sans MT"/>
        </w:rPr>
      </w:pPr>
    </w:p>
    <w:p w14:paraId="42F2005E" w14:textId="77777777" w:rsidR="003670AE" w:rsidRDefault="003670AE" w:rsidP="003670AE">
      <w:pPr>
        <w:spacing w:before="100" w:beforeAutospacing="1" w:after="100" w:afterAutospacing="1"/>
      </w:pPr>
      <w:r>
        <w:rPr>
          <w:rFonts w:ascii="Gill Sans MT" w:hAnsi="Gill Sans MT"/>
          <w:b/>
          <w:bCs/>
        </w:rPr>
        <w:t>Edited book/conference proceedings:</w:t>
      </w:r>
    </w:p>
    <w:p w14:paraId="5904F070" w14:textId="77777777" w:rsidR="003670AE" w:rsidRDefault="003670AE" w:rsidP="003670AE">
      <w:pPr>
        <w:spacing w:before="100" w:beforeAutospacing="1" w:after="100" w:afterAutospacing="1"/>
      </w:pPr>
      <w:r>
        <w:rPr>
          <w:rFonts w:ascii="Gill Sans MT" w:hAnsi="Gill Sans MT"/>
        </w:rPr>
        <w:t xml:space="preserve">Maurice Godelier, Thomas R. Trautmann and Franklin E. Tjon Sie Fat (eds.) 1998. </w:t>
      </w:r>
      <w:r>
        <w:rPr>
          <w:rFonts w:ascii="Gill Sans MT" w:hAnsi="Gill Sans MT"/>
          <w:i/>
          <w:iCs/>
        </w:rPr>
        <w:t>Transformations of kinship</w:t>
      </w:r>
      <w:r>
        <w:rPr>
          <w:rFonts w:ascii="Gill Sans MT" w:hAnsi="Gill Sans MT"/>
        </w:rPr>
        <w:t>, Washington and London: Smithsonian Institution Press.</w:t>
      </w:r>
    </w:p>
    <w:p w14:paraId="5801773B" w14:textId="77777777" w:rsidR="003670AE" w:rsidRPr="00E77122" w:rsidRDefault="003670AE" w:rsidP="00204864">
      <w:pPr>
        <w:rPr>
          <w:rFonts w:ascii="Gill Sans MT" w:hAnsi="Gill Sans MT"/>
        </w:rPr>
      </w:pPr>
    </w:p>
    <w:p w14:paraId="52D46AA6" w14:textId="77777777" w:rsidR="00204864" w:rsidRDefault="00204864" w:rsidP="00204864">
      <w:pPr>
        <w:rPr>
          <w:rFonts w:ascii="Gill Sans MT" w:hAnsi="Gill Sans MT"/>
          <w:b/>
          <w:bCs/>
        </w:rPr>
      </w:pPr>
      <w:r w:rsidRPr="00E77122">
        <w:rPr>
          <w:rFonts w:ascii="Gill Sans MT" w:hAnsi="Gill Sans MT"/>
          <w:b/>
          <w:bCs/>
        </w:rPr>
        <w:t>Chapter in edited book/conference proceedings:</w:t>
      </w:r>
    </w:p>
    <w:p w14:paraId="3A0C5565" w14:textId="77777777" w:rsidR="00204864" w:rsidRPr="00E77122" w:rsidRDefault="00204864" w:rsidP="00204864">
      <w:pPr>
        <w:rPr>
          <w:rFonts w:ascii="Gill Sans MT" w:hAnsi="Gill Sans MT"/>
          <w:b/>
          <w:bCs/>
        </w:rPr>
      </w:pPr>
      <w:r w:rsidRPr="00E77122">
        <w:rPr>
          <w:rFonts w:ascii="Gill Sans MT" w:hAnsi="Gill Sans MT"/>
        </w:rPr>
        <w:t xml:space="preserve">Parkin, Robert 1998. Dravidian and Iroquois in South Asia, in Maurice Godelier, Thomas R. Trautmann and Franklin E. Tjon Sie Fat (eds.), </w:t>
      </w:r>
      <w:r w:rsidRPr="00E77122">
        <w:rPr>
          <w:rFonts w:ascii="Gill Sans MT" w:hAnsi="Gill Sans MT"/>
          <w:i/>
          <w:iCs/>
        </w:rPr>
        <w:t>Transformations of kinship</w:t>
      </w:r>
      <w:r w:rsidRPr="00E77122">
        <w:rPr>
          <w:rFonts w:ascii="Gill Sans MT" w:hAnsi="Gill Sans MT"/>
        </w:rPr>
        <w:t>, 252-270. Washington and London: Smithsonian Institution Press.</w:t>
      </w:r>
    </w:p>
    <w:p w14:paraId="0634DD89" w14:textId="77777777" w:rsidR="00204864" w:rsidRPr="00E77122" w:rsidRDefault="00204864" w:rsidP="00204864">
      <w:pPr>
        <w:ind w:left="720"/>
        <w:rPr>
          <w:rFonts w:ascii="Gill Sans MT" w:hAnsi="Gill Sans MT"/>
        </w:rPr>
      </w:pPr>
    </w:p>
    <w:p w14:paraId="35237C14" w14:textId="77777777" w:rsidR="00204864" w:rsidRPr="00E77122" w:rsidRDefault="00204864" w:rsidP="00204864">
      <w:pPr>
        <w:rPr>
          <w:rFonts w:ascii="Gill Sans MT" w:hAnsi="Gill Sans MT"/>
          <w:b/>
          <w:bCs/>
        </w:rPr>
      </w:pPr>
      <w:r w:rsidRPr="00E77122">
        <w:rPr>
          <w:rFonts w:ascii="Gill Sans MT" w:hAnsi="Gill Sans MT"/>
          <w:b/>
          <w:bCs/>
        </w:rPr>
        <w:t>Chapter in book of essays by a single author:</w:t>
      </w:r>
    </w:p>
    <w:p w14:paraId="2D5BE4A8" w14:textId="77777777" w:rsidR="00204864" w:rsidRPr="00E77122" w:rsidRDefault="00204864" w:rsidP="00204864">
      <w:pPr>
        <w:rPr>
          <w:rFonts w:ascii="Gill Sans MT" w:hAnsi="Gill Sans MT"/>
        </w:rPr>
      </w:pPr>
      <w:r w:rsidRPr="00E77122">
        <w:rPr>
          <w:rFonts w:ascii="Gill Sans MT" w:hAnsi="Gill Sans MT"/>
        </w:rPr>
        <w:t xml:space="preserve">Parkin, Robert 2001. Durkheimian evolution in the work of Marcel Mauss, in Robert Parkin, </w:t>
      </w:r>
      <w:r w:rsidRPr="00E77122">
        <w:rPr>
          <w:rFonts w:ascii="Gill Sans MT" w:hAnsi="Gill Sans MT"/>
          <w:i/>
          <w:iCs/>
        </w:rPr>
        <w:t>Perilous transactions: papers in general and Indian anthropology</w:t>
      </w:r>
      <w:r w:rsidRPr="00E77122">
        <w:rPr>
          <w:rFonts w:ascii="Gill Sans MT" w:hAnsi="Gill Sans MT"/>
        </w:rPr>
        <w:t xml:space="preserve">, 222-230. Bhubaneswar: </w:t>
      </w:r>
      <w:proofErr w:type="spellStart"/>
      <w:r w:rsidRPr="00E77122">
        <w:rPr>
          <w:rFonts w:ascii="Gill Sans MT" w:hAnsi="Gill Sans MT"/>
        </w:rPr>
        <w:t>Sikshasandhan</w:t>
      </w:r>
      <w:proofErr w:type="spellEnd"/>
      <w:r w:rsidRPr="00E77122">
        <w:rPr>
          <w:rFonts w:ascii="Gill Sans MT" w:hAnsi="Gill Sans MT"/>
        </w:rPr>
        <w:t>.</w:t>
      </w:r>
    </w:p>
    <w:p w14:paraId="395FCF42" w14:textId="77777777" w:rsidR="00204864" w:rsidRPr="00E77122" w:rsidRDefault="00204864" w:rsidP="00204864">
      <w:pPr>
        <w:rPr>
          <w:rFonts w:ascii="Gill Sans MT" w:hAnsi="Gill Sans MT"/>
        </w:rPr>
      </w:pPr>
    </w:p>
    <w:p w14:paraId="2B9EE2BB" w14:textId="77777777" w:rsidR="00204864" w:rsidRPr="00E77122" w:rsidRDefault="00204864" w:rsidP="00204864">
      <w:pPr>
        <w:rPr>
          <w:rFonts w:ascii="Gill Sans MT" w:hAnsi="Gill Sans MT"/>
        </w:rPr>
      </w:pPr>
      <w:r w:rsidRPr="00E77122">
        <w:rPr>
          <w:rFonts w:ascii="Gill Sans MT" w:hAnsi="Gill Sans MT"/>
          <w:b/>
          <w:bCs/>
        </w:rPr>
        <w:t>Thesis:</w:t>
      </w:r>
    </w:p>
    <w:p w14:paraId="096CEBEA" w14:textId="77777777" w:rsidR="00204864" w:rsidRPr="00E77122" w:rsidRDefault="00204864" w:rsidP="00204864">
      <w:pPr>
        <w:rPr>
          <w:rFonts w:ascii="Gill Sans MT" w:hAnsi="Gill Sans MT"/>
        </w:rPr>
      </w:pPr>
      <w:r w:rsidRPr="00E77122">
        <w:rPr>
          <w:rFonts w:ascii="Gill Sans MT" w:hAnsi="Gill Sans MT"/>
        </w:rPr>
        <w:t xml:space="preserve">Parkin, Robert 1984. Kinship and marriage in the Austroasiatic-speaking </w:t>
      </w:r>
      <w:r>
        <w:rPr>
          <w:rFonts w:ascii="Gill Sans MT" w:hAnsi="Gill Sans MT"/>
        </w:rPr>
        <w:t>w</w:t>
      </w:r>
      <w:r w:rsidRPr="00E77122">
        <w:rPr>
          <w:rFonts w:ascii="Gill Sans MT" w:hAnsi="Gill Sans MT"/>
        </w:rPr>
        <w:t xml:space="preserve">orld: </w:t>
      </w:r>
      <w:r>
        <w:rPr>
          <w:rFonts w:ascii="Gill Sans MT" w:hAnsi="Gill Sans MT"/>
        </w:rPr>
        <w:t>a</w:t>
      </w:r>
      <w:r w:rsidRPr="00E77122">
        <w:rPr>
          <w:rFonts w:ascii="Gill Sans MT" w:hAnsi="Gill Sans MT"/>
        </w:rPr>
        <w:t xml:space="preserve"> </w:t>
      </w:r>
      <w:r>
        <w:rPr>
          <w:rFonts w:ascii="Gill Sans MT" w:hAnsi="Gill Sans MT"/>
        </w:rPr>
        <w:t>c</w:t>
      </w:r>
      <w:r w:rsidRPr="00E77122">
        <w:rPr>
          <w:rFonts w:ascii="Gill Sans MT" w:hAnsi="Gill Sans MT"/>
        </w:rPr>
        <w:t xml:space="preserve">omparative </w:t>
      </w:r>
      <w:r>
        <w:rPr>
          <w:rFonts w:ascii="Gill Sans MT" w:hAnsi="Gill Sans MT"/>
        </w:rPr>
        <w:t>a</w:t>
      </w:r>
      <w:r w:rsidRPr="00E77122">
        <w:rPr>
          <w:rFonts w:ascii="Gill Sans MT" w:hAnsi="Gill Sans MT"/>
        </w:rPr>
        <w:t>nalysis, Oxford: D.Phil. thesis.</w:t>
      </w:r>
    </w:p>
    <w:p w14:paraId="32A32A87" w14:textId="77777777" w:rsidR="00204864" w:rsidRDefault="00204864" w:rsidP="00204864">
      <w:pPr>
        <w:rPr>
          <w:rFonts w:ascii="Gill Sans MT" w:hAnsi="Gill Sans MT"/>
          <w:b/>
          <w:bCs/>
        </w:rPr>
      </w:pPr>
    </w:p>
    <w:p w14:paraId="38A35190" w14:textId="77777777" w:rsidR="00204864" w:rsidRDefault="00204864" w:rsidP="00204864">
      <w:pPr>
        <w:rPr>
          <w:rFonts w:ascii="Gill Sans MT" w:hAnsi="Gill Sans MT"/>
          <w:b/>
          <w:bCs/>
        </w:rPr>
      </w:pPr>
      <w:r w:rsidRPr="00E77122">
        <w:rPr>
          <w:rFonts w:ascii="Gill Sans MT" w:hAnsi="Gill Sans MT"/>
          <w:b/>
          <w:bCs/>
        </w:rPr>
        <w:t>Online Resource:</w:t>
      </w:r>
    </w:p>
    <w:p w14:paraId="4658A2CF" w14:textId="6493854F" w:rsidR="00204864" w:rsidRDefault="00204864" w:rsidP="00460668">
      <w:pPr>
        <w:rPr>
          <w:rFonts w:ascii="Gill Sans MT" w:hAnsi="Gill Sans MT"/>
        </w:rPr>
      </w:pPr>
      <w:r w:rsidRPr="00E77122">
        <w:rPr>
          <w:rFonts w:ascii="Gill Sans MT" w:hAnsi="Gill Sans MT"/>
        </w:rPr>
        <w:t xml:space="preserve">Zeitlyn, David 2022. Discussing Mambila </w:t>
      </w:r>
      <w:r>
        <w:rPr>
          <w:rFonts w:ascii="Gill Sans MT" w:hAnsi="Gill Sans MT"/>
        </w:rPr>
        <w:t>s</w:t>
      </w:r>
      <w:r w:rsidRPr="00E77122">
        <w:rPr>
          <w:rFonts w:ascii="Gill Sans MT" w:hAnsi="Gill Sans MT"/>
        </w:rPr>
        <w:t xml:space="preserve">pider </w:t>
      </w:r>
      <w:r>
        <w:rPr>
          <w:rFonts w:ascii="Gill Sans MT" w:hAnsi="Gill Sans MT"/>
        </w:rPr>
        <w:t>d</w:t>
      </w:r>
      <w:r w:rsidRPr="00E77122">
        <w:rPr>
          <w:rFonts w:ascii="Gill Sans MT" w:hAnsi="Gill Sans MT"/>
        </w:rPr>
        <w:t xml:space="preserve">ivination and </w:t>
      </w:r>
      <w:r>
        <w:rPr>
          <w:rFonts w:ascii="Gill Sans MT" w:hAnsi="Gill Sans MT"/>
        </w:rPr>
        <w:t>v</w:t>
      </w:r>
      <w:r w:rsidRPr="00E77122">
        <w:rPr>
          <w:rFonts w:ascii="Gill Sans MT" w:hAnsi="Gill Sans MT"/>
        </w:rPr>
        <w:t xml:space="preserve">isual </w:t>
      </w:r>
      <w:r>
        <w:rPr>
          <w:rFonts w:ascii="Gill Sans MT" w:hAnsi="Gill Sans MT"/>
        </w:rPr>
        <w:t>a</w:t>
      </w:r>
      <w:r w:rsidRPr="00E77122">
        <w:rPr>
          <w:rFonts w:ascii="Gill Sans MT" w:hAnsi="Gill Sans MT"/>
        </w:rPr>
        <w:t xml:space="preserve">nthropology in Cameroon, </w:t>
      </w:r>
      <w:r w:rsidRPr="00E77122">
        <w:rPr>
          <w:rFonts w:ascii="Gill Sans MT" w:hAnsi="Gill Sans MT"/>
          <w:i/>
        </w:rPr>
        <w:t xml:space="preserve">The Know Show Podcast </w:t>
      </w:r>
      <w:r w:rsidRPr="00E77122">
        <w:rPr>
          <w:rFonts w:ascii="Gill Sans MT" w:hAnsi="Gill Sans MT"/>
        </w:rPr>
        <w:t>https://perma.cc/8WHQ-DB92 (accessed 10 Nov 2022).</w:t>
      </w:r>
    </w:p>
    <w:p w14:paraId="1304D0E2" w14:textId="77777777" w:rsidR="00AD429F" w:rsidRDefault="00AD429F" w:rsidP="00460668">
      <w:pPr>
        <w:rPr>
          <w:rFonts w:ascii="Gill Sans MT" w:hAnsi="Gill Sans MT"/>
        </w:rPr>
      </w:pPr>
    </w:p>
    <w:p w14:paraId="51E1EC1F" w14:textId="2A7E1450" w:rsidR="00AD429F" w:rsidRPr="00AD429F" w:rsidRDefault="00AD429F" w:rsidP="00AD429F">
      <w:pPr>
        <w:rPr>
          <w:rFonts w:ascii="Gill Sans MT" w:hAnsi="Gill Sans MT"/>
          <w:b/>
          <w:bCs/>
        </w:rPr>
      </w:pPr>
      <w:r w:rsidRPr="00AD429F">
        <w:rPr>
          <w:rFonts w:ascii="Gill Sans MT" w:hAnsi="Gill Sans MT"/>
          <w:b/>
          <w:bCs/>
        </w:rPr>
        <w:t xml:space="preserve">Film or </w:t>
      </w:r>
      <w:r>
        <w:rPr>
          <w:rFonts w:ascii="Gill Sans MT" w:hAnsi="Gill Sans MT"/>
          <w:b/>
          <w:bCs/>
        </w:rPr>
        <w:t xml:space="preserve">other </w:t>
      </w:r>
      <w:r w:rsidRPr="00AD429F">
        <w:rPr>
          <w:rFonts w:ascii="Gill Sans MT" w:hAnsi="Gill Sans MT"/>
          <w:b/>
          <w:bCs/>
        </w:rPr>
        <w:t>Audiovisual material</w:t>
      </w:r>
      <w:r>
        <w:rPr>
          <w:rFonts w:ascii="Gill Sans MT" w:hAnsi="Gill Sans MT"/>
          <w:b/>
          <w:bCs/>
        </w:rPr>
        <w:t>:</w:t>
      </w:r>
    </w:p>
    <w:p w14:paraId="632C3CF9" w14:textId="77777777" w:rsidR="00AD429F" w:rsidRPr="00AD429F" w:rsidRDefault="00AD429F" w:rsidP="00AD429F">
      <w:pPr>
        <w:rPr>
          <w:rFonts w:ascii="Gill Sans MT" w:hAnsi="Gill Sans MT"/>
        </w:rPr>
      </w:pPr>
      <w:r w:rsidRPr="00AD429F">
        <w:rPr>
          <w:rFonts w:ascii="Gill Sans MT" w:hAnsi="Gill Sans MT"/>
        </w:rPr>
        <w:t>Scott, Ridley (</w:t>
      </w:r>
      <w:proofErr w:type="spellStart"/>
      <w:r w:rsidRPr="00AD429F">
        <w:rPr>
          <w:rFonts w:ascii="Gill Sans MT" w:hAnsi="Gill Sans MT"/>
        </w:rPr>
        <w:t>dir</w:t>
      </w:r>
      <w:proofErr w:type="spellEnd"/>
      <w:r w:rsidRPr="00AD429F">
        <w:rPr>
          <w:rFonts w:ascii="Gill Sans MT" w:hAnsi="Gill Sans MT"/>
        </w:rPr>
        <w:t xml:space="preserve">). 1982. </w:t>
      </w:r>
      <w:r w:rsidRPr="00AD429F">
        <w:rPr>
          <w:rFonts w:ascii="Gill Sans MT" w:hAnsi="Gill Sans MT"/>
          <w:i/>
          <w:iCs/>
        </w:rPr>
        <w:t>Blade Runner,</w:t>
      </w:r>
      <w:r w:rsidRPr="00AD429F">
        <w:rPr>
          <w:rFonts w:ascii="Gill Sans MT" w:hAnsi="Gill Sans MT"/>
        </w:rPr>
        <w:t xml:space="preserve"> Beverly Hills: The Ladd Company, Shaw Brothers and Blade Runner Partnership.</w:t>
      </w:r>
    </w:p>
    <w:p w14:paraId="119494CF" w14:textId="77777777" w:rsidR="00AD429F" w:rsidRPr="00460668" w:rsidRDefault="00AD429F" w:rsidP="00460668">
      <w:pPr>
        <w:rPr>
          <w:rFonts w:ascii="Gill Sans MT" w:hAnsi="Gill Sans MT"/>
          <w:b/>
          <w:bCs/>
        </w:rPr>
      </w:pPr>
    </w:p>
    <w:sectPr w:rsidR="00AD429F" w:rsidRPr="00460668" w:rsidSect="00A92ED6">
      <w:headerReference w:type="default" r:id="rId12"/>
      <w:footerReference w:type="even" r:id="rId13"/>
      <w:footerReference w:type="default" r:id="rId14"/>
      <w:pgSz w:w="11900" w:h="16840"/>
      <w:pgMar w:top="1440" w:right="1440" w:bottom="1440" w:left="1440"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FB2729" w14:textId="77777777" w:rsidR="00BC0A5E" w:rsidRDefault="00BC0A5E" w:rsidP="00E175AB">
      <w:r>
        <w:separator/>
      </w:r>
    </w:p>
  </w:endnote>
  <w:endnote w:type="continuationSeparator" w:id="0">
    <w:p w14:paraId="7FB717D8" w14:textId="77777777" w:rsidR="00BC0A5E" w:rsidRDefault="00BC0A5E" w:rsidP="00E1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altName w:val="Arial"/>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4440662"/>
      <w:docPartObj>
        <w:docPartGallery w:val="Page Numbers (Bottom of Page)"/>
        <w:docPartUnique/>
      </w:docPartObj>
    </w:sdtPr>
    <w:sdtContent>
      <w:p w14:paraId="2366EDB2" w14:textId="6CA868E7" w:rsidR="00E175AB" w:rsidRDefault="00E175AB"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261FE2" w14:textId="77777777" w:rsidR="00E175AB" w:rsidRDefault="00E175AB" w:rsidP="00E175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Gill Sans MT" w:hAnsi="Gill Sans MT"/>
      </w:rPr>
      <w:id w:val="386232728"/>
      <w:docPartObj>
        <w:docPartGallery w:val="Page Numbers (Bottom of Page)"/>
        <w:docPartUnique/>
      </w:docPartObj>
    </w:sdtPr>
    <w:sdtContent>
      <w:p w14:paraId="1DD31314" w14:textId="778C79A8" w:rsidR="00E175AB" w:rsidRPr="00511C95" w:rsidRDefault="00E175AB" w:rsidP="00360B25">
        <w:pPr>
          <w:pStyle w:val="Footer"/>
          <w:framePr w:wrap="none" w:vAnchor="text" w:hAnchor="margin" w:xAlign="right" w:y="1"/>
          <w:rPr>
            <w:rStyle w:val="PageNumber"/>
            <w:rFonts w:ascii="Gill Sans MT" w:hAnsi="Gill Sans MT"/>
          </w:rPr>
        </w:pPr>
        <w:r w:rsidRPr="00511C95">
          <w:rPr>
            <w:rStyle w:val="PageNumber"/>
            <w:rFonts w:ascii="Gill Sans MT" w:hAnsi="Gill Sans MT"/>
          </w:rPr>
          <w:fldChar w:fldCharType="begin"/>
        </w:r>
        <w:r w:rsidRPr="00511C95">
          <w:rPr>
            <w:rStyle w:val="PageNumber"/>
            <w:rFonts w:ascii="Gill Sans MT" w:hAnsi="Gill Sans MT"/>
          </w:rPr>
          <w:instrText xml:space="preserve"> PAGE </w:instrText>
        </w:r>
        <w:r w:rsidRPr="00511C95">
          <w:rPr>
            <w:rStyle w:val="PageNumber"/>
            <w:rFonts w:ascii="Gill Sans MT" w:hAnsi="Gill Sans MT"/>
          </w:rPr>
          <w:fldChar w:fldCharType="separate"/>
        </w:r>
        <w:r w:rsidRPr="00511C95">
          <w:rPr>
            <w:rStyle w:val="PageNumber"/>
            <w:rFonts w:ascii="Gill Sans MT" w:hAnsi="Gill Sans MT"/>
            <w:noProof/>
          </w:rPr>
          <w:t>2</w:t>
        </w:r>
        <w:r w:rsidRPr="00511C95">
          <w:rPr>
            <w:rStyle w:val="PageNumber"/>
            <w:rFonts w:ascii="Gill Sans MT" w:hAnsi="Gill Sans MT"/>
          </w:rPr>
          <w:fldChar w:fldCharType="end"/>
        </w:r>
      </w:p>
    </w:sdtContent>
  </w:sdt>
  <w:p w14:paraId="31DA3019" w14:textId="63242454" w:rsidR="00E175AB" w:rsidRPr="00511C95" w:rsidRDefault="00E175AB" w:rsidP="00E175AB">
    <w:pPr>
      <w:pStyle w:val="Footer"/>
      <w:ind w:right="360"/>
      <w:rPr>
        <w:rFonts w:ascii="Gill Sans MT" w:hAnsi="Gill Sans MT"/>
      </w:rPr>
    </w:pPr>
    <w:r w:rsidRPr="00511C95">
      <w:rPr>
        <w:rFonts w:ascii="Gill Sans MT" w:hAnsi="Gill Sans MT"/>
      </w:rPr>
      <w:t xml:space="preserve">JASO </w:t>
    </w:r>
    <w:r w:rsidRPr="00511C95">
      <w:rPr>
        <w:rFonts w:ascii="Gill Sans MT" w:hAnsi="Gill Sans MT"/>
        <w:color w:val="444444"/>
        <w:shd w:val="clear" w:color="auto" w:fill="FFFFFF"/>
      </w:rPr>
      <w:t>ISSN: 2040-1876 Vol x 202x</w:t>
    </w:r>
    <w:r w:rsidRPr="00511C95">
      <w:rPr>
        <w:rFonts w:ascii="Gill Sans MT" w:hAnsi="Gill Sans MT"/>
        <w:color w:val="444444"/>
        <w:shd w:val="clear" w:color="auto" w:fill="FFFFFF"/>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D8060F" w14:textId="77777777" w:rsidR="00BC0A5E" w:rsidRDefault="00BC0A5E" w:rsidP="00E175AB">
      <w:r>
        <w:separator/>
      </w:r>
    </w:p>
  </w:footnote>
  <w:footnote w:type="continuationSeparator" w:id="0">
    <w:p w14:paraId="2D9C64D0" w14:textId="77777777" w:rsidR="00BC0A5E" w:rsidRDefault="00BC0A5E" w:rsidP="00E1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102D5" w14:textId="225BC2D8" w:rsidR="00E175AB" w:rsidRPr="00FF5105" w:rsidRDefault="00E175AB" w:rsidP="00FF5105">
    <w:pPr>
      <w:pStyle w:val="Header"/>
      <w:jc w:val="right"/>
      <w:rPr>
        <w:rFonts w:ascii="Gill Sans MT" w:hAnsi="Gill Sans MT"/>
      </w:rPr>
    </w:pPr>
    <w:r w:rsidRPr="00FF5105">
      <w:rPr>
        <w:rFonts w:ascii="Gill Sans MT" w:hAnsi="Gill Sans MT"/>
      </w:rPr>
      <w:t xml:space="preserve">SURNAME, </w:t>
    </w:r>
    <w:r w:rsidR="000B4074">
      <w:rPr>
        <w:rFonts w:ascii="Gill Sans MT" w:hAnsi="Gill Sans MT"/>
        <w:i/>
      </w:rPr>
      <w:t>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33553B"/>
    <w:multiLevelType w:val="multilevel"/>
    <w:tmpl w:val="018EE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B035F8"/>
    <w:multiLevelType w:val="multilevel"/>
    <w:tmpl w:val="580C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4557723">
    <w:abstractNumId w:val="1"/>
  </w:num>
  <w:num w:numId="2" w16cid:durableId="1012697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2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85"/>
    <w:rsid w:val="00027114"/>
    <w:rsid w:val="0003406A"/>
    <w:rsid w:val="000867BB"/>
    <w:rsid w:val="00095295"/>
    <w:rsid w:val="000A023A"/>
    <w:rsid w:val="000B4074"/>
    <w:rsid w:val="00157293"/>
    <w:rsid w:val="00167851"/>
    <w:rsid w:val="00173997"/>
    <w:rsid w:val="00175A3E"/>
    <w:rsid w:val="001772DE"/>
    <w:rsid w:val="001A038F"/>
    <w:rsid w:val="001C6318"/>
    <w:rsid w:val="001F7A5E"/>
    <w:rsid w:val="00204864"/>
    <w:rsid w:val="002356DF"/>
    <w:rsid w:val="00280B12"/>
    <w:rsid w:val="00281938"/>
    <w:rsid w:val="002861ED"/>
    <w:rsid w:val="0029707B"/>
    <w:rsid w:val="002B2C96"/>
    <w:rsid w:val="002B3C66"/>
    <w:rsid w:val="002D08E2"/>
    <w:rsid w:val="002D6F39"/>
    <w:rsid w:val="002D7EC8"/>
    <w:rsid w:val="002E4BB1"/>
    <w:rsid w:val="002F1947"/>
    <w:rsid w:val="00303A1C"/>
    <w:rsid w:val="00305AEA"/>
    <w:rsid w:val="00365BE4"/>
    <w:rsid w:val="003670AE"/>
    <w:rsid w:val="003E5624"/>
    <w:rsid w:val="00460668"/>
    <w:rsid w:val="004A67B5"/>
    <w:rsid w:val="00511C95"/>
    <w:rsid w:val="00522867"/>
    <w:rsid w:val="005514A1"/>
    <w:rsid w:val="00567F58"/>
    <w:rsid w:val="00585C83"/>
    <w:rsid w:val="005C6FD0"/>
    <w:rsid w:val="0068377B"/>
    <w:rsid w:val="006C6453"/>
    <w:rsid w:val="007174C2"/>
    <w:rsid w:val="00741B82"/>
    <w:rsid w:val="007530BF"/>
    <w:rsid w:val="00760629"/>
    <w:rsid w:val="00790AAD"/>
    <w:rsid w:val="00796156"/>
    <w:rsid w:val="00797361"/>
    <w:rsid w:val="007B02F6"/>
    <w:rsid w:val="007E03D9"/>
    <w:rsid w:val="007F2BFD"/>
    <w:rsid w:val="007F7A30"/>
    <w:rsid w:val="008737C4"/>
    <w:rsid w:val="008A3AD0"/>
    <w:rsid w:val="008A6A56"/>
    <w:rsid w:val="008D0C57"/>
    <w:rsid w:val="008E1965"/>
    <w:rsid w:val="008E7A3E"/>
    <w:rsid w:val="00942B66"/>
    <w:rsid w:val="0096358D"/>
    <w:rsid w:val="00991295"/>
    <w:rsid w:val="009C133F"/>
    <w:rsid w:val="009C1585"/>
    <w:rsid w:val="009C2E72"/>
    <w:rsid w:val="009E173C"/>
    <w:rsid w:val="009F68F8"/>
    <w:rsid w:val="00A040E3"/>
    <w:rsid w:val="00A342F2"/>
    <w:rsid w:val="00A408F1"/>
    <w:rsid w:val="00A4677E"/>
    <w:rsid w:val="00A744B2"/>
    <w:rsid w:val="00A92ED6"/>
    <w:rsid w:val="00AA6E01"/>
    <w:rsid w:val="00AC763F"/>
    <w:rsid w:val="00AD101C"/>
    <w:rsid w:val="00AD429F"/>
    <w:rsid w:val="00AD6BFA"/>
    <w:rsid w:val="00AE59BA"/>
    <w:rsid w:val="00B05E19"/>
    <w:rsid w:val="00B257B7"/>
    <w:rsid w:val="00B35A09"/>
    <w:rsid w:val="00B47D6A"/>
    <w:rsid w:val="00B55EE7"/>
    <w:rsid w:val="00B62FD9"/>
    <w:rsid w:val="00BA0F96"/>
    <w:rsid w:val="00BC0A5E"/>
    <w:rsid w:val="00BD48FF"/>
    <w:rsid w:val="00C251CE"/>
    <w:rsid w:val="00C77325"/>
    <w:rsid w:val="00CC4908"/>
    <w:rsid w:val="00CC51AA"/>
    <w:rsid w:val="00CC5625"/>
    <w:rsid w:val="00CE7FCA"/>
    <w:rsid w:val="00CF6A50"/>
    <w:rsid w:val="00D2277D"/>
    <w:rsid w:val="00D35145"/>
    <w:rsid w:val="00D612ED"/>
    <w:rsid w:val="00D61338"/>
    <w:rsid w:val="00D903C6"/>
    <w:rsid w:val="00DA0F5A"/>
    <w:rsid w:val="00DB4C86"/>
    <w:rsid w:val="00DE4FF9"/>
    <w:rsid w:val="00DF1900"/>
    <w:rsid w:val="00E05E65"/>
    <w:rsid w:val="00E175AB"/>
    <w:rsid w:val="00E234D4"/>
    <w:rsid w:val="00E43EDF"/>
    <w:rsid w:val="00E53C3C"/>
    <w:rsid w:val="00E7360B"/>
    <w:rsid w:val="00E77122"/>
    <w:rsid w:val="00E97516"/>
    <w:rsid w:val="00EA094F"/>
    <w:rsid w:val="00EB666B"/>
    <w:rsid w:val="00EB7A20"/>
    <w:rsid w:val="00EE30A8"/>
    <w:rsid w:val="00EE7BC2"/>
    <w:rsid w:val="00EF5A14"/>
    <w:rsid w:val="00F66D41"/>
    <w:rsid w:val="00FC7297"/>
    <w:rsid w:val="00FD72BB"/>
    <w:rsid w:val="00FF510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7B87E"/>
  <w15:chartTrackingRefBased/>
  <w15:docId w15:val="{C09D628A-9CF4-8E40-B389-9EAE6B64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5AB"/>
    <w:rPr>
      <w:rFonts w:ascii="Times New Roman" w:eastAsia="Times New Roman" w:hAnsi="Times New Roman" w:cs="Times New Roman"/>
    </w:rPr>
  </w:style>
  <w:style w:type="paragraph" w:styleId="Heading3">
    <w:name w:val="heading 3"/>
    <w:basedOn w:val="Normal"/>
    <w:link w:val="Heading3Char"/>
    <w:uiPriority w:val="9"/>
    <w:qFormat/>
    <w:rsid w:val="00DF1900"/>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190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F1900"/>
    <w:rPr>
      <w:color w:val="0000FF"/>
      <w:u w:val="single"/>
    </w:rPr>
  </w:style>
  <w:style w:type="paragraph" w:styleId="NormalWeb">
    <w:name w:val="Normal (Web)"/>
    <w:basedOn w:val="Normal"/>
    <w:uiPriority w:val="99"/>
    <w:unhideWhenUsed/>
    <w:rsid w:val="00DF1900"/>
    <w:pPr>
      <w:spacing w:before="100" w:beforeAutospacing="1" w:after="100" w:afterAutospacing="1"/>
    </w:pPr>
  </w:style>
  <w:style w:type="character" w:styleId="Strong">
    <w:name w:val="Strong"/>
    <w:basedOn w:val="DefaultParagraphFont"/>
    <w:uiPriority w:val="22"/>
    <w:qFormat/>
    <w:rsid w:val="00DF1900"/>
    <w:rPr>
      <w:b/>
      <w:bCs/>
    </w:rPr>
  </w:style>
  <w:style w:type="character" w:customStyle="1" w:styleId="apple-converted-space">
    <w:name w:val="apple-converted-space"/>
    <w:basedOn w:val="DefaultParagraphFont"/>
    <w:rsid w:val="00DF1900"/>
  </w:style>
  <w:style w:type="paragraph" w:styleId="Header">
    <w:name w:val="header"/>
    <w:basedOn w:val="Normal"/>
    <w:link w:val="HeaderChar"/>
    <w:uiPriority w:val="99"/>
    <w:unhideWhenUsed/>
    <w:rsid w:val="00E175AB"/>
    <w:pPr>
      <w:tabs>
        <w:tab w:val="center" w:pos="4680"/>
        <w:tab w:val="right" w:pos="9360"/>
      </w:tabs>
    </w:pPr>
  </w:style>
  <w:style w:type="character" w:customStyle="1" w:styleId="HeaderChar">
    <w:name w:val="Header Char"/>
    <w:basedOn w:val="DefaultParagraphFont"/>
    <w:link w:val="Header"/>
    <w:uiPriority w:val="99"/>
    <w:rsid w:val="00E175AB"/>
    <w:rPr>
      <w:rFonts w:ascii="Times New Roman" w:eastAsia="Times New Roman" w:hAnsi="Times New Roman" w:cs="Times New Roman"/>
    </w:rPr>
  </w:style>
  <w:style w:type="paragraph" w:styleId="Footer">
    <w:name w:val="footer"/>
    <w:basedOn w:val="Normal"/>
    <w:link w:val="FooterChar"/>
    <w:uiPriority w:val="99"/>
    <w:unhideWhenUsed/>
    <w:rsid w:val="00E175AB"/>
    <w:pPr>
      <w:tabs>
        <w:tab w:val="center" w:pos="4680"/>
        <w:tab w:val="right" w:pos="9360"/>
      </w:tabs>
    </w:pPr>
  </w:style>
  <w:style w:type="character" w:customStyle="1" w:styleId="FooterChar">
    <w:name w:val="Footer Char"/>
    <w:basedOn w:val="DefaultParagraphFont"/>
    <w:link w:val="Footer"/>
    <w:uiPriority w:val="99"/>
    <w:rsid w:val="00E175AB"/>
    <w:rPr>
      <w:rFonts w:ascii="Times New Roman" w:eastAsia="Times New Roman" w:hAnsi="Times New Roman" w:cs="Times New Roman"/>
    </w:rPr>
  </w:style>
  <w:style w:type="character" w:styleId="PageNumber">
    <w:name w:val="page number"/>
    <w:basedOn w:val="DefaultParagraphFont"/>
    <w:uiPriority w:val="99"/>
    <w:semiHidden/>
    <w:unhideWhenUsed/>
    <w:rsid w:val="00E175AB"/>
  </w:style>
  <w:style w:type="table" w:styleId="TableGrid">
    <w:name w:val="Table Grid"/>
    <w:basedOn w:val="TableNormal"/>
    <w:uiPriority w:val="39"/>
    <w:rsid w:val="002D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433090">
      <w:bodyDiv w:val="1"/>
      <w:marLeft w:val="0"/>
      <w:marRight w:val="0"/>
      <w:marTop w:val="0"/>
      <w:marBottom w:val="0"/>
      <w:divBdr>
        <w:top w:val="none" w:sz="0" w:space="0" w:color="auto"/>
        <w:left w:val="none" w:sz="0" w:space="0" w:color="auto"/>
        <w:bottom w:val="none" w:sz="0" w:space="0" w:color="auto"/>
        <w:right w:val="none" w:sz="0" w:space="0" w:color="auto"/>
      </w:divBdr>
      <w:divsChild>
        <w:div w:id="2068919387">
          <w:marLeft w:val="0"/>
          <w:marRight w:val="0"/>
          <w:marTop w:val="0"/>
          <w:marBottom w:val="0"/>
          <w:divBdr>
            <w:top w:val="none" w:sz="0" w:space="0" w:color="auto"/>
            <w:left w:val="none" w:sz="0" w:space="0" w:color="auto"/>
            <w:bottom w:val="none" w:sz="0" w:space="0" w:color="auto"/>
            <w:right w:val="none" w:sz="0" w:space="0" w:color="auto"/>
          </w:divBdr>
          <w:divsChild>
            <w:div w:id="1030493859">
              <w:marLeft w:val="0"/>
              <w:marRight w:val="0"/>
              <w:marTop w:val="0"/>
              <w:marBottom w:val="0"/>
              <w:divBdr>
                <w:top w:val="none" w:sz="0" w:space="0" w:color="auto"/>
                <w:left w:val="none" w:sz="0" w:space="0" w:color="auto"/>
                <w:bottom w:val="none" w:sz="0" w:space="0" w:color="auto"/>
                <w:right w:val="none" w:sz="0" w:space="0" w:color="auto"/>
              </w:divBdr>
              <w:divsChild>
                <w:div w:id="1843428819">
                  <w:marLeft w:val="0"/>
                  <w:marRight w:val="0"/>
                  <w:marTop w:val="0"/>
                  <w:marBottom w:val="0"/>
                  <w:divBdr>
                    <w:top w:val="none" w:sz="0" w:space="0" w:color="auto"/>
                    <w:left w:val="none" w:sz="0" w:space="0" w:color="auto"/>
                    <w:bottom w:val="none" w:sz="0" w:space="0" w:color="auto"/>
                    <w:right w:val="none" w:sz="0" w:space="0" w:color="auto"/>
                  </w:divBdr>
                  <w:divsChild>
                    <w:div w:id="280035434">
                      <w:marLeft w:val="0"/>
                      <w:marRight w:val="0"/>
                      <w:marTop w:val="0"/>
                      <w:marBottom w:val="0"/>
                      <w:divBdr>
                        <w:top w:val="none" w:sz="0" w:space="0" w:color="auto"/>
                        <w:left w:val="none" w:sz="0" w:space="0" w:color="auto"/>
                        <w:bottom w:val="none" w:sz="0" w:space="0" w:color="auto"/>
                        <w:right w:val="none" w:sz="0" w:space="0" w:color="auto"/>
                      </w:divBdr>
                      <w:divsChild>
                        <w:div w:id="102695339">
                          <w:marLeft w:val="0"/>
                          <w:marRight w:val="0"/>
                          <w:marTop w:val="0"/>
                          <w:marBottom w:val="0"/>
                          <w:divBdr>
                            <w:top w:val="none" w:sz="0" w:space="0" w:color="auto"/>
                            <w:left w:val="none" w:sz="0" w:space="0" w:color="auto"/>
                            <w:bottom w:val="none" w:sz="0" w:space="0" w:color="auto"/>
                            <w:right w:val="none" w:sz="0" w:space="0" w:color="auto"/>
                          </w:divBdr>
                          <w:divsChild>
                            <w:div w:id="1753887080">
                              <w:marLeft w:val="0"/>
                              <w:marRight w:val="0"/>
                              <w:marTop w:val="0"/>
                              <w:marBottom w:val="0"/>
                              <w:divBdr>
                                <w:top w:val="none" w:sz="0" w:space="0" w:color="auto"/>
                                <w:left w:val="none" w:sz="0" w:space="0" w:color="auto"/>
                                <w:bottom w:val="none" w:sz="0" w:space="0" w:color="auto"/>
                                <w:right w:val="none" w:sz="0" w:space="0" w:color="auto"/>
                              </w:divBdr>
                              <w:divsChild>
                                <w:div w:id="431973159">
                                  <w:marLeft w:val="0"/>
                                  <w:marRight w:val="0"/>
                                  <w:marTop w:val="0"/>
                                  <w:marBottom w:val="0"/>
                                  <w:divBdr>
                                    <w:top w:val="none" w:sz="0" w:space="0" w:color="auto"/>
                                    <w:left w:val="none" w:sz="0" w:space="0" w:color="auto"/>
                                    <w:bottom w:val="none" w:sz="0" w:space="0" w:color="auto"/>
                                    <w:right w:val="none" w:sz="0" w:space="0" w:color="auto"/>
                                  </w:divBdr>
                                  <w:divsChild>
                                    <w:div w:id="316156735">
                                      <w:marLeft w:val="0"/>
                                      <w:marRight w:val="0"/>
                                      <w:marTop w:val="0"/>
                                      <w:marBottom w:val="0"/>
                                      <w:divBdr>
                                        <w:top w:val="none" w:sz="0" w:space="0" w:color="auto"/>
                                        <w:left w:val="none" w:sz="0" w:space="0" w:color="auto"/>
                                        <w:bottom w:val="none" w:sz="0" w:space="0" w:color="auto"/>
                                        <w:right w:val="none" w:sz="0" w:space="0" w:color="auto"/>
                                      </w:divBdr>
                                      <w:divsChild>
                                        <w:div w:id="675612363">
                                          <w:marLeft w:val="0"/>
                                          <w:marRight w:val="0"/>
                                          <w:marTop w:val="0"/>
                                          <w:marBottom w:val="0"/>
                                          <w:divBdr>
                                            <w:top w:val="none" w:sz="0" w:space="0" w:color="auto"/>
                                            <w:left w:val="none" w:sz="0" w:space="0" w:color="auto"/>
                                            <w:bottom w:val="none" w:sz="0" w:space="0" w:color="auto"/>
                                            <w:right w:val="none" w:sz="0" w:space="0" w:color="auto"/>
                                          </w:divBdr>
                                          <w:divsChild>
                                            <w:div w:id="1548688934">
                                              <w:marLeft w:val="0"/>
                                              <w:marRight w:val="0"/>
                                              <w:marTop w:val="0"/>
                                              <w:marBottom w:val="0"/>
                                              <w:divBdr>
                                                <w:top w:val="none" w:sz="0" w:space="0" w:color="auto"/>
                                                <w:left w:val="none" w:sz="0" w:space="0" w:color="auto"/>
                                                <w:bottom w:val="none" w:sz="0" w:space="0" w:color="auto"/>
                                                <w:right w:val="none" w:sz="0" w:space="0" w:color="auto"/>
                                              </w:divBdr>
                                              <w:divsChild>
                                                <w:div w:id="429276517">
                                                  <w:marLeft w:val="0"/>
                                                  <w:marRight w:val="0"/>
                                                  <w:marTop w:val="0"/>
                                                  <w:marBottom w:val="0"/>
                                                  <w:divBdr>
                                                    <w:top w:val="none" w:sz="0" w:space="0" w:color="auto"/>
                                                    <w:left w:val="none" w:sz="0" w:space="0" w:color="auto"/>
                                                    <w:bottom w:val="none" w:sz="0" w:space="0" w:color="auto"/>
                                                    <w:right w:val="none" w:sz="0" w:space="0" w:color="auto"/>
                                                  </w:divBdr>
                                                  <w:divsChild>
                                                    <w:div w:id="11969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362984">
          <w:marLeft w:val="0"/>
          <w:marRight w:val="0"/>
          <w:marTop w:val="0"/>
          <w:marBottom w:val="0"/>
          <w:divBdr>
            <w:top w:val="none" w:sz="0" w:space="0" w:color="auto"/>
            <w:left w:val="none" w:sz="0" w:space="0" w:color="auto"/>
            <w:bottom w:val="none" w:sz="0" w:space="0" w:color="auto"/>
            <w:right w:val="none" w:sz="0" w:space="0" w:color="auto"/>
          </w:divBdr>
          <w:divsChild>
            <w:div w:id="223685853">
              <w:marLeft w:val="0"/>
              <w:marRight w:val="0"/>
              <w:marTop w:val="0"/>
              <w:marBottom w:val="0"/>
              <w:divBdr>
                <w:top w:val="none" w:sz="0" w:space="0" w:color="auto"/>
                <w:left w:val="none" w:sz="0" w:space="0" w:color="auto"/>
                <w:bottom w:val="none" w:sz="0" w:space="0" w:color="auto"/>
                <w:right w:val="none" w:sz="0" w:space="0" w:color="auto"/>
              </w:divBdr>
              <w:divsChild>
                <w:div w:id="994987904">
                  <w:marLeft w:val="0"/>
                  <w:marRight w:val="0"/>
                  <w:marTop w:val="0"/>
                  <w:marBottom w:val="0"/>
                  <w:divBdr>
                    <w:top w:val="none" w:sz="0" w:space="0" w:color="auto"/>
                    <w:left w:val="none" w:sz="0" w:space="0" w:color="auto"/>
                    <w:bottom w:val="none" w:sz="0" w:space="0" w:color="auto"/>
                    <w:right w:val="none" w:sz="0" w:space="0" w:color="auto"/>
                  </w:divBdr>
                  <w:divsChild>
                    <w:div w:id="256403748">
                      <w:marLeft w:val="0"/>
                      <w:marRight w:val="0"/>
                      <w:marTop w:val="0"/>
                      <w:marBottom w:val="0"/>
                      <w:divBdr>
                        <w:top w:val="none" w:sz="0" w:space="0" w:color="auto"/>
                        <w:left w:val="none" w:sz="0" w:space="0" w:color="auto"/>
                        <w:bottom w:val="none" w:sz="0" w:space="0" w:color="auto"/>
                        <w:right w:val="none" w:sz="0" w:space="0" w:color="auto"/>
                      </w:divBdr>
                      <w:divsChild>
                        <w:div w:id="2018262281">
                          <w:marLeft w:val="0"/>
                          <w:marRight w:val="0"/>
                          <w:marTop w:val="0"/>
                          <w:marBottom w:val="0"/>
                          <w:divBdr>
                            <w:top w:val="none" w:sz="0" w:space="0" w:color="auto"/>
                            <w:left w:val="none" w:sz="0" w:space="0" w:color="auto"/>
                            <w:bottom w:val="none" w:sz="0" w:space="0" w:color="auto"/>
                            <w:right w:val="none" w:sz="0" w:space="0" w:color="auto"/>
                          </w:divBdr>
                          <w:divsChild>
                            <w:div w:id="342561309">
                              <w:marLeft w:val="0"/>
                              <w:marRight w:val="0"/>
                              <w:marTop w:val="0"/>
                              <w:marBottom w:val="0"/>
                              <w:divBdr>
                                <w:top w:val="none" w:sz="0" w:space="0" w:color="auto"/>
                                <w:left w:val="none" w:sz="0" w:space="0" w:color="auto"/>
                                <w:bottom w:val="none" w:sz="0" w:space="0" w:color="auto"/>
                                <w:right w:val="none" w:sz="0" w:space="0" w:color="auto"/>
                              </w:divBdr>
                              <w:divsChild>
                                <w:div w:id="232737653">
                                  <w:marLeft w:val="0"/>
                                  <w:marRight w:val="0"/>
                                  <w:marTop w:val="0"/>
                                  <w:marBottom w:val="0"/>
                                  <w:divBdr>
                                    <w:top w:val="none" w:sz="0" w:space="0" w:color="auto"/>
                                    <w:left w:val="none" w:sz="0" w:space="0" w:color="auto"/>
                                    <w:bottom w:val="none" w:sz="0" w:space="0" w:color="auto"/>
                                    <w:right w:val="none" w:sz="0" w:space="0" w:color="auto"/>
                                  </w:divBdr>
                                  <w:divsChild>
                                    <w:div w:id="1174686962">
                                      <w:marLeft w:val="0"/>
                                      <w:marRight w:val="0"/>
                                      <w:marTop w:val="0"/>
                                      <w:marBottom w:val="0"/>
                                      <w:divBdr>
                                        <w:top w:val="none" w:sz="0" w:space="0" w:color="auto"/>
                                        <w:left w:val="none" w:sz="0" w:space="0" w:color="auto"/>
                                        <w:bottom w:val="none" w:sz="0" w:space="0" w:color="auto"/>
                                        <w:right w:val="none" w:sz="0" w:space="0" w:color="auto"/>
                                      </w:divBdr>
                                      <w:divsChild>
                                        <w:div w:id="365983027">
                                          <w:marLeft w:val="0"/>
                                          <w:marRight w:val="0"/>
                                          <w:marTop w:val="0"/>
                                          <w:marBottom w:val="0"/>
                                          <w:divBdr>
                                            <w:top w:val="none" w:sz="0" w:space="0" w:color="auto"/>
                                            <w:left w:val="none" w:sz="0" w:space="0" w:color="auto"/>
                                            <w:bottom w:val="none" w:sz="0" w:space="0" w:color="auto"/>
                                            <w:right w:val="none" w:sz="0" w:space="0" w:color="auto"/>
                                          </w:divBdr>
                                          <w:divsChild>
                                            <w:div w:id="280188">
                                              <w:marLeft w:val="0"/>
                                              <w:marRight w:val="0"/>
                                              <w:marTop w:val="0"/>
                                              <w:marBottom w:val="0"/>
                                              <w:divBdr>
                                                <w:top w:val="none" w:sz="0" w:space="0" w:color="auto"/>
                                                <w:left w:val="none" w:sz="0" w:space="0" w:color="auto"/>
                                                <w:bottom w:val="none" w:sz="0" w:space="0" w:color="auto"/>
                                                <w:right w:val="none" w:sz="0" w:space="0" w:color="auto"/>
                                              </w:divBdr>
                                              <w:divsChild>
                                                <w:div w:id="490415523">
                                                  <w:marLeft w:val="0"/>
                                                  <w:marRight w:val="0"/>
                                                  <w:marTop w:val="0"/>
                                                  <w:marBottom w:val="0"/>
                                                  <w:divBdr>
                                                    <w:top w:val="none" w:sz="0" w:space="0" w:color="auto"/>
                                                    <w:left w:val="none" w:sz="0" w:space="0" w:color="auto"/>
                                                    <w:bottom w:val="none" w:sz="0" w:space="0" w:color="auto"/>
                                                    <w:right w:val="none" w:sz="0" w:space="0" w:color="auto"/>
                                                  </w:divBdr>
                                                  <w:divsChild>
                                                    <w:div w:id="647365616">
                                                      <w:marLeft w:val="0"/>
                                                      <w:marRight w:val="0"/>
                                                      <w:marTop w:val="0"/>
                                                      <w:marBottom w:val="0"/>
                                                      <w:divBdr>
                                                        <w:top w:val="none" w:sz="0" w:space="0" w:color="auto"/>
                                                        <w:left w:val="none" w:sz="0" w:space="0" w:color="auto"/>
                                                        <w:bottom w:val="none" w:sz="0" w:space="0" w:color="auto"/>
                                                        <w:right w:val="none" w:sz="0" w:space="0" w:color="auto"/>
                                                      </w:divBdr>
                                                      <w:divsChild>
                                                        <w:div w:id="5811114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800512">
                                  <w:marLeft w:val="0"/>
                                  <w:marRight w:val="0"/>
                                  <w:marTop w:val="0"/>
                                  <w:marBottom w:val="0"/>
                                  <w:divBdr>
                                    <w:top w:val="none" w:sz="0" w:space="0" w:color="auto"/>
                                    <w:left w:val="none" w:sz="0" w:space="0" w:color="auto"/>
                                    <w:bottom w:val="none" w:sz="0" w:space="0" w:color="auto"/>
                                    <w:right w:val="none" w:sz="0" w:space="0" w:color="auto"/>
                                  </w:divBdr>
                                  <w:divsChild>
                                    <w:div w:id="2029679133">
                                      <w:marLeft w:val="0"/>
                                      <w:marRight w:val="0"/>
                                      <w:marTop w:val="0"/>
                                      <w:marBottom w:val="0"/>
                                      <w:divBdr>
                                        <w:top w:val="none" w:sz="0" w:space="0" w:color="auto"/>
                                        <w:left w:val="none" w:sz="0" w:space="0" w:color="auto"/>
                                        <w:bottom w:val="none" w:sz="0" w:space="0" w:color="auto"/>
                                        <w:right w:val="none" w:sz="0" w:space="0" w:color="auto"/>
                                      </w:divBdr>
                                      <w:divsChild>
                                        <w:div w:id="545340687">
                                          <w:marLeft w:val="0"/>
                                          <w:marRight w:val="0"/>
                                          <w:marTop w:val="0"/>
                                          <w:marBottom w:val="0"/>
                                          <w:divBdr>
                                            <w:top w:val="none" w:sz="0" w:space="0" w:color="auto"/>
                                            <w:left w:val="none" w:sz="0" w:space="0" w:color="auto"/>
                                            <w:bottom w:val="none" w:sz="0" w:space="0" w:color="auto"/>
                                            <w:right w:val="none" w:sz="0" w:space="0" w:color="auto"/>
                                          </w:divBdr>
                                          <w:divsChild>
                                            <w:div w:id="1569457890">
                                              <w:marLeft w:val="0"/>
                                              <w:marRight w:val="0"/>
                                              <w:marTop w:val="0"/>
                                              <w:marBottom w:val="0"/>
                                              <w:divBdr>
                                                <w:top w:val="none" w:sz="0" w:space="0" w:color="auto"/>
                                                <w:left w:val="none" w:sz="0" w:space="0" w:color="auto"/>
                                                <w:bottom w:val="none" w:sz="0" w:space="0" w:color="auto"/>
                                                <w:right w:val="none" w:sz="0" w:space="0" w:color="auto"/>
                                              </w:divBdr>
                                              <w:divsChild>
                                                <w:div w:id="617106997">
                                                  <w:marLeft w:val="0"/>
                                                  <w:marRight w:val="0"/>
                                                  <w:marTop w:val="0"/>
                                                  <w:marBottom w:val="0"/>
                                                  <w:divBdr>
                                                    <w:top w:val="none" w:sz="0" w:space="0" w:color="auto"/>
                                                    <w:left w:val="none" w:sz="0" w:space="0" w:color="auto"/>
                                                    <w:bottom w:val="none" w:sz="0" w:space="0" w:color="auto"/>
                                                    <w:right w:val="none" w:sz="0" w:space="0" w:color="auto"/>
                                                  </w:divBdr>
                                                  <w:divsChild>
                                                    <w:div w:id="284777025">
                                                      <w:marLeft w:val="0"/>
                                                      <w:marRight w:val="0"/>
                                                      <w:marTop w:val="0"/>
                                                      <w:marBottom w:val="0"/>
                                                      <w:divBdr>
                                                        <w:top w:val="none" w:sz="0" w:space="0" w:color="auto"/>
                                                        <w:left w:val="none" w:sz="0" w:space="0" w:color="auto"/>
                                                        <w:bottom w:val="none" w:sz="0" w:space="0" w:color="auto"/>
                                                        <w:right w:val="none" w:sz="0" w:space="0" w:color="auto"/>
                                                      </w:divBdr>
                                                      <w:divsChild>
                                                        <w:div w:id="1886914068">
                                                          <w:marLeft w:val="0"/>
                                                          <w:marRight w:val="0"/>
                                                          <w:marTop w:val="0"/>
                                                          <w:marBottom w:val="0"/>
                                                          <w:divBdr>
                                                            <w:top w:val="none" w:sz="0" w:space="0" w:color="auto"/>
                                                            <w:left w:val="none" w:sz="0" w:space="0" w:color="auto"/>
                                                            <w:bottom w:val="none" w:sz="0" w:space="0" w:color="auto"/>
                                                            <w:right w:val="none" w:sz="0" w:space="0" w:color="auto"/>
                                                          </w:divBdr>
                                                        </w:div>
                                                        <w:div w:id="9806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6391715">
      <w:bodyDiv w:val="1"/>
      <w:marLeft w:val="0"/>
      <w:marRight w:val="0"/>
      <w:marTop w:val="0"/>
      <w:marBottom w:val="0"/>
      <w:divBdr>
        <w:top w:val="none" w:sz="0" w:space="0" w:color="auto"/>
        <w:left w:val="none" w:sz="0" w:space="0" w:color="auto"/>
        <w:bottom w:val="none" w:sz="0" w:space="0" w:color="auto"/>
        <w:right w:val="none" w:sz="0" w:space="0" w:color="auto"/>
      </w:divBdr>
    </w:div>
    <w:div w:id="864714632">
      <w:bodyDiv w:val="1"/>
      <w:marLeft w:val="0"/>
      <w:marRight w:val="0"/>
      <w:marTop w:val="0"/>
      <w:marBottom w:val="0"/>
      <w:divBdr>
        <w:top w:val="none" w:sz="0" w:space="0" w:color="auto"/>
        <w:left w:val="none" w:sz="0" w:space="0" w:color="auto"/>
        <w:bottom w:val="none" w:sz="0" w:space="0" w:color="auto"/>
        <w:right w:val="none" w:sz="0" w:space="0" w:color="auto"/>
      </w:divBdr>
    </w:div>
    <w:div w:id="19789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rma.c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erma.cc/"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712</Words>
  <Characters>3899</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Zeitlyn</dc:creator>
  <cp:keywords/>
  <dc:description/>
  <cp:lastModifiedBy>David Zeitlyn</cp:lastModifiedBy>
  <cp:revision>5</cp:revision>
  <dcterms:created xsi:type="dcterms:W3CDTF">2024-01-16T13:32:00Z</dcterms:created>
  <dcterms:modified xsi:type="dcterms:W3CDTF">2026-09-09T14:22:00Z</dcterms:modified>
</cp:coreProperties>
</file>