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4623AB" w14:textId="1658EC6C" w:rsidR="00E90021" w:rsidRPr="00040B5A" w:rsidRDefault="00E27447" w:rsidP="00E27447">
      <w:pPr>
        <w:pStyle w:val="NormalWeb"/>
        <w:spacing w:before="0" w:beforeAutospacing="0" w:after="0" w:afterAutospacing="0"/>
        <w:jc w:val="center"/>
        <w:rPr>
          <w:color w:val="252525"/>
          <w:lang w:val="en-GB" w:bidi="fa-IR"/>
        </w:rPr>
      </w:pPr>
      <w:r w:rsidRPr="006D61CA">
        <w:rPr>
          <w:rFonts w:ascii="Gill Sans MT" w:hAnsi="Gill Sans MT"/>
          <w:noProof/>
        </w:rPr>
        <w:drawing>
          <wp:inline distT="0" distB="0" distL="0" distR="0" wp14:anchorId="6C72A500" wp14:editId="0A3C2F4F">
            <wp:extent cx="3863211" cy="896264"/>
            <wp:effectExtent l="19050" t="19050" r="23495"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1688" cy="898231"/>
                    </a:xfrm>
                    <a:prstGeom prst="rect">
                      <a:avLst/>
                    </a:prstGeom>
                    <a:noFill/>
                    <a:ln>
                      <a:solidFill>
                        <a:schemeClr val="accent1">
                          <a:lumMod val="75000"/>
                        </a:schemeClr>
                      </a:solidFill>
                    </a:ln>
                  </pic:spPr>
                </pic:pic>
              </a:graphicData>
            </a:graphic>
          </wp:inline>
        </w:drawing>
      </w:r>
    </w:p>
    <w:p w14:paraId="1291BC30" w14:textId="77777777" w:rsidR="003A5149" w:rsidRPr="00E27447" w:rsidRDefault="003A5149" w:rsidP="00E27447">
      <w:pPr>
        <w:pStyle w:val="NormalWeb"/>
        <w:spacing w:before="0" w:beforeAutospacing="0" w:after="0" w:afterAutospacing="0"/>
        <w:jc w:val="both"/>
        <w:rPr>
          <w:rFonts w:ascii="Gill Sans MT" w:hAnsi="Gill Sans MT"/>
          <w:color w:val="252525"/>
          <w:lang w:val="en-GB" w:bidi="fa-IR"/>
        </w:rPr>
      </w:pPr>
    </w:p>
    <w:p w14:paraId="7BED4763" w14:textId="77777777" w:rsidR="003A5149" w:rsidRDefault="003A5149" w:rsidP="00E27447">
      <w:pPr>
        <w:pStyle w:val="NormalWeb"/>
        <w:spacing w:before="0" w:beforeAutospacing="0" w:after="0" w:afterAutospacing="0"/>
        <w:jc w:val="both"/>
        <w:rPr>
          <w:rFonts w:ascii="Gill Sans MT" w:hAnsi="Gill Sans MT"/>
          <w:color w:val="252525"/>
          <w:lang w:val="en-GB" w:bidi="fa-IR"/>
        </w:rPr>
      </w:pPr>
    </w:p>
    <w:p w14:paraId="14210BB6" w14:textId="77777777" w:rsidR="00E27447" w:rsidRDefault="00E27447" w:rsidP="00E27447">
      <w:pPr>
        <w:pStyle w:val="NormalWeb"/>
        <w:spacing w:before="0" w:beforeAutospacing="0" w:after="0" w:afterAutospacing="0"/>
        <w:jc w:val="both"/>
        <w:rPr>
          <w:rFonts w:ascii="Gill Sans MT" w:hAnsi="Gill Sans MT"/>
          <w:color w:val="252525"/>
          <w:lang w:val="en-GB" w:bidi="fa-IR"/>
        </w:rPr>
      </w:pPr>
    </w:p>
    <w:p w14:paraId="06CE3403" w14:textId="77777777" w:rsidR="00E27447" w:rsidRPr="00E27447" w:rsidRDefault="00E27447" w:rsidP="00E27447">
      <w:pPr>
        <w:pStyle w:val="NormalWeb"/>
        <w:spacing w:before="0" w:beforeAutospacing="0" w:after="0" w:afterAutospacing="0"/>
        <w:jc w:val="both"/>
        <w:rPr>
          <w:rFonts w:ascii="Gill Sans MT" w:hAnsi="Gill Sans MT"/>
          <w:color w:val="252525"/>
          <w:lang w:val="en-GB" w:bidi="fa-IR"/>
        </w:rPr>
      </w:pPr>
    </w:p>
    <w:p w14:paraId="72A1BA84" w14:textId="56DE9979" w:rsidR="00C07138" w:rsidRPr="00E27447" w:rsidRDefault="00C07138" w:rsidP="00E27447">
      <w:pPr>
        <w:pStyle w:val="NormalWeb"/>
        <w:spacing w:before="0" w:beforeAutospacing="0" w:after="0" w:afterAutospacing="0"/>
        <w:jc w:val="center"/>
        <w:rPr>
          <w:rStyle w:val="Strong"/>
          <w:rFonts w:ascii="Gill Sans MT" w:hAnsi="Gill Sans MT"/>
          <w:b w:val="0"/>
          <w:bCs w:val="0"/>
          <w:sz w:val="32"/>
          <w:szCs w:val="32"/>
          <w:lang w:val="en-GB"/>
        </w:rPr>
      </w:pPr>
      <w:r w:rsidRPr="00E27447">
        <w:rPr>
          <w:rStyle w:val="Strong"/>
          <w:rFonts w:ascii="Gill Sans MT" w:hAnsi="Gill Sans MT"/>
          <w:b w:val="0"/>
          <w:bCs w:val="0"/>
          <w:sz w:val="32"/>
          <w:szCs w:val="32"/>
          <w:lang w:val="en-GB"/>
        </w:rPr>
        <w:t xml:space="preserve">THE </w:t>
      </w:r>
      <w:r w:rsidR="000C006C" w:rsidRPr="00E27447">
        <w:rPr>
          <w:rStyle w:val="Strong"/>
          <w:rFonts w:ascii="Gill Sans MT" w:hAnsi="Gill Sans MT"/>
          <w:b w:val="0"/>
          <w:bCs w:val="0"/>
          <w:sz w:val="32"/>
          <w:szCs w:val="32"/>
          <w:lang w:val="en-GB"/>
        </w:rPr>
        <w:t>H</w:t>
      </w:r>
      <w:r w:rsidRPr="00E27447">
        <w:rPr>
          <w:rStyle w:val="Strong"/>
          <w:rFonts w:ascii="Gill Sans MT" w:hAnsi="Gill Sans MT"/>
          <w:b w:val="0"/>
          <w:bCs w:val="0"/>
          <w:sz w:val="32"/>
          <w:szCs w:val="32"/>
          <w:lang w:val="en-GB"/>
        </w:rPr>
        <w:t xml:space="preserve">IDDEN </w:t>
      </w:r>
      <w:r w:rsidR="000C006C" w:rsidRPr="00E27447">
        <w:rPr>
          <w:rStyle w:val="Strong"/>
          <w:rFonts w:ascii="Gill Sans MT" w:hAnsi="Gill Sans MT"/>
          <w:b w:val="0"/>
          <w:bCs w:val="0"/>
          <w:sz w:val="32"/>
          <w:szCs w:val="32"/>
          <w:lang w:val="en-GB"/>
        </w:rPr>
        <w:t>F</w:t>
      </w:r>
      <w:r w:rsidRPr="00E27447">
        <w:rPr>
          <w:rStyle w:val="Strong"/>
          <w:rFonts w:ascii="Gill Sans MT" w:hAnsi="Gill Sans MT"/>
          <w:b w:val="0"/>
          <w:bCs w:val="0"/>
          <w:sz w:val="32"/>
          <w:szCs w:val="32"/>
          <w:lang w:val="en-GB"/>
        </w:rPr>
        <w:t>ACE OF BAIKAL:</w:t>
      </w:r>
      <w:r w:rsidR="000C006C" w:rsidRPr="00E27447">
        <w:rPr>
          <w:rStyle w:val="Strong"/>
          <w:rFonts w:ascii="Gill Sans MT" w:hAnsi="Gill Sans MT"/>
          <w:b w:val="0"/>
          <w:bCs w:val="0"/>
          <w:sz w:val="32"/>
          <w:szCs w:val="32"/>
          <w:lang w:val="en-GB"/>
        </w:rPr>
        <w:t xml:space="preserve"> P</w:t>
      </w:r>
      <w:r w:rsidRPr="00E27447">
        <w:rPr>
          <w:rStyle w:val="Strong"/>
          <w:rFonts w:ascii="Gill Sans MT" w:hAnsi="Gill Sans MT"/>
          <w:b w:val="0"/>
          <w:bCs w:val="0"/>
          <w:sz w:val="32"/>
          <w:szCs w:val="32"/>
          <w:lang w:val="en-GB"/>
        </w:rPr>
        <w:t>ATHOGENICITY OF THE SACRED LAKE IN THE LAND OF THE SIBERIAN BURYAT</w:t>
      </w:r>
    </w:p>
    <w:p w14:paraId="46116897" w14:textId="77777777" w:rsidR="00C07138" w:rsidRPr="00E27447" w:rsidRDefault="00C07138" w:rsidP="00E27447">
      <w:pPr>
        <w:rPr>
          <w:rFonts w:ascii="Gill Sans MT" w:hAnsi="Gill Sans MT" w:cstheme="majorBidi"/>
          <w:color w:val="000000" w:themeColor="text1"/>
          <w:lang w:val="en-GB"/>
        </w:rPr>
      </w:pPr>
    </w:p>
    <w:p w14:paraId="7FB45C31" w14:textId="2426E2BD" w:rsidR="00C07138" w:rsidRPr="00E27447" w:rsidRDefault="00F32C0C" w:rsidP="00E27447">
      <w:pPr>
        <w:tabs>
          <w:tab w:val="center" w:pos="4680"/>
          <w:tab w:val="left" w:pos="6583"/>
        </w:tabs>
        <w:rPr>
          <w:rFonts w:ascii="Gill Sans MT" w:hAnsi="Gill Sans MT" w:cstheme="majorBidi"/>
          <w:color w:val="000000" w:themeColor="text1"/>
          <w:lang w:val="en-GB"/>
        </w:rPr>
      </w:pPr>
      <w:r w:rsidRPr="00E27447">
        <w:rPr>
          <w:rFonts w:ascii="Gill Sans MT" w:hAnsi="Gill Sans MT" w:cstheme="majorBidi"/>
          <w:color w:val="000000" w:themeColor="text1"/>
          <w:lang w:val="en-GB"/>
        </w:rPr>
        <w:tab/>
      </w:r>
      <w:r w:rsidR="00C07138" w:rsidRPr="00E27447">
        <w:rPr>
          <w:rFonts w:ascii="Gill Sans MT" w:hAnsi="Gill Sans MT" w:cstheme="majorBidi"/>
          <w:color w:val="000000" w:themeColor="text1"/>
          <w:sz w:val="28"/>
          <w:szCs w:val="28"/>
          <w:lang w:val="en-GB"/>
        </w:rPr>
        <w:t>MARYAM PIRDEHGHAN</w:t>
      </w:r>
      <w:r w:rsidR="00C07138" w:rsidRPr="00E27447">
        <w:rPr>
          <w:rStyle w:val="FootnoteReference"/>
          <w:rFonts w:ascii="Gill Sans MT" w:hAnsi="Gill Sans MT" w:cstheme="majorBidi"/>
          <w:color w:val="000000" w:themeColor="text1"/>
          <w:lang w:val="en-GB"/>
        </w:rPr>
        <w:footnoteReference w:id="1"/>
      </w:r>
    </w:p>
    <w:p w14:paraId="06F50CF2" w14:textId="77777777" w:rsidR="00C07138" w:rsidRPr="00E27447" w:rsidRDefault="00C07138" w:rsidP="00E27447">
      <w:pPr>
        <w:pStyle w:val="NormalWeb"/>
        <w:spacing w:before="0" w:beforeAutospacing="0" w:after="0" w:afterAutospacing="0"/>
        <w:jc w:val="both"/>
        <w:rPr>
          <w:rFonts w:ascii="Gill Sans MT" w:hAnsi="Gill Sans MT"/>
          <w:color w:val="252525"/>
          <w:lang w:val="en-GB" w:bidi="fa-IR"/>
        </w:rPr>
      </w:pPr>
    </w:p>
    <w:p w14:paraId="1353A634" w14:textId="77777777" w:rsidR="00C07138" w:rsidRPr="00E27447" w:rsidRDefault="00C07138" w:rsidP="00E27447">
      <w:pPr>
        <w:pStyle w:val="NormalWeb"/>
        <w:spacing w:before="0" w:beforeAutospacing="0" w:after="0" w:afterAutospacing="0"/>
        <w:jc w:val="both"/>
        <w:rPr>
          <w:rFonts w:ascii="Gill Sans MT" w:hAnsi="Gill Sans MT"/>
          <w:color w:val="252525"/>
          <w:lang w:val="en-GB" w:bidi="fa-IR"/>
        </w:rPr>
      </w:pPr>
    </w:p>
    <w:p w14:paraId="75FB8FE9" w14:textId="4298B7D2" w:rsidR="00C07138" w:rsidRPr="00E27447" w:rsidRDefault="00DF3CFD" w:rsidP="00E27447">
      <w:pPr>
        <w:pStyle w:val="NormalWeb"/>
        <w:spacing w:before="0" w:beforeAutospacing="0" w:after="0" w:afterAutospacing="0"/>
        <w:ind w:left="720" w:right="662"/>
        <w:jc w:val="both"/>
        <w:rPr>
          <w:rFonts w:ascii="Gill Sans MT" w:hAnsi="Gill Sans MT"/>
          <w:lang w:val="en-GB"/>
        </w:rPr>
      </w:pPr>
      <w:r w:rsidRPr="00E27447">
        <w:rPr>
          <w:rFonts w:ascii="Gill Sans MT" w:hAnsi="Gill Sans MT"/>
          <w:lang w:val="en-GB"/>
        </w:rPr>
        <w:t xml:space="preserve">The </w:t>
      </w:r>
      <w:r w:rsidR="000C006C" w:rsidRPr="00E27447">
        <w:rPr>
          <w:rFonts w:ascii="Gill Sans MT" w:hAnsi="Gill Sans MT"/>
          <w:lang w:val="en-GB"/>
        </w:rPr>
        <w:t xml:space="preserve">Buryat venerate Lake Baikal as a sacred site believed to possess healing powers and </w:t>
      </w:r>
      <w:r w:rsidRPr="00E27447">
        <w:rPr>
          <w:rFonts w:ascii="Gill Sans MT" w:hAnsi="Gill Sans MT"/>
          <w:lang w:val="en-GB"/>
        </w:rPr>
        <w:t xml:space="preserve">to </w:t>
      </w:r>
      <w:r w:rsidR="000C006C" w:rsidRPr="00E27447">
        <w:rPr>
          <w:rFonts w:ascii="Gill Sans MT" w:hAnsi="Gill Sans MT"/>
          <w:lang w:val="en-GB"/>
        </w:rPr>
        <w:t xml:space="preserve">be </w:t>
      </w:r>
      <w:r w:rsidRPr="00E27447">
        <w:rPr>
          <w:rFonts w:ascii="Gill Sans MT" w:hAnsi="Gill Sans MT"/>
          <w:lang w:val="en-GB"/>
        </w:rPr>
        <w:t xml:space="preserve">the </w:t>
      </w:r>
      <w:r w:rsidR="000C006C" w:rsidRPr="00E27447">
        <w:rPr>
          <w:rFonts w:ascii="Gill Sans MT" w:hAnsi="Gill Sans MT"/>
          <w:lang w:val="en-GB"/>
        </w:rPr>
        <w:t xml:space="preserve">home </w:t>
      </w:r>
      <w:r w:rsidRPr="00E27447">
        <w:rPr>
          <w:rFonts w:ascii="Gill Sans MT" w:hAnsi="Gill Sans MT"/>
          <w:lang w:val="en-GB"/>
        </w:rPr>
        <w:t xml:space="preserve">of </w:t>
      </w:r>
      <w:r w:rsidR="000C006C" w:rsidRPr="00E27447">
        <w:rPr>
          <w:rFonts w:ascii="Gill Sans MT" w:hAnsi="Gill Sans MT"/>
          <w:lang w:val="en-GB"/>
        </w:rPr>
        <w:t xml:space="preserve">divine entities who safeguard the local population from diseases and suffering. </w:t>
      </w:r>
      <w:r w:rsidR="00C85BC9" w:rsidRPr="00E27447">
        <w:rPr>
          <w:rFonts w:ascii="Gill Sans MT" w:hAnsi="Gill Sans MT"/>
          <w:color w:val="000000"/>
        </w:rPr>
        <w:t>This worldview remained intact so long as the lake’s ecological balance was perceived as unaltered</w:t>
      </w:r>
      <w:r w:rsidR="000C006C" w:rsidRPr="00E27447">
        <w:rPr>
          <w:rFonts w:ascii="Gill Sans MT" w:hAnsi="Gill Sans MT"/>
          <w:lang w:val="en-GB"/>
        </w:rPr>
        <w:t xml:space="preserve">. </w:t>
      </w:r>
      <w:r w:rsidR="00782566" w:rsidRPr="00E27447">
        <w:rPr>
          <w:rFonts w:ascii="Gill Sans MT" w:hAnsi="Gill Sans MT"/>
          <w:lang w:val="en-GB"/>
        </w:rPr>
        <w:t>However</w:t>
      </w:r>
      <w:r w:rsidR="000C006C" w:rsidRPr="00E27447">
        <w:rPr>
          <w:rFonts w:ascii="Gill Sans MT" w:hAnsi="Gill Sans MT"/>
          <w:lang w:val="en-GB"/>
        </w:rPr>
        <w:t>, the Russian media's diligent endeavo</w:t>
      </w:r>
      <w:r w:rsidRPr="00E27447">
        <w:rPr>
          <w:rFonts w:ascii="Gill Sans MT" w:hAnsi="Gill Sans MT"/>
          <w:lang w:val="en-GB"/>
        </w:rPr>
        <w:t>u</w:t>
      </w:r>
      <w:r w:rsidR="000C006C" w:rsidRPr="00E27447">
        <w:rPr>
          <w:rFonts w:ascii="Gill Sans MT" w:hAnsi="Gill Sans MT"/>
          <w:lang w:val="en-GB"/>
        </w:rPr>
        <w:t xml:space="preserve">rs to create new stories emphasizing the </w:t>
      </w:r>
      <w:r w:rsidR="00782566" w:rsidRPr="00E27447">
        <w:rPr>
          <w:rFonts w:ascii="Gill Sans MT" w:hAnsi="Gill Sans MT"/>
          <w:lang w:val="en-GB"/>
        </w:rPr>
        <w:t xml:space="preserve">lake’s </w:t>
      </w:r>
      <w:r w:rsidR="000C006C" w:rsidRPr="00E27447">
        <w:rPr>
          <w:rFonts w:ascii="Gill Sans MT" w:hAnsi="Gill Sans MT"/>
          <w:lang w:val="en-GB"/>
        </w:rPr>
        <w:t xml:space="preserve">pathogenic potential in order to promote environmental awareness have resulted in a transformed perspective of this sacred bioregion among the Buryat. </w:t>
      </w:r>
      <w:r w:rsidRPr="00E27447">
        <w:rPr>
          <w:rFonts w:ascii="Gill Sans MT" w:hAnsi="Gill Sans MT"/>
          <w:lang w:val="en-GB"/>
        </w:rPr>
        <w:t xml:space="preserve">This article therefore asks </w:t>
      </w:r>
      <w:r w:rsidR="000C006C" w:rsidRPr="00E27447">
        <w:rPr>
          <w:rFonts w:ascii="Gill Sans MT" w:hAnsi="Gill Sans MT"/>
          <w:lang w:val="en-GB"/>
        </w:rPr>
        <w:t xml:space="preserve">what is the new </w:t>
      </w:r>
      <w:r w:rsidR="00921561" w:rsidRPr="00E27447">
        <w:rPr>
          <w:rFonts w:ascii="Gill Sans MT" w:hAnsi="Gill Sans MT"/>
          <w:lang w:val="en-GB"/>
        </w:rPr>
        <w:t xml:space="preserve">symbolic </w:t>
      </w:r>
      <w:r w:rsidRPr="00E27447">
        <w:rPr>
          <w:rFonts w:ascii="Gill Sans MT" w:hAnsi="Gill Sans MT"/>
          <w:lang w:val="en-GB"/>
        </w:rPr>
        <w:t xml:space="preserve">image </w:t>
      </w:r>
      <w:r w:rsidR="000C006C" w:rsidRPr="00E27447">
        <w:rPr>
          <w:rFonts w:ascii="Gill Sans MT" w:hAnsi="Gill Sans MT"/>
          <w:lang w:val="en-GB"/>
        </w:rPr>
        <w:t xml:space="preserve">of </w:t>
      </w:r>
      <w:r w:rsidRPr="00E27447">
        <w:rPr>
          <w:rFonts w:ascii="Gill Sans MT" w:hAnsi="Gill Sans MT"/>
          <w:lang w:val="en-GB"/>
        </w:rPr>
        <w:t xml:space="preserve">Lake </w:t>
      </w:r>
      <w:r w:rsidR="000C006C" w:rsidRPr="00E27447">
        <w:rPr>
          <w:rFonts w:ascii="Gill Sans MT" w:hAnsi="Gill Sans MT"/>
          <w:lang w:val="en-GB"/>
        </w:rPr>
        <w:t xml:space="preserve">Baikal and its curative ability in the collective memory of the Buryat community, </w:t>
      </w:r>
      <w:r w:rsidR="0041787B" w:rsidRPr="00E27447">
        <w:rPr>
          <w:rFonts w:ascii="Gill Sans MT" w:hAnsi="Gill Sans MT"/>
          <w:color w:val="000000" w:themeColor="text1"/>
          <w:lang w:val="en-GB"/>
        </w:rPr>
        <w:t xml:space="preserve">and what influence </w:t>
      </w:r>
      <w:r w:rsidR="00782566" w:rsidRPr="00E27447">
        <w:rPr>
          <w:rFonts w:ascii="Gill Sans MT" w:hAnsi="Gill Sans MT"/>
          <w:color w:val="000000" w:themeColor="text1"/>
          <w:lang w:val="en-GB"/>
        </w:rPr>
        <w:t xml:space="preserve">has </w:t>
      </w:r>
      <w:r w:rsidR="0041787B" w:rsidRPr="00E27447">
        <w:rPr>
          <w:rFonts w:ascii="Gill Sans MT" w:hAnsi="Gill Sans MT"/>
          <w:color w:val="000000" w:themeColor="text1"/>
          <w:lang w:val="en-GB"/>
        </w:rPr>
        <w:t>the media exerted on it</w:t>
      </w:r>
      <w:r w:rsidRPr="00E27447">
        <w:rPr>
          <w:rFonts w:ascii="Gill Sans MT" w:hAnsi="Gill Sans MT"/>
          <w:color w:val="000000" w:themeColor="text1"/>
          <w:lang w:val="en-GB"/>
        </w:rPr>
        <w:t>.</w:t>
      </w:r>
      <w:r w:rsidR="0041787B" w:rsidRPr="00E27447">
        <w:rPr>
          <w:rFonts w:ascii="Gill Sans MT" w:hAnsi="Gill Sans MT"/>
          <w:color w:val="000000" w:themeColor="text1"/>
          <w:lang w:val="en-GB"/>
        </w:rPr>
        <w:t xml:space="preserve"> </w:t>
      </w:r>
      <w:r w:rsidRPr="00E27447">
        <w:rPr>
          <w:rFonts w:ascii="Gill Sans MT" w:hAnsi="Gill Sans MT"/>
          <w:lang w:val="en-GB"/>
        </w:rPr>
        <w:t xml:space="preserve">The </w:t>
      </w:r>
      <w:r w:rsidR="000C006C" w:rsidRPr="00E27447">
        <w:rPr>
          <w:rFonts w:ascii="Gill Sans MT" w:hAnsi="Gill Sans MT"/>
          <w:lang w:val="en-GB"/>
        </w:rPr>
        <w:t xml:space="preserve">study utilizes ethnographic research conducted </w:t>
      </w:r>
      <w:r w:rsidR="00782566" w:rsidRPr="00E27447">
        <w:rPr>
          <w:rFonts w:ascii="Gill Sans MT" w:hAnsi="Gill Sans MT"/>
          <w:lang w:val="en-GB"/>
        </w:rPr>
        <w:t xml:space="preserve">on </w:t>
      </w:r>
      <w:r w:rsidR="00C3626C" w:rsidRPr="00E27447">
        <w:rPr>
          <w:rFonts w:ascii="Gill Sans MT" w:hAnsi="Gill Sans MT"/>
          <w:lang w:val="en-GB"/>
        </w:rPr>
        <w:t xml:space="preserve">Olkhon Island and </w:t>
      </w:r>
      <w:r w:rsidR="00782566" w:rsidRPr="00E27447">
        <w:rPr>
          <w:rFonts w:ascii="Gill Sans MT" w:hAnsi="Gill Sans MT"/>
          <w:lang w:val="en-GB"/>
        </w:rPr>
        <w:t xml:space="preserve">in </w:t>
      </w:r>
      <w:r w:rsidR="00C3626C" w:rsidRPr="00E27447">
        <w:rPr>
          <w:rFonts w:ascii="Gill Sans MT" w:hAnsi="Gill Sans MT"/>
          <w:lang w:val="en-GB"/>
        </w:rPr>
        <w:t>Ulan-Ude in</w:t>
      </w:r>
      <w:r w:rsidR="000C006C" w:rsidRPr="00E27447">
        <w:rPr>
          <w:rFonts w:ascii="Gill Sans MT" w:hAnsi="Gill Sans MT"/>
          <w:lang w:val="en-GB"/>
        </w:rPr>
        <w:t xml:space="preserve"> Siberia and employs indigenous narratology to reach the conclusion that, </w:t>
      </w:r>
      <w:r w:rsidR="00782566" w:rsidRPr="00E27447">
        <w:rPr>
          <w:rFonts w:ascii="Gill Sans MT" w:hAnsi="Gill Sans MT"/>
          <w:lang w:val="en-GB"/>
        </w:rPr>
        <w:t xml:space="preserve">by </w:t>
      </w:r>
      <w:r w:rsidR="000C006C" w:rsidRPr="00E27447">
        <w:rPr>
          <w:rFonts w:ascii="Gill Sans MT" w:hAnsi="Gill Sans MT"/>
          <w:lang w:val="en-GB"/>
        </w:rPr>
        <w:t xml:space="preserve">emphasizing the taboo associated with </w:t>
      </w:r>
      <w:r w:rsidRPr="00E27447">
        <w:rPr>
          <w:rFonts w:ascii="Gill Sans MT" w:hAnsi="Gill Sans MT"/>
          <w:lang w:val="en-GB"/>
        </w:rPr>
        <w:t>‘</w:t>
      </w:r>
      <w:r w:rsidR="000C006C" w:rsidRPr="00E27447">
        <w:rPr>
          <w:rFonts w:ascii="Gill Sans MT" w:hAnsi="Gill Sans MT"/>
          <w:lang w:val="en-GB"/>
        </w:rPr>
        <w:t>pollution</w:t>
      </w:r>
      <w:r w:rsidRPr="00E27447">
        <w:rPr>
          <w:rFonts w:ascii="Gill Sans MT" w:hAnsi="Gill Sans MT"/>
          <w:lang w:val="en-GB"/>
        </w:rPr>
        <w:t>’</w:t>
      </w:r>
      <w:r w:rsidR="000C006C" w:rsidRPr="00E27447">
        <w:rPr>
          <w:rFonts w:ascii="Gill Sans MT" w:hAnsi="Gill Sans MT"/>
          <w:lang w:val="en-GB"/>
        </w:rPr>
        <w:t xml:space="preserve"> in both objective forms (carrion and f</w:t>
      </w:r>
      <w:r w:rsidRPr="00E27447">
        <w:rPr>
          <w:rFonts w:ascii="Gill Sans MT" w:hAnsi="Gill Sans MT"/>
          <w:lang w:val="en-GB"/>
        </w:rPr>
        <w:t>a</w:t>
      </w:r>
      <w:r w:rsidR="000C006C" w:rsidRPr="00E27447">
        <w:rPr>
          <w:rFonts w:ascii="Gill Sans MT" w:hAnsi="Gill Sans MT"/>
          <w:lang w:val="en-GB"/>
        </w:rPr>
        <w:t xml:space="preserve">eces) and subjective forms (decay and contagion) </w:t>
      </w:r>
      <w:r w:rsidR="00782566" w:rsidRPr="00E27447">
        <w:rPr>
          <w:rFonts w:ascii="Gill Sans MT" w:hAnsi="Gill Sans MT"/>
          <w:lang w:val="en-GB"/>
        </w:rPr>
        <w:t xml:space="preserve">media narratives </w:t>
      </w:r>
      <w:r w:rsidR="000C006C" w:rsidRPr="00E27447">
        <w:rPr>
          <w:rFonts w:ascii="Gill Sans MT" w:hAnsi="Gill Sans MT"/>
          <w:lang w:val="en-GB"/>
        </w:rPr>
        <w:t>not only challenge the prevailing perception of nature's ability to heal</w:t>
      </w:r>
      <w:r w:rsidRPr="00E27447">
        <w:rPr>
          <w:rFonts w:ascii="Gill Sans MT" w:hAnsi="Gill Sans MT"/>
          <w:lang w:val="en-GB"/>
        </w:rPr>
        <w:t>,</w:t>
      </w:r>
      <w:r w:rsidR="000C006C" w:rsidRPr="00E27447">
        <w:rPr>
          <w:rFonts w:ascii="Gill Sans MT" w:hAnsi="Gill Sans MT"/>
          <w:lang w:val="en-GB"/>
        </w:rPr>
        <w:t xml:space="preserve"> </w:t>
      </w:r>
      <w:r w:rsidR="00782566" w:rsidRPr="00E27447">
        <w:rPr>
          <w:rFonts w:ascii="Gill Sans MT" w:hAnsi="Gill Sans MT"/>
          <w:lang w:val="en-GB"/>
        </w:rPr>
        <w:t xml:space="preserve">they </w:t>
      </w:r>
      <w:r w:rsidR="000C006C" w:rsidRPr="00E27447">
        <w:rPr>
          <w:rFonts w:ascii="Gill Sans MT" w:hAnsi="Gill Sans MT"/>
          <w:lang w:val="en-GB"/>
        </w:rPr>
        <w:t xml:space="preserve">also depict it as a source of evil. Consequently, in the absence of any inherent spiritual significance, </w:t>
      </w:r>
      <w:r w:rsidRPr="00E27447">
        <w:rPr>
          <w:rFonts w:ascii="Gill Sans MT" w:hAnsi="Gill Sans MT"/>
          <w:lang w:val="en-GB"/>
        </w:rPr>
        <w:t xml:space="preserve">Buryat </w:t>
      </w:r>
      <w:r w:rsidR="000C006C" w:rsidRPr="00E27447">
        <w:rPr>
          <w:rFonts w:ascii="Gill Sans MT" w:hAnsi="Gill Sans MT"/>
          <w:lang w:val="en-GB"/>
        </w:rPr>
        <w:t xml:space="preserve">society </w:t>
      </w:r>
      <w:r w:rsidRPr="00E27447">
        <w:rPr>
          <w:rFonts w:ascii="Gill Sans MT" w:hAnsi="Gill Sans MT"/>
          <w:lang w:val="en-GB"/>
        </w:rPr>
        <w:t xml:space="preserve">is </w:t>
      </w:r>
      <w:r w:rsidR="000C006C" w:rsidRPr="00E27447">
        <w:rPr>
          <w:rFonts w:ascii="Gill Sans MT" w:hAnsi="Gill Sans MT"/>
          <w:lang w:val="en-GB"/>
        </w:rPr>
        <w:t xml:space="preserve">not only </w:t>
      </w:r>
      <w:r w:rsidRPr="00E27447">
        <w:rPr>
          <w:rFonts w:ascii="Gill Sans MT" w:hAnsi="Gill Sans MT"/>
          <w:lang w:val="en-GB"/>
        </w:rPr>
        <w:t xml:space="preserve">becoming </w:t>
      </w:r>
      <w:r w:rsidR="000C006C" w:rsidRPr="00E27447">
        <w:rPr>
          <w:rFonts w:ascii="Gill Sans MT" w:hAnsi="Gill Sans MT"/>
          <w:lang w:val="en-GB"/>
        </w:rPr>
        <w:t xml:space="preserve">detached from the ethical principles linked to </w:t>
      </w:r>
      <w:r w:rsidRPr="00E27447">
        <w:rPr>
          <w:rFonts w:ascii="Gill Sans MT" w:hAnsi="Gill Sans MT"/>
          <w:lang w:val="en-GB"/>
        </w:rPr>
        <w:t>L</w:t>
      </w:r>
      <w:r w:rsidR="00921561" w:rsidRPr="00E27447">
        <w:rPr>
          <w:rFonts w:ascii="Gill Sans MT" w:hAnsi="Gill Sans MT"/>
          <w:lang w:val="en-GB"/>
        </w:rPr>
        <w:t xml:space="preserve">ake </w:t>
      </w:r>
      <w:r w:rsidR="000C006C" w:rsidRPr="00E27447">
        <w:rPr>
          <w:rFonts w:ascii="Gill Sans MT" w:hAnsi="Gill Sans MT"/>
          <w:lang w:val="en-GB"/>
        </w:rPr>
        <w:t>Baikal</w:t>
      </w:r>
      <w:r w:rsidR="00B34981" w:rsidRPr="00E27447">
        <w:rPr>
          <w:rFonts w:ascii="Gill Sans MT" w:hAnsi="Gill Sans MT"/>
          <w:lang w:val="en-GB"/>
        </w:rPr>
        <w:t>,</w:t>
      </w:r>
      <w:r w:rsidR="000C006C" w:rsidRPr="00E27447">
        <w:rPr>
          <w:rFonts w:ascii="Gill Sans MT" w:hAnsi="Gill Sans MT"/>
          <w:lang w:val="en-GB"/>
        </w:rPr>
        <w:t xml:space="preserve"> </w:t>
      </w:r>
      <w:r w:rsidR="00563ABD" w:rsidRPr="00E27447">
        <w:rPr>
          <w:rFonts w:ascii="Gill Sans MT" w:hAnsi="Gill Sans MT"/>
          <w:lang w:val="en-GB"/>
        </w:rPr>
        <w:t xml:space="preserve">it </w:t>
      </w:r>
      <w:r w:rsidR="00B34981" w:rsidRPr="00E27447">
        <w:rPr>
          <w:rFonts w:ascii="Gill Sans MT" w:hAnsi="Gill Sans MT"/>
          <w:lang w:val="en-GB"/>
        </w:rPr>
        <w:t xml:space="preserve">also deliberately refrains from acknowledging </w:t>
      </w:r>
      <w:r w:rsidR="00782566" w:rsidRPr="00E27447">
        <w:rPr>
          <w:rFonts w:ascii="Gill Sans MT" w:hAnsi="Gill Sans MT"/>
          <w:lang w:val="en-GB"/>
        </w:rPr>
        <w:t xml:space="preserve">the lake’s </w:t>
      </w:r>
      <w:r w:rsidR="00B34981" w:rsidRPr="00E27447">
        <w:rPr>
          <w:rFonts w:ascii="Gill Sans MT" w:hAnsi="Gill Sans MT"/>
          <w:lang w:val="en-GB"/>
        </w:rPr>
        <w:t>pollution.</w:t>
      </w:r>
    </w:p>
    <w:p w14:paraId="231B83FD" w14:textId="77777777" w:rsidR="00563ABD" w:rsidRPr="00E27447" w:rsidRDefault="00563ABD" w:rsidP="00E27447">
      <w:pPr>
        <w:pStyle w:val="NormalWeb"/>
        <w:spacing w:before="0" w:beforeAutospacing="0" w:after="0" w:afterAutospacing="0"/>
        <w:jc w:val="both"/>
        <w:rPr>
          <w:rFonts w:ascii="Gill Sans MT" w:hAnsi="Gill Sans MT"/>
          <w:lang w:val="en-GB"/>
        </w:rPr>
      </w:pPr>
    </w:p>
    <w:p w14:paraId="0BFAF4E9" w14:textId="315C6133" w:rsidR="003A5149" w:rsidRPr="00E27447" w:rsidRDefault="003A5149" w:rsidP="00E27447">
      <w:pPr>
        <w:pStyle w:val="NormalWeb"/>
        <w:spacing w:before="0" w:beforeAutospacing="0" w:after="0" w:afterAutospacing="0"/>
        <w:ind w:firstLine="720"/>
        <w:jc w:val="both"/>
        <w:rPr>
          <w:rFonts w:ascii="Gill Sans MT" w:hAnsi="Gill Sans MT"/>
          <w:color w:val="252525"/>
          <w:lang w:val="en-GB"/>
        </w:rPr>
      </w:pPr>
      <w:r w:rsidRPr="00E27447">
        <w:rPr>
          <w:rFonts w:ascii="Gill Sans MT" w:hAnsi="Gill Sans MT"/>
          <w:b/>
          <w:bCs/>
          <w:color w:val="252525"/>
          <w:lang w:val="en-GB"/>
        </w:rPr>
        <w:t>Keywords</w:t>
      </w:r>
      <w:r w:rsidRPr="00E27447">
        <w:rPr>
          <w:rFonts w:ascii="Gill Sans MT" w:hAnsi="Gill Sans MT"/>
          <w:color w:val="252525"/>
          <w:lang w:val="en-GB"/>
        </w:rPr>
        <w:t xml:space="preserve">: Buryat, </w:t>
      </w:r>
      <w:r w:rsidR="00C85BC9" w:rsidRPr="00E27447">
        <w:rPr>
          <w:rFonts w:ascii="Gill Sans MT" w:hAnsi="Gill Sans MT"/>
          <w:lang w:val="en-GB"/>
        </w:rPr>
        <w:t xml:space="preserve">Lake Baikal, </w:t>
      </w:r>
      <w:r w:rsidR="00DF3CFD" w:rsidRPr="00E27447">
        <w:rPr>
          <w:rFonts w:ascii="Gill Sans MT" w:hAnsi="Gill Sans MT"/>
          <w:color w:val="252525"/>
          <w:lang w:val="en-GB"/>
        </w:rPr>
        <w:t>healing, pollution, taboo, narrative</w:t>
      </w:r>
    </w:p>
    <w:p w14:paraId="43784C23" w14:textId="77777777" w:rsidR="00C07138" w:rsidRPr="00E27447" w:rsidRDefault="00C07138" w:rsidP="00E27447">
      <w:pPr>
        <w:pStyle w:val="NormalWeb"/>
        <w:spacing w:before="0" w:beforeAutospacing="0" w:after="0" w:afterAutospacing="0"/>
        <w:jc w:val="both"/>
        <w:rPr>
          <w:rFonts w:ascii="Gill Sans MT" w:hAnsi="Gill Sans MT"/>
          <w:color w:val="252525"/>
          <w:lang w:val="en-GB"/>
        </w:rPr>
      </w:pPr>
    </w:p>
    <w:p w14:paraId="3421CAD0" w14:textId="77777777" w:rsidR="00C07138" w:rsidRPr="00E27447" w:rsidRDefault="00C07138" w:rsidP="00E27447">
      <w:pPr>
        <w:pStyle w:val="NormalWeb"/>
        <w:spacing w:before="0" w:beforeAutospacing="0" w:after="0" w:afterAutospacing="0"/>
        <w:jc w:val="both"/>
        <w:rPr>
          <w:rFonts w:ascii="Gill Sans MT" w:hAnsi="Gill Sans MT"/>
          <w:color w:val="252525"/>
          <w:lang w:val="en-GB"/>
        </w:rPr>
      </w:pPr>
    </w:p>
    <w:p w14:paraId="359234A2" w14:textId="2A454C79" w:rsidR="003A5149" w:rsidRPr="00B04EA2" w:rsidRDefault="003A5149" w:rsidP="00923FDF">
      <w:pPr>
        <w:pStyle w:val="NormalWeb"/>
        <w:keepNext/>
        <w:spacing w:before="0" w:beforeAutospacing="0" w:after="0" w:afterAutospacing="0"/>
        <w:rPr>
          <w:rFonts w:ascii="Gill Sans MT" w:hAnsi="Gill Sans MT"/>
          <w:b/>
          <w:bCs/>
          <w:color w:val="252525"/>
          <w:sz w:val="28"/>
          <w:szCs w:val="28"/>
          <w:lang w:val="en-GB" w:bidi="fa-IR"/>
        </w:rPr>
      </w:pPr>
      <w:r w:rsidRPr="00B04EA2">
        <w:rPr>
          <w:rFonts w:ascii="Gill Sans MT" w:hAnsi="Gill Sans MT"/>
          <w:b/>
          <w:bCs/>
          <w:color w:val="252525"/>
          <w:sz w:val="28"/>
          <w:szCs w:val="28"/>
          <w:lang w:val="en-GB" w:bidi="fa-IR"/>
        </w:rPr>
        <w:t>Introduction</w:t>
      </w:r>
    </w:p>
    <w:p w14:paraId="17BDBC2C" w14:textId="77777777" w:rsidR="00E27447" w:rsidRDefault="00E27447" w:rsidP="002972E8">
      <w:pPr>
        <w:pStyle w:val="NormalWeb"/>
        <w:spacing w:before="0" w:beforeAutospacing="0" w:after="0" w:afterAutospacing="0" w:line="276" w:lineRule="auto"/>
        <w:jc w:val="both"/>
        <w:rPr>
          <w:rFonts w:ascii="Gill Sans MT" w:hAnsi="Gill Sans MT"/>
          <w:color w:val="252525"/>
          <w:lang w:val="en-GB"/>
        </w:rPr>
      </w:pPr>
    </w:p>
    <w:p w14:paraId="4C6F76CE" w14:textId="6194779D" w:rsidR="002972E8" w:rsidRPr="006773FF" w:rsidRDefault="0032692E" w:rsidP="002972E8">
      <w:pPr>
        <w:pStyle w:val="NormalWeb"/>
        <w:spacing w:before="0" w:beforeAutospacing="0" w:after="0" w:afterAutospacing="0" w:line="276" w:lineRule="auto"/>
        <w:jc w:val="both"/>
        <w:rPr>
          <w:rFonts w:ascii="Gill Sans MT" w:hAnsi="Gill Sans MT"/>
          <w:color w:val="252525"/>
          <w:lang w:val="en-GB"/>
        </w:rPr>
      </w:pPr>
      <w:r w:rsidRPr="00B00483">
        <w:rPr>
          <w:rFonts w:ascii="Gill Sans MT" w:hAnsi="Gill Sans MT"/>
          <w:color w:val="252525"/>
          <w:lang w:val="en-GB"/>
        </w:rPr>
        <w:t>In</w:t>
      </w:r>
      <w:r w:rsidRPr="006773FF">
        <w:rPr>
          <w:rFonts w:ascii="Gill Sans MT" w:hAnsi="Gill Sans MT"/>
          <w:color w:val="252525"/>
          <w:lang w:val="en-GB"/>
        </w:rPr>
        <w:t xml:space="preserve"> 2022, </w:t>
      </w:r>
      <w:r w:rsidRPr="00B00483">
        <w:rPr>
          <w:rFonts w:ascii="Gill Sans MT" w:hAnsi="Gill Sans MT"/>
          <w:color w:val="252525"/>
          <w:lang w:val="en-GB"/>
        </w:rPr>
        <w:t>during</w:t>
      </w:r>
      <w:r w:rsidRPr="006773FF">
        <w:rPr>
          <w:rFonts w:ascii="Gill Sans MT" w:hAnsi="Gill Sans MT"/>
          <w:color w:val="252525"/>
          <w:lang w:val="en-GB"/>
        </w:rPr>
        <w:t xml:space="preserve"> </w:t>
      </w:r>
      <w:r w:rsidRPr="00B00483">
        <w:rPr>
          <w:rFonts w:ascii="Gill Sans MT" w:hAnsi="Gill Sans MT"/>
          <w:color w:val="252525"/>
          <w:lang w:val="en-GB"/>
        </w:rPr>
        <w:t>my</w:t>
      </w:r>
      <w:r w:rsidRPr="006773FF">
        <w:rPr>
          <w:rFonts w:ascii="Gill Sans MT" w:hAnsi="Gill Sans MT"/>
          <w:color w:val="252525"/>
          <w:lang w:val="en-GB"/>
        </w:rPr>
        <w:t xml:space="preserve"> year </w:t>
      </w:r>
      <w:r w:rsidR="00DF3CFD">
        <w:rPr>
          <w:rFonts w:ascii="Gill Sans MT" w:hAnsi="Gill Sans MT"/>
          <w:color w:val="252525"/>
          <w:lang w:val="en-GB"/>
        </w:rPr>
        <w:t xml:space="preserve">of </w:t>
      </w:r>
      <w:r w:rsidRPr="00B04EA2">
        <w:rPr>
          <w:rFonts w:ascii="Gill Sans MT" w:hAnsi="Gill Sans MT"/>
          <w:color w:val="252525"/>
          <w:lang w:val="en-GB"/>
        </w:rPr>
        <w:t>fieldwork in Siberia, Russia, I faced a complex issue related to the cultural interpretation of pollution</w:t>
      </w:r>
      <w:r w:rsidRPr="00B04EA2">
        <w:rPr>
          <w:rFonts w:ascii="Gill Sans MT" w:hAnsi="Gill Sans MT"/>
          <w:color w:val="EE0000"/>
          <w:lang w:val="en-GB"/>
        </w:rPr>
        <w:t xml:space="preserve"> </w:t>
      </w:r>
      <w:r w:rsidRPr="00B04EA2">
        <w:rPr>
          <w:rFonts w:ascii="Gill Sans MT" w:hAnsi="Gill Sans MT"/>
          <w:color w:val="252525"/>
          <w:lang w:val="en-GB"/>
        </w:rPr>
        <w:t>in Lake Baikal, which is considered sacred in the nature-</w:t>
      </w:r>
      <w:r w:rsidR="00E90021" w:rsidRPr="00B04EA2">
        <w:rPr>
          <w:rFonts w:ascii="Gill Sans MT" w:hAnsi="Gill Sans MT"/>
          <w:color w:val="252525"/>
          <w:lang w:val="en-GB"/>
        </w:rPr>
        <w:t>based</w:t>
      </w:r>
      <w:r w:rsidRPr="00B04EA2">
        <w:rPr>
          <w:rFonts w:ascii="Gill Sans MT" w:hAnsi="Gill Sans MT"/>
          <w:color w:val="252525"/>
          <w:lang w:val="en-GB"/>
        </w:rPr>
        <w:t xml:space="preserve"> culture of the Buryat</w:t>
      </w:r>
      <w:r w:rsidR="00921561" w:rsidRPr="00B04EA2">
        <w:rPr>
          <w:rFonts w:ascii="Gill Sans MT" w:hAnsi="Gill Sans MT"/>
          <w:color w:val="252525"/>
          <w:lang w:val="en-GB"/>
        </w:rPr>
        <w:t xml:space="preserve"> </w:t>
      </w:r>
      <w:r w:rsidR="00E90021" w:rsidRPr="00B04EA2">
        <w:rPr>
          <w:rFonts w:ascii="Gill Sans MT" w:hAnsi="Gill Sans MT"/>
          <w:color w:val="252525"/>
          <w:lang w:val="en-GB"/>
        </w:rPr>
        <w:t>ethnic</w:t>
      </w:r>
      <w:r w:rsidRPr="00B04EA2">
        <w:rPr>
          <w:rFonts w:ascii="Gill Sans MT" w:hAnsi="Gill Sans MT"/>
          <w:color w:val="252525"/>
          <w:lang w:val="en-GB"/>
        </w:rPr>
        <w:t xml:space="preserve"> group</w:t>
      </w:r>
      <w:r w:rsidR="00DF3CFD">
        <w:rPr>
          <w:rFonts w:ascii="Gill Sans MT" w:hAnsi="Gill Sans MT"/>
          <w:color w:val="252525"/>
          <w:lang w:val="en-GB"/>
        </w:rPr>
        <w:t>,</w:t>
      </w:r>
      <w:r w:rsidRPr="00B04EA2">
        <w:rPr>
          <w:rFonts w:ascii="Gill Sans MT" w:hAnsi="Gill Sans MT"/>
          <w:color w:val="252525"/>
          <w:lang w:val="en-GB"/>
        </w:rPr>
        <w:t xml:space="preserve"> </w:t>
      </w:r>
      <w:r w:rsidR="00DF3CFD">
        <w:rPr>
          <w:rFonts w:ascii="Gill Sans MT" w:hAnsi="Gill Sans MT"/>
          <w:color w:val="252525"/>
          <w:lang w:val="en-GB"/>
        </w:rPr>
        <w:t xml:space="preserve">which </w:t>
      </w:r>
      <w:r w:rsidRPr="00B04EA2">
        <w:rPr>
          <w:rFonts w:ascii="Gill Sans MT" w:hAnsi="Gill Sans MT"/>
          <w:color w:val="252525"/>
          <w:lang w:val="en-GB"/>
        </w:rPr>
        <w:t xml:space="preserve">integrates Buddhism and shamanistic beliefs. </w:t>
      </w:r>
      <w:r w:rsidR="00715A2F" w:rsidRPr="00B04EA2">
        <w:rPr>
          <w:rFonts w:ascii="Gill Sans MT" w:hAnsi="Gill Sans MT"/>
          <w:color w:val="252525"/>
          <w:lang w:val="en-GB"/>
        </w:rPr>
        <w:t>Most</w:t>
      </w:r>
      <w:r w:rsidRPr="00B04EA2">
        <w:rPr>
          <w:rFonts w:ascii="Gill Sans MT" w:hAnsi="Gill Sans MT"/>
          <w:color w:val="252525"/>
          <w:lang w:val="en-GB"/>
        </w:rPr>
        <w:t xml:space="preserve"> of the indigenous inhabitants and the shamans</w:t>
      </w:r>
      <w:r w:rsidR="000E46AD" w:rsidRPr="00B04EA2">
        <w:rPr>
          <w:rFonts w:ascii="Gill Sans MT" w:hAnsi="Gill Sans MT"/>
          <w:color w:val="252525"/>
          <w:lang w:val="en-GB"/>
        </w:rPr>
        <w:t xml:space="preserve"> </w:t>
      </w:r>
      <w:r w:rsidRPr="00B04EA2">
        <w:rPr>
          <w:rFonts w:ascii="Gill Sans MT" w:hAnsi="Gill Sans MT"/>
          <w:color w:val="252525"/>
          <w:lang w:val="en-GB"/>
        </w:rPr>
        <w:t xml:space="preserve">who proliferate in this region displayed a lack of interest </w:t>
      </w:r>
      <w:r w:rsidR="00DF3CFD">
        <w:rPr>
          <w:rFonts w:ascii="Gill Sans MT" w:hAnsi="Gill Sans MT"/>
          <w:color w:val="252525"/>
          <w:lang w:val="en-GB"/>
        </w:rPr>
        <w:t xml:space="preserve">in </w:t>
      </w:r>
      <w:r w:rsidRPr="00B04EA2">
        <w:rPr>
          <w:rFonts w:ascii="Gill Sans MT" w:hAnsi="Gill Sans MT"/>
          <w:color w:val="252525"/>
          <w:lang w:val="en-GB"/>
        </w:rPr>
        <w:t xml:space="preserve">or outright denial regarding the contamination of the lake and </w:t>
      </w:r>
      <w:r w:rsidR="00715A2F" w:rsidRPr="00B04EA2">
        <w:rPr>
          <w:rFonts w:ascii="Gill Sans MT" w:hAnsi="Gill Sans MT"/>
          <w:color w:val="252525"/>
          <w:lang w:val="en-GB"/>
        </w:rPr>
        <w:t>any</w:t>
      </w:r>
      <w:r w:rsidRPr="00B04EA2">
        <w:rPr>
          <w:rFonts w:ascii="Gill Sans MT" w:hAnsi="Gill Sans MT"/>
          <w:color w:val="252525"/>
          <w:lang w:val="en-GB"/>
        </w:rPr>
        <w:t xml:space="preserve"> associated </w:t>
      </w:r>
      <w:r w:rsidRPr="00B04EA2">
        <w:rPr>
          <w:rFonts w:ascii="Gill Sans MT" w:hAnsi="Gill Sans MT"/>
          <w:color w:val="252525"/>
          <w:lang w:val="en-GB"/>
        </w:rPr>
        <w:lastRenderedPageBreak/>
        <w:t>health issues, although they readily engag</w:t>
      </w:r>
      <w:r w:rsidR="00715A2F" w:rsidRPr="00B04EA2">
        <w:rPr>
          <w:rFonts w:ascii="Gill Sans MT" w:hAnsi="Gill Sans MT"/>
          <w:color w:val="252525"/>
          <w:lang w:val="en-GB"/>
        </w:rPr>
        <w:t>ed</w:t>
      </w:r>
      <w:r w:rsidRPr="00B04EA2">
        <w:rPr>
          <w:rFonts w:ascii="Gill Sans MT" w:hAnsi="Gill Sans MT"/>
          <w:color w:val="252525"/>
          <w:lang w:val="en-GB"/>
        </w:rPr>
        <w:t xml:space="preserve"> in discussions on other topics. At a higher level of formality, the interview I was scheduled to do with the chief shaman of the Tengri Organization in Ulan-Ude, an institution providing shamanic services in Buryatia, </w:t>
      </w:r>
      <w:r w:rsidR="00DF3CFD">
        <w:rPr>
          <w:rFonts w:ascii="Gill Sans MT" w:hAnsi="Gill Sans MT"/>
          <w:color w:val="252525"/>
          <w:lang w:val="en-GB"/>
        </w:rPr>
        <w:t xml:space="preserve">was </w:t>
      </w:r>
      <w:r w:rsidRPr="00B04EA2">
        <w:rPr>
          <w:rFonts w:ascii="Gill Sans MT" w:hAnsi="Gill Sans MT"/>
          <w:color w:val="252525"/>
          <w:lang w:val="en-GB"/>
        </w:rPr>
        <w:t xml:space="preserve">abruptly </w:t>
      </w:r>
      <w:r w:rsidR="00DF3CFD">
        <w:rPr>
          <w:rFonts w:ascii="Gill Sans MT" w:hAnsi="Gill Sans MT"/>
          <w:color w:val="252525"/>
          <w:lang w:val="en-GB"/>
        </w:rPr>
        <w:t xml:space="preserve">ended </w:t>
      </w:r>
      <w:r w:rsidRPr="00B04EA2">
        <w:rPr>
          <w:rFonts w:ascii="Gill Sans MT" w:hAnsi="Gill Sans MT"/>
          <w:color w:val="252525"/>
          <w:lang w:val="en-GB"/>
        </w:rPr>
        <w:t>up</w:t>
      </w:r>
      <w:r w:rsidRPr="006773FF">
        <w:rPr>
          <w:rFonts w:ascii="Gill Sans MT" w:hAnsi="Gill Sans MT"/>
          <w:color w:val="252525"/>
          <w:lang w:val="en-GB"/>
        </w:rPr>
        <w:t xml:space="preserve">on the receipt of my inquiries, some of which pertained to </w:t>
      </w:r>
      <w:r w:rsidR="00DF3CFD">
        <w:rPr>
          <w:rFonts w:ascii="Gill Sans MT" w:hAnsi="Gill Sans MT"/>
          <w:color w:val="252525"/>
          <w:lang w:val="en-GB"/>
        </w:rPr>
        <w:t>the issue</w:t>
      </w:r>
      <w:r w:rsidR="00782566">
        <w:rPr>
          <w:rFonts w:ascii="Gill Sans MT" w:hAnsi="Gill Sans MT"/>
          <w:color w:val="252525"/>
          <w:lang w:val="en-GB"/>
        </w:rPr>
        <w:t>s</w:t>
      </w:r>
      <w:r w:rsidR="00DF3CFD">
        <w:rPr>
          <w:rFonts w:ascii="Gill Sans MT" w:hAnsi="Gill Sans MT"/>
          <w:color w:val="252525"/>
          <w:lang w:val="en-GB"/>
        </w:rPr>
        <w:t xml:space="preserve"> of </w:t>
      </w:r>
      <w:r w:rsidR="00782566">
        <w:rPr>
          <w:rFonts w:ascii="Gill Sans MT" w:hAnsi="Gill Sans MT"/>
          <w:color w:val="252525"/>
          <w:lang w:val="en-GB"/>
        </w:rPr>
        <w:t xml:space="preserve">the lake’s </w:t>
      </w:r>
      <w:r w:rsidRPr="006773FF">
        <w:rPr>
          <w:rFonts w:ascii="Gill Sans MT" w:hAnsi="Gill Sans MT"/>
          <w:color w:val="252525"/>
          <w:lang w:val="en-GB"/>
        </w:rPr>
        <w:t>contamination</w:t>
      </w:r>
      <w:r w:rsidR="00DE2FA2" w:rsidRPr="006773FF">
        <w:rPr>
          <w:rFonts w:ascii="Gill Sans MT" w:hAnsi="Gill Sans MT"/>
          <w:color w:val="252525"/>
          <w:lang w:val="en-GB"/>
        </w:rPr>
        <w:t xml:space="preserve"> </w:t>
      </w:r>
      <w:r w:rsidR="00DE2FA2" w:rsidRPr="00220B04">
        <w:rPr>
          <w:rFonts w:ascii="Gill Sans MT" w:hAnsi="Gill Sans MT"/>
          <w:color w:val="000000" w:themeColor="text1"/>
          <w:lang w:val="en-GB"/>
        </w:rPr>
        <w:t>(</w:t>
      </w:r>
      <w:proofErr w:type="spellStart"/>
      <w:r w:rsidR="00DE2FA2" w:rsidRPr="001F5FF5">
        <w:rPr>
          <w:rFonts w:ascii="Calibri" w:hAnsi="Calibri" w:cs="Calibri"/>
          <w:color w:val="000000" w:themeColor="text1"/>
          <w:shd w:val="clear" w:color="auto" w:fill="FFFFFF"/>
          <w:lang w:val="en-GB"/>
        </w:rPr>
        <w:t>хиртүүлгэ</w:t>
      </w:r>
      <w:proofErr w:type="spellEnd"/>
      <w:r w:rsidR="00DE2FA2" w:rsidRPr="00220B04">
        <w:rPr>
          <w:rFonts w:ascii="Gill Sans MT" w:hAnsi="Gill Sans MT"/>
          <w:color w:val="000000" w:themeColor="text1"/>
          <w:lang w:val="en-GB"/>
        </w:rPr>
        <w:t>)</w:t>
      </w:r>
      <w:r w:rsidRPr="009C4099">
        <w:rPr>
          <w:rFonts w:ascii="Gill Sans MT" w:hAnsi="Gill Sans MT"/>
          <w:color w:val="000000" w:themeColor="text1"/>
          <w:lang w:val="en-GB"/>
        </w:rPr>
        <w:t xml:space="preserve"> </w:t>
      </w:r>
      <w:r w:rsidRPr="00B00483">
        <w:rPr>
          <w:rFonts w:ascii="Gill Sans MT" w:hAnsi="Gill Sans MT"/>
          <w:color w:val="252525"/>
          <w:lang w:val="en-GB"/>
        </w:rPr>
        <w:t>and</w:t>
      </w:r>
      <w:r w:rsidRPr="003F6D2B">
        <w:rPr>
          <w:rFonts w:ascii="Gill Sans MT" w:hAnsi="Gill Sans MT"/>
        </w:rPr>
        <w:t xml:space="preserve"> </w:t>
      </w:r>
      <w:r w:rsidR="00782566" w:rsidRPr="003F6D2B">
        <w:rPr>
          <w:rFonts w:ascii="Gill Sans MT" w:hAnsi="Gill Sans MT"/>
        </w:rPr>
        <w:t>of</w:t>
      </w:r>
      <w:r w:rsidR="00782566" w:rsidRPr="0062516C">
        <w:rPr>
          <w:rFonts w:ascii="Gill Sans MT" w:hAnsi="Gill Sans MT"/>
        </w:rPr>
        <w:t xml:space="preserve"> </w:t>
      </w:r>
      <w:r w:rsidR="00782566" w:rsidRPr="003F6D2B">
        <w:rPr>
          <w:rFonts w:ascii="Gill Sans MT" w:hAnsi="Gill Sans MT"/>
        </w:rPr>
        <w:t>associated</w:t>
      </w:r>
      <w:r w:rsidR="00782566">
        <w:rPr>
          <w:rFonts w:ascii="Gill Sans MT" w:hAnsi="Gill Sans MT"/>
          <w:color w:val="252525"/>
          <w:lang w:val="en-GB"/>
        </w:rPr>
        <w:t xml:space="preserve"> </w:t>
      </w:r>
      <w:r w:rsidR="00B635DB" w:rsidRPr="006773FF">
        <w:rPr>
          <w:rFonts w:ascii="Gill Sans MT" w:hAnsi="Gill Sans MT"/>
          <w:color w:val="252525"/>
          <w:lang w:val="en-GB"/>
        </w:rPr>
        <w:t>diseases</w:t>
      </w:r>
      <w:r w:rsidR="000F45C4" w:rsidRPr="009C4099">
        <w:rPr>
          <w:rFonts w:ascii="Gill Sans MT" w:hAnsi="Gill Sans MT"/>
          <w:color w:val="000000" w:themeColor="text1"/>
          <w:lang w:val="en-GB"/>
        </w:rPr>
        <w:t xml:space="preserve"> </w:t>
      </w:r>
      <w:r w:rsidR="00DE2FA2" w:rsidRPr="00220B04">
        <w:rPr>
          <w:rFonts w:ascii="Gill Sans MT" w:hAnsi="Gill Sans MT"/>
          <w:color w:val="000000" w:themeColor="text1"/>
          <w:lang w:val="en-GB"/>
        </w:rPr>
        <w:t>(</w:t>
      </w:r>
      <w:proofErr w:type="spellStart"/>
      <w:r w:rsidR="00DE2FA2" w:rsidRPr="001F5FF5">
        <w:rPr>
          <w:rFonts w:asciiTheme="minorHAnsi" w:hAnsiTheme="minorHAnsi" w:cstheme="minorHAnsi"/>
          <w:color w:val="000000" w:themeColor="text1"/>
          <w:shd w:val="clear" w:color="auto" w:fill="FFFFFF"/>
          <w:lang w:val="en-GB"/>
        </w:rPr>
        <w:t>убшэн</w:t>
      </w:r>
      <w:proofErr w:type="spellEnd"/>
      <w:r w:rsidR="00DE2FA2" w:rsidRPr="00220B04">
        <w:rPr>
          <w:rFonts w:ascii="Gill Sans MT" w:hAnsi="Gill Sans MT"/>
          <w:color w:val="000000" w:themeColor="text1"/>
          <w:lang w:val="en-GB"/>
        </w:rPr>
        <w:t>)</w:t>
      </w:r>
      <w:r w:rsidR="00DE2FA2" w:rsidRPr="009C4099">
        <w:rPr>
          <w:rFonts w:ascii="Gill Sans MT" w:hAnsi="Gill Sans MT"/>
          <w:color w:val="000000" w:themeColor="text1"/>
          <w:lang w:val="en-GB"/>
        </w:rPr>
        <w:t xml:space="preserve"> </w:t>
      </w:r>
      <w:r w:rsidR="000F45C4" w:rsidRPr="007A0F66">
        <w:rPr>
          <w:rFonts w:ascii="Gill Sans MT" w:hAnsi="Gill Sans MT"/>
          <w:color w:val="000000" w:themeColor="text1"/>
          <w:lang w:val="en-GB"/>
        </w:rPr>
        <w:t>(</w:t>
      </w:r>
      <w:r w:rsidR="000F45C4" w:rsidRPr="006773FF">
        <w:rPr>
          <w:rFonts w:ascii="Gill Sans MT" w:hAnsi="Gill Sans MT"/>
          <w:color w:val="252525"/>
          <w:lang w:val="en-GB"/>
        </w:rPr>
        <w:t>Figure 1)</w:t>
      </w:r>
      <w:r w:rsidRPr="006773FF">
        <w:rPr>
          <w:rFonts w:ascii="Gill Sans MT" w:hAnsi="Gill Sans MT"/>
          <w:color w:val="252525"/>
          <w:lang w:val="en-GB"/>
        </w:rPr>
        <w:t>. The day prior to the interview, I received a written notification informing me that</w:t>
      </w:r>
      <w:r w:rsidR="00DF3CFD">
        <w:rPr>
          <w:rFonts w:ascii="Gill Sans MT" w:hAnsi="Gill Sans MT"/>
          <w:color w:val="252525"/>
          <w:lang w:val="en-GB"/>
        </w:rPr>
        <w:t>,</w:t>
      </w:r>
      <w:r w:rsidRPr="006773FF">
        <w:rPr>
          <w:rFonts w:ascii="Gill Sans MT" w:hAnsi="Gill Sans MT"/>
          <w:color w:val="252525"/>
          <w:lang w:val="en-GB"/>
        </w:rPr>
        <w:t xml:space="preserve"> not only </w:t>
      </w:r>
      <w:r w:rsidR="00782566">
        <w:rPr>
          <w:rFonts w:ascii="Gill Sans MT" w:hAnsi="Gill Sans MT"/>
          <w:color w:val="252525"/>
          <w:lang w:val="en-GB"/>
        </w:rPr>
        <w:t xml:space="preserve">had </w:t>
      </w:r>
      <w:r w:rsidRPr="006773FF">
        <w:rPr>
          <w:rFonts w:ascii="Gill Sans MT" w:hAnsi="Gill Sans MT"/>
          <w:color w:val="252525"/>
          <w:lang w:val="en-GB"/>
        </w:rPr>
        <w:t xml:space="preserve">the appointment </w:t>
      </w:r>
      <w:r w:rsidR="00782566">
        <w:rPr>
          <w:rFonts w:ascii="Gill Sans MT" w:hAnsi="Gill Sans MT"/>
          <w:color w:val="252525"/>
          <w:lang w:val="en-GB"/>
        </w:rPr>
        <w:t xml:space="preserve">been </w:t>
      </w:r>
      <w:r w:rsidRPr="007319B8">
        <w:rPr>
          <w:rFonts w:ascii="Gill Sans MT" w:hAnsi="Gill Sans MT"/>
          <w:color w:val="252525"/>
          <w:lang w:val="en-GB"/>
        </w:rPr>
        <w:t>cance</w:t>
      </w:r>
      <w:r w:rsidR="00DF3CFD">
        <w:rPr>
          <w:rFonts w:ascii="Gill Sans MT" w:hAnsi="Gill Sans MT"/>
          <w:color w:val="252525"/>
          <w:lang w:val="en-GB"/>
        </w:rPr>
        <w:t>l</w:t>
      </w:r>
      <w:r w:rsidRPr="007319B8">
        <w:rPr>
          <w:rFonts w:ascii="Gill Sans MT" w:hAnsi="Gill Sans MT"/>
          <w:color w:val="252525"/>
          <w:lang w:val="en-GB"/>
        </w:rPr>
        <w:t>led</w:t>
      </w:r>
      <w:r w:rsidRPr="006773FF">
        <w:rPr>
          <w:rFonts w:ascii="Gill Sans MT" w:hAnsi="Gill Sans MT"/>
          <w:color w:val="252525"/>
          <w:lang w:val="en-GB"/>
        </w:rPr>
        <w:t>, but I was also explicitly banned from entering Tengri and its public spaces by order of the chief shaman.</w:t>
      </w:r>
    </w:p>
    <w:p w14:paraId="08560B5C" w14:textId="282A6A02" w:rsidR="002972E8" w:rsidRPr="00A97F44" w:rsidRDefault="002972E8" w:rsidP="002972E8">
      <w:pPr>
        <w:pStyle w:val="NormalWeb"/>
        <w:spacing w:before="0" w:beforeAutospacing="0" w:after="0" w:afterAutospacing="0" w:line="276" w:lineRule="auto"/>
        <w:jc w:val="both"/>
        <w:rPr>
          <w:rFonts w:ascii="Gill Sans MT" w:hAnsi="Gill Sans MT"/>
          <w:color w:val="252525"/>
          <w:rtl/>
          <w:lang w:val="es-ES" w:bidi="prs-A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9022FF" w:rsidRPr="00DF3CFD" w14:paraId="6220E0C0" w14:textId="77777777" w:rsidTr="00E27447">
        <w:tc>
          <w:tcPr>
            <w:tcW w:w="9010" w:type="dxa"/>
          </w:tcPr>
          <w:p w14:paraId="7B901920" w14:textId="33EA7611" w:rsidR="002972E8" w:rsidRPr="00DF3CFD" w:rsidRDefault="002972E8" w:rsidP="00D00BC1">
            <w:pPr>
              <w:keepLines/>
              <w:spacing w:line="276" w:lineRule="auto"/>
              <w:jc w:val="center"/>
              <w:rPr>
                <w:rFonts w:ascii="Gill Sans MT" w:hAnsi="Gill Sans MT"/>
                <w:color w:val="C00000"/>
              </w:rPr>
            </w:pPr>
            <w:r w:rsidRPr="00DF3CFD">
              <w:rPr>
                <w:rFonts w:ascii="Baskerville" w:hAnsi="Baskerville"/>
                <w:noProof/>
                <w:color w:val="C00000"/>
                <w14:ligatures w14:val="standardContextual"/>
              </w:rPr>
              <w:drawing>
                <wp:inline distT="0" distB="0" distL="0" distR="0" wp14:anchorId="2BE6EF8A" wp14:editId="00CD5E48">
                  <wp:extent cx="5649191" cy="3752850"/>
                  <wp:effectExtent l="0" t="0" r="8890" b="0"/>
                  <wp:docPr id="12832561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500053" name="Picture 154450005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98055" cy="3851743"/>
                          </a:xfrm>
                          <a:prstGeom prst="rect">
                            <a:avLst/>
                          </a:prstGeom>
                        </pic:spPr>
                      </pic:pic>
                    </a:graphicData>
                  </a:graphic>
                </wp:inline>
              </w:drawing>
            </w:r>
          </w:p>
        </w:tc>
      </w:tr>
      <w:tr w:rsidR="00DC5FCC" w:rsidRPr="00DC5FCC" w14:paraId="1B872D70" w14:textId="77777777" w:rsidTr="00E27447">
        <w:tc>
          <w:tcPr>
            <w:tcW w:w="9010" w:type="dxa"/>
          </w:tcPr>
          <w:p w14:paraId="225B16D2" w14:textId="49620773" w:rsidR="002972E8" w:rsidRPr="00557794" w:rsidRDefault="00C7745D" w:rsidP="00A97F44">
            <w:pPr>
              <w:pStyle w:val="Caption"/>
              <w:spacing w:after="0"/>
              <w:jc w:val="center"/>
              <w:rPr>
                <w:rFonts w:ascii="Gill Sans MT" w:hAnsi="Gill Sans MT" w:cstheme="majorBidi"/>
                <w:i w:val="0"/>
                <w:iCs w:val="0"/>
                <w:color w:val="000000" w:themeColor="text1"/>
                <w:sz w:val="24"/>
                <w:szCs w:val="24"/>
              </w:rPr>
            </w:pPr>
            <w:r w:rsidRPr="009D76B6">
              <w:rPr>
                <w:rFonts w:ascii="Gill Sans MT" w:hAnsi="Gill Sans MT" w:cstheme="majorBidi"/>
                <w:i w:val="0"/>
                <w:iCs w:val="0"/>
                <w:color w:val="000000" w:themeColor="text1"/>
                <w:sz w:val="24"/>
                <w:szCs w:val="24"/>
              </w:rPr>
              <w:t>Figure</w:t>
            </w:r>
            <w:r w:rsidR="002972E8" w:rsidRPr="009D76B6">
              <w:rPr>
                <w:rFonts w:ascii="Gill Sans MT" w:hAnsi="Gill Sans MT" w:cstheme="majorBidi"/>
                <w:i w:val="0"/>
                <w:iCs w:val="0"/>
                <w:color w:val="000000" w:themeColor="text1"/>
                <w:sz w:val="24"/>
                <w:szCs w:val="24"/>
              </w:rPr>
              <w:t xml:space="preserve"> 1</w:t>
            </w:r>
            <w:r w:rsidR="00DF3CFD" w:rsidRPr="009D76B6">
              <w:rPr>
                <w:rFonts w:ascii="Gill Sans MT" w:hAnsi="Gill Sans MT" w:cstheme="majorBidi"/>
                <w:i w:val="0"/>
                <w:iCs w:val="0"/>
                <w:color w:val="000000" w:themeColor="text1"/>
                <w:sz w:val="24"/>
                <w:szCs w:val="24"/>
              </w:rPr>
              <w:t>.</w:t>
            </w:r>
            <w:r w:rsidR="002972E8" w:rsidRPr="00557794">
              <w:rPr>
                <w:rFonts w:ascii="Gill Sans MT" w:hAnsi="Gill Sans MT" w:cstheme="majorBidi"/>
                <w:i w:val="0"/>
                <w:iCs w:val="0"/>
                <w:color w:val="000000" w:themeColor="text1"/>
                <w:sz w:val="24"/>
                <w:szCs w:val="24"/>
              </w:rPr>
              <w:t xml:space="preserve"> </w:t>
            </w:r>
            <w:r w:rsidR="002972E8" w:rsidRPr="009D76B6">
              <w:rPr>
                <w:rFonts w:ascii="Gill Sans MT" w:hAnsi="Gill Sans MT"/>
                <w:i w:val="0"/>
                <w:iCs w:val="0"/>
                <w:color w:val="000000" w:themeColor="text1"/>
                <w:sz w:val="24"/>
                <w:szCs w:val="24"/>
              </w:rPr>
              <w:t>The</w:t>
            </w:r>
            <w:r w:rsidR="002972E8" w:rsidRPr="00557794">
              <w:rPr>
                <w:rFonts w:ascii="Gill Sans MT" w:hAnsi="Gill Sans MT"/>
                <w:i w:val="0"/>
                <w:iCs w:val="0"/>
                <w:color w:val="000000" w:themeColor="text1"/>
                <w:sz w:val="24"/>
                <w:szCs w:val="24"/>
              </w:rPr>
              <w:t xml:space="preserve"> </w:t>
            </w:r>
            <w:r w:rsidR="002972E8" w:rsidRPr="009D76B6">
              <w:rPr>
                <w:rFonts w:ascii="Gill Sans MT" w:hAnsi="Gill Sans MT"/>
                <w:i w:val="0"/>
                <w:iCs w:val="0"/>
                <w:color w:val="000000" w:themeColor="text1"/>
                <w:sz w:val="24"/>
                <w:szCs w:val="24"/>
              </w:rPr>
              <w:t xml:space="preserve">picture of the Great Shaman on the entrance of the Tengri organization in </w:t>
            </w:r>
            <w:r w:rsidR="002972E8" w:rsidRPr="009441AE">
              <w:rPr>
                <w:rFonts w:ascii="Gill Sans MT" w:hAnsi="Gill Sans MT"/>
                <w:i w:val="0"/>
                <w:iCs w:val="0"/>
                <w:color w:val="000000" w:themeColor="text1"/>
                <w:sz w:val="24"/>
                <w:szCs w:val="24"/>
              </w:rPr>
              <w:t>Buryatia.</w:t>
            </w:r>
            <w:r w:rsidR="002972E8" w:rsidRPr="00220B04">
              <w:rPr>
                <w:rFonts w:ascii="Gill Sans MT" w:hAnsi="Gill Sans MT"/>
                <w:i w:val="0"/>
                <w:iCs w:val="0"/>
                <w:color w:val="000000" w:themeColor="text1"/>
                <w:sz w:val="24"/>
                <w:szCs w:val="24"/>
              </w:rPr>
              <w:t xml:space="preserve"> </w:t>
            </w:r>
            <w:r w:rsidR="002972E8" w:rsidRPr="009441AE">
              <w:rPr>
                <w:rFonts w:ascii="Gill Sans MT" w:hAnsi="Gill Sans MT"/>
                <w:i w:val="0"/>
                <w:iCs w:val="0"/>
                <w:color w:val="000000" w:themeColor="text1"/>
                <w:sz w:val="24"/>
                <w:szCs w:val="24"/>
              </w:rPr>
              <w:t xml:space="preserve">Two images are positioned behind him: Lake Baikal, accompanied by the sacred </w:t>
            </w:r>
            <w:r w:rsidR="002972E8" w:rsidRPr="00557794">
              <w:rPr>
                <w:rFonts w:ascii="Gill Sans MT" w:hAnsi="Gill Sans MT"/>
                <w:i w:val="0"/>
                <w:iCs w:val="0"/>
                <w:color w:val="000000" w:themeColor="text1"/>
                <w:sz w:val="24"/>
                <w:szCs w:val="24"/>
              </w:rPr>
              <w:t xml:space="preserve">rock, and a monument commemorating the divine rescue of Buryatia from fire. A substantial inscription in the corner of the image translates </w:t>
            </w:r>
            <w:r w:rsidR="00DF3CFD" w:rsidRPr="00557794">
              <w:rPr>
                <w:rFonts w:ascii="Gill Sans MT" w:hAnsi="Gill Sans MT"/>
                <w:i w:val="0"/>
                <w:iCs w:val="0"/>
                <w:color w:val="000000" w:themeColor="text1"/>
                <w:sz w:val="24"/>
                <w:szCs w:val="24"/>
              </w:rPr>
              <w:t>as ‘</w:t>
            </w:r>
            <w:r w:rsidR="002972E8" w:rsidRPr="00557794">
              <w:rPr>
                <w:rFonts w:ascii="Gill Sans MT" w:hAnsi="Gill Sans MT"/>
                <w:i w:val="0"/>
                <w:iCs w:val="0"/>
                <w:color w:val="000000" w:themeColor="text1"/>
                <w:sz w:val="24"/>
                <w:szCs w:val="24"/>
              </w:rPr>
              <w:t>The faith of our ancestors.</w:t>
            </w:r>
            <w:r w:rsidR="00DF3CFD" w:rsidRPr="00557794">
              <w:rPr>
                <w:rFonts w:ascii="Gill Sans MT" w:hAnsi="Gill Sans MT"/>
                <w:i w:val="0"/>
                <w:iCs w:val="0"/>
                <w:color w:val="000000" w:themeColor="text1"/>
                <w:sz w:val="24"/>
                <w:szCs w:val="24"/>
              </w:rPr>
              <w:t>’</w:t>
            </w:r>
            <w:r w:rsidR="002972E8" w:rsidRPr="00557794">
              <w:rPr>
                <w:rFonts w:ascii="Gill Sans MT" w:hAnsi="Gill Sans MT"/>
                <w:i w:val="0"/>
                <w:iCs w:val="0"/>
                <w:color w:val="000000" w:themeColor="text1"/>
                <w:sz w:val="24"/>
                <w:szCs w:val="24"/>
              </w:rPr>
              <w:t xml:space="preserve"> </w:t>
            </w:r>
            <w:r w:rsidR="00467336" w:rsidRPr="00A67D6D">
              <w:rPr>
                <w:rFonts w:ascii="Gill Sans MT" w:hAnsi="Gill Sans MT" w:cstheme="majorBidi"/>
                <w:i w:val="0"/>
                <w:iCs w:val="0"/>
                <w:color w:val="000000" w:themeColor="text1"/>
                <w:sz w:val="24"/>
                <w:szCs w:val="24"/>
              </w:rPr>
              <w:t>Photograph</w:t>
            </w:r>
            <w:r w:rsidR="00467336" w:rsidRPr="00557794">
              <w:rPr>
                <w:rFonts w:ascii="Gill Sans MT" w:hAnsi="Gill Sans MT" w:cstheme="majorBidi"/>
                <w:i w:val="0"/>
                <w:iCs w:val="0"/>
                <w:color w:val="000000" w:themeColor="text1"/>
                <w:sz w:val="24"/>
                <w:szCs w:val="24"/>
              </w:rPr>
              <w:t xml:space="preserve"> by</w:t>
            </w:r>
            <w:r w:rsidR="002972E8" w:rsidRPr="00557794">
              <w:rPr>
                <w:rFonts w:ascii="Gill Sans MT" w:hAnsi="Gill Sans MT" w:cstheme="majorBidi"/>
                <w:i w:val="0"/>
                <w:iCs w:val="0"/>
                <w:color w:val="000000" w:themeColor="text1"/>
                <w:sz w:val="24"/>
                <w:szCs w:val="24"/>
              </w:rPr>
              <w:t xml:space="preserve"> the author</w:t>
            </w:r>
            <w:r w:rsidR="00740FEE">
              <w:rPr>
                <w:rFonts w:ascii="Gill Sans MT" w:hAnsi="Gill Sans MT" w:cstheme="majorBidi"/>
                <w:i w:val="0"/>
                <w:iCs w:val="0"/>
                <w:color w:val="000000" w:themeColor="text1"/>
                <w:sz w:val="24"/>
                <w:szCs w:val="24"/>
              </w:rPr>
              <w:t>.</w:t>
            </w:r>
          </w:p>
        </w:tc>
      </w:tr>
    </w:tbl>
    <w:p w14:paraId="2C6E4FDA" w14:textId="77777777" w:rsidR="002972E8" w:rsidRPr="000335D1" w:rsidRDefault="002972E8" w:rsidP="002972E8">
      <w:pPr>
        <w:pStyle w:val="NormalWeb"/>
        <w:spacing w:before="0" w:beforeAutospacing="0" w:after="0" w:afterAutospacing="0" w:line="276" w:lineRule="auto"/>
        <w:jc w:val="both"/>
        <w:rPr>
          <w:rFonts w:ascii="Gill Sans MT" w:hAnsi="Gill Sans MT"/>
          <w:color w:val="252525"/>
          <w:lang w:val="en-GB"/>
        </w:rPr>
      </w:pPr>
    </w:p>
    <w:p w14:paraId="60971992" w14:textId="1C59C684" w:rsidR="002972E8" w:rsidRPr="00DC5FCC" w:rsidRDefault="0032692E" w:rsidP="00A97F44">
      <w:pPr>
        <w:pStyle w:val="NormalWeb"/>
        <w:spacing w:before="0" w:beforeAutospacing="0" w:after="0" w:afterAutospacing="0" w:line="276" w:lineRule="auto"/>
        <w:jc w:val="both"/>
        <w:rPr>
          <w:rFonts w:ascii="Gill Sans MT" w:hAnsi="Gill Sans MT"/>
          <w:color w:val="000000" w:themeColor="text1"/>
          <w:lang w:val="en-GB"/>
        </w:rPr>
      </w:pPr>
      <w:r w:rsidRPr="00526FF4">
        <w:rPr>
          <w:rFonts w:ascii="Gill Sans MT" w:hAnsi="Gill Sans MT"/>
          <w:color w:val="252525"/>
          <w:lang w:val="en-GB"/>
        </w:rPr>
        <w:t>I</w:t>
      </w:r>
      <w:r w:rsidRPr="00D43A00">
        <w:rPr>
          <w:rFonts w:ascii="Gill Sans MT" w:hAnsi="Gill Sans MT"/>
          <w:color w:val="252525"/>
          <w:lang w:val="en-GB"/>
        </w:rPr>
        <w:t xml:space="preserve"> found this </w:t>
      </w:r>
      <w:r w:rsidRPr="00EA4CA0">
        <w:rPr>
          <w:rFonts w:ascii="Gill Sans MT" w:hAnsi="Gill Sans MT"/>
          <w:color w:val="252525"/>
          <w:lang w:val="en-GB"/>
        </w:rPr>
        <w:t>behavio</w:t>
      </w:r>
      <w:r w:rsidR="00DF3CFD">
        <w:rPr>
          <w:rFonts w:ascii="Gill Sans MT" w:hAnsi="Gill Sans MT"/>
          <w:color w:val="252525"/>
          <w:lang w:val="en-GB"/>
        </w:rPr>
        <w:t>u</w:t>
      </w:r>
      <w:r w:rsidRPr="00EA4CA0">
        <w:rPr>
          <w:rFonts w:ascii="Gill Sans MT" w:hAnsi="Gill Sans MT"/>
          <w:color w:val="252525"/>
          <w:lang w:val="en-GB"/>
        </w:rPr>
        <w:t>r</w:t>
      </w:r>
      <w:r w:rsidRPr="00D43A00">
        <w:rPr>
          <w:rFonts w:ascii="Gill Sans MT" w:hAnsi="Gill Sans MT"/>
          <w:color w:val="252525"/>
          <w:lang w:val="en-GB"/>
        </w:rPr>
        <w:t xml:space="preserve"> puzzling because there were numerous scholarly studies and debates on pollution</w:t>
      </w:r>
      <w:r w:rsidR="00E90021" w:rsidRPr="00D43A00">
        <w:rPr>
          <w:rFonts w:ascii="Gill Sans MT" w:hAnsi="Gill Sans MT"/>
          <w:color w:val="252525"/>
          <w:lang w:val="en-GB"/>
        </w:rPr>
        <w:t xml:space="preserve"> in the sacred lake</w:t>
      </w:r>
      <w:r w:rsidRPr="00D43A00">
        <w:rPr>
          <w:rFonts w:ascii="Gill Sans MT" w:hAnsi="Gill Sans MT"/>
          <w:color w:val="252525"/>
          <w:lang w:val="en-GB"/>
        </w:rPr>
        <w:t xml:space="preserve"> that were officially acknowledged by the Russian authorities themselves. </w:t>
      </w:r>
      <w:r w:rsidR="00DF3CFD">
        <w:rPr>
          <w:rFonts w:ascii="Gill Sans MT" w:hAnsi="Gill Sans MT"/>
          <w:color w:val="252525"/>
          <w:lang w:val="en-GB"/>
        </w:rPr>
        <w:t xml:space="preserve">The </w:t>
      </w:r>
      <w:r w:rsidRPr="00D43A00">
        <w:rPr>
          <w:rFonts w:ascii="Gill Sans MT" w:hAnsi="Gill Sans MT"/>
          <w:color w:val="252525"/>
          <w:lang w:val="en-GB"/>
        </w:rPr>
        <w:t xml:space="preserve">topic has </w:t>
      </w:r>
      <w:r w:rsidR="00DF3CFD">
        <w:rPr>
          <w:rFonts w:ascii="Gill Sans MT" w:hAnsi="Gill Sans MT"/>
          <w:color w:val="252525"/>
          <w:lang w:val="en-GB"/>
        </w:rPr>
        <w:t xml:space="preserve">even </w:t>
      </w:r>
      <w:r w:rsidRPr="00D43A00">
        <w:rPr>
          <w:rFonts w:ascii="Gill Sans MT" w:hAnsi="Gill Sans MT"/>
          <w:color w:val="252525"/>
          <w:lang w:val="en-GB"/>
        </w:rPr>
        <w:t xml:space="preserve">been extensively </w:t>
      </w:r>
      <w:r w:rsidR="00DF3CFD">
        <w:rPr>
          <w:rFonts w:ascii="Gill Sans MT" w:hAnsi="Gill Sans MT"/>
          <w:color w:val="252525"/>
          <w:lang w:val="en-GB"/>
        </w:rPr>
        <w:t xml:space="preserve">discussed </w:t>
      </w:r>
      <w:r w:rsidRPr="00D43A00">
        <w:rPr>
          <w:rFonts w:ascii="Gill Sans MT" w:hAnsi="Gill Sans MT"/>
          <w:color w:val="252525"/>
          <w:lang w:val="en-GB"/>
        </w:rPr>
        <w:t xml:space="preserve">by </w:t>
      </w:r>
      <w:r w:rsidRPr="00270B22">
        <w:rPr>
          <w:rFonts w:ascii="Gill Sans MT" w:hAnsi="Gill Sans MT"/>
          <w:color w:val="252525"/>
          <w:lang w:val="en-GB"/>
        </w:rPr>
        <w:t>Russian activists, leading</w:t>
      </w:r>
      <w:r w:rsidRPr="00111753">
        <w:rPr>
          <w:rFonts w:ascii="Gill Sans MT" w:hAnsi="Gill Sans MT"/>
          <w:color w:val="252525"/>
          <w:lang w:val="en-GB"/>
        </w:rPr>
        <w:t xml:space="preserve"> </w:t>
      </w:r>
      <w:r w:rsidRPr="00DC5FCC">
        <w:rPr>
          <w:rFonts w:ascii="Gill Sans MT" w:hAnsi="Gill Sans MT"/>
          <w:color w:val="000000" w:themeColor="text1"/>
          <w:lang w:val="en-GB"/>
        </w:rPr>
        <w:t xml:space="preserve">to the establishment of </w:t>
      </w:r>
      <w:r w:rsidR="00E90021" w:rsidRPr="00DC5FCC">
        <w:rPr>
          <w:rFonts w:ascii="Gill Sans MT" w:hAnsi="Gill Sans MT"/>
          <w:color w:val="000000" w:themeColor="text1"/>
          <w:lang w:val="en-GB"/>
        </w:rPr>
        <w:t>certain policies</w:t>
      </w:r>
      <w:r w:rsidRPr="00DC5FCC">
        <w:rPr>
          <w:rFonts w:ascii="Gill Sans MT" w:hAnsi="Gill Sans MT"/>
          <w:color w:val="000000" w:themeColor="text1"/>
          <w:lang w:val="en-GB"/>
        </w:rPr>
        <w:t xml:space="preserve"> aimed at safeguarding the lake</w:t>
      </w:r>
      <w:r w:rsidR="00DF3CFD" w:rsidRPr="00DC5FCC">
        <w:rPr>
          <w:rFonts w:ascii="Gill Sans MT" w:hAnsi="Gill Sans MT"/>
          <w:color w:val="000000" w:themeColor="text1"/>
          <w:lang w:val="en-GB"/>
        </w:rPr>
        <w:t>,</w:t>
      </w:r>
      <w:r w:rsidR="004B7B44" w:rsidRPr="00DC5FCC">
        <w:rPr>
          <w:rFonts w:ascii="Gill Sans MT" w:hAnsi="Gill Sans MT"/>
          <w:color w:val="000000" w:themeColor="text1"/>
          <w:lang w:val="en-GB"/>
        </w:rPr>
        <w:t xml:space="preserve"> </w:t>
      </w:r>
      <w:r w:rsidR="00B62CCF" w:rsidRPr="00DC5FCC">
        <w:rPr>
          <w:rFonts w:ascii="Gill Sans MT" w:hAnsi="Gill Sans MT"/>
          <w:color w:val="000000" w:themeColor="text1"/>
          <w:lang w:val="en-GB"/>
        </w:rPr>
        <w:t>a</w:t>
      </w:r>
      <w:r w:rsidR="004B7B44" w:rsidRPr="00DC5FCC">
        <w:rPr>
          <w:rFonts w:ascii="Gill Sans MT" w:hAnsi="Gill Sans MT"/>
          <w:color w:val="000000" w:themeColor="text1"/>
          <w:lang w:val="en-GB"/>
        </w:rPr>
        <w:t xml:space="preserve"> series of policies characterized by a tumultuous history</w:t>
      </w:r>
      <w:r w:rsidR="00B6567D">
        <w:rPr>
          <w:rFonts w:ascii="Gill Sans MT" w:hAnsi="Gill Sans MT"/>
          <w:color w:val="000000" w:themeColor="text1"/>
          <w:lang w:val="en-GB"/>
        </w:rPr>
        <w:t>.</w:t>
      </w:r>
    </w:p>
    <w:p w14:paraId="1CC30B04" w14:textId="1334FF60" w:rsidR="00E54C5C" w:rsidRPr="00DC5FCC" w:rsidRDefault="00715A2F" w:rsidP="00FB1502">
      <w:pPr>
        <w:pStyle w:val="NormalWeb"/>
        <w:spacing w:before="0" w:beforeAutospacing="0" w:after="0" w:afterAutospacing="0" w:line="276" w:lineRule="auto"/>
        <w:ind w:firstLine="720"/>
        <w:jc w:val="both"/>
        <w:rPr>
          <w:rFonts w:ascii="Gill Sans MT" w:hAnsi="Gill Sans MT"/>
          <w:color w:val="000000" w:themeColor="text1"/>
          <w:lang w:val="en-GB"/>
        </w:rPr>
      </w:pPr>
      <w:r w:rsidRPr="00DC5FCC">
        <w:rPr>
          <w:rFonts w:ascii="Gill Sans MT" w:hAnsi="Gill Sans MT"/>
          <w:color w:val="000000" w:themeColor="text1"/>
          <w:lang w:val="en-GB"/>
        </w:rPr>
        <w:t>T</w:t>
      </w:r>
      <w:r w:rsidR="00E54C5C" w:rsidRPr="00DC5FCC">
        <w:rPr>
          <w:rFonts w:ascii="Gill Sans MT" w:hAnsi="Gill Sans MT"/>
          <w:color w:val="000000" w:themeColor="text1"/>
          <w:lang w:val="en-GB"/>
        </w:rPr>
        <w:t xml:space="preserve">he effort to establish these policies originates </w:t>
      </w:r>
      <w:r w:rsidRPr="00DC5FCC">
        <w:rPr>
          <w:rFonts w:ascii="Gill Sans MT" w:hAnsi="Gill Sans MT"/>
          <w:color w:val="000000" w:themeColor="text1"/>
          <w:lang w:val="en-GB"/>
        </w:rPr>
        <w:t>in</w:t>
      </w:r>
      <w:r w:rsidR="00E54C5C" w:rsidRPr="00DC5FCC">
        <w:rPr>
          <w:rFonts w:ascii="Gill Sans MT" w:hAnsi="Gill Sans MT"/>
          <w:color w:val="000000" w:themeColor="text1"/>
          <w:lang w:val="en-GB"/>
        </w:rPr>
        <w:t xml:space="preserve"> the Soviet era, during which </w:t>
      </w:r>
      <w:r w:rsidR="00435127" w:rsidRPr="00DC5FCC">
        <w:rPr>
          <w:rFonts w:ascii="Gill Sans MT" w:hAnsi="Gill Sans MT"/>
          <w:color w:val="000000" w:themeColor="text1"/>
          <w:lang w:val="en-GB"/>
        </w:rPr>
        <w:t xml:space="preserve">period </w:t>
      </w:r>
      <w:r w:rsidR="00E54C5C" w:rsidRPr="00DC5FCC">
        <w:rPr>
          <w:rFonts w:ascii="Gill Sans MT" w:hAnsi="Gill Sans MT"/>
          <w:i/>
          <w:iCs/>
          <w:color w:val="000000" w:themeColor="text1"/>
          <w:lang w:val="en-GB"/>
        </w:rPr>
        <w:t>omul</w:t>
      </w:r>
      <w:r w:rsidR="00E54C5C" w:rsidRPr="00DC5FCC">
        <w:rPr>
          <w:rFonts w:ascii="Gill Sans MT" w:hAnsi="Gill Sans MT"/>
          <w:color w:val="000000" w:themeColor="text1"/>
          <w:lang w:val="en-GB"/>
        </w:rPr>
        <w:t xml:space="preserve"> and other fish were considered </w:t>
      </w:r>
      <w:r w:rsidR="00435127" w:rsidRPr="00DC5FCC">
        <w:rPr>
          <w:rFonts w:ascii="Gill Sans MT" w:hAnsi="Gill Sans MT"/>
          <w:color w:val="000000" w:themeColor="text1"/>
          <w:lang w:val="en-GB"/>
        </w:rPr>
        <w:t xml:space="preserve">the lake’s </w:t>
      </w:r>
      <w:r w:rsidR="00E54C5C" w:rsidRPr="00DC5FCC">
        <w:rPr>
          <w:rFonts w:ascii="Gill Sans MT" w:hAnsi="Gill Sans MT"/>
          <w:color w:val="000000" w:themeColor="text1"/>
          <w:lang w:val="en-GB"/>
        </w:rPr>
        <w:t>communal resources</w:t>
      </w:r>
      <w:r w:rsidR="00435127" w:rsidRPr="00DC5FCC">
        <w:rPr>
          <w:rFonts w:ascii="Gill Sans MT" w:hAnsi="Gill Sans MT"/>
          <w:color w:val="000000" w:themeColor="text1"/>
          <w:lang w:val="en-GB"/>
        </w:rPr>
        <w:t>,</w:t>
      </w:r>
      <w:r w:rsidR="00E54C5C" w:rsidRPr="00DC5FCC">
        <w:rPr>
          <w:rFonts w:ascii="Gill Sans MT" w:hAnsi="Gill Sans MT"/>
          <w:color w:val="000000" w:themeColor="text1"/>
          <w:lang w:val="en-GB"/>
        </w:rPr>
        <w:t xml:space="preserve"> rather than </w:t>
      </w:r>
      <w:r w:rsidR="00435127" w:rsidRPr="00DC5FCC">
        <w:rPr>
          <w:rFonts w:ascii="Gill Sans MT" w:hAnsi="Gill Sans MT"/>
          <w:color w:val="000000" w:themeColor="text1"/>
          <w:lang w:val="en-GB"/>
        </w:rPr>
        <w:t xml:space="preserve">being </w:t>
      </w:r>
      <w:r w:rsidR="00E54C5C" w:rsidRPr="00DC5FCC">
        <w:rPr>
          <w:rFonts w:ascii="Gill Sans MT" w:hAnsi="Gill Sans MT"/>
          <w:color w:val="000000" w:themeColor="text1"/>
          <w:lang w:val="en-GB"/>
        </w:rPr>
        <w:t xml:space="preserve">monopolized. In fact, emerging social organizations, such as fishing </w:t>
      </w:r>
      <w:proofErr w:type="spellStart"/>
      <w:r w:rsidR="00E54C5C" w:rsidRPr="00DC5FCC">
        <w:rPr>
          <w:rFonts w:ascii="Gill Sans MT" w:hAnsi="Gill Sans MT"/>
          <w:i/>
          <w:iCs/>
          <w:color w:val="000000" w:themeColor="text1"/>
          <w:lang w:val="en-GB"/>
        </w:rPr>
        <w:t>sovkhozy</w:t>
      </w:r>
      <w:proofErr w:type="spellEnd"/>
      <w:r w:rsidR="00E54C5C" w:rsidRPr="00DC5FCC">
        <w:rPr>
          <w:rFonts w:ascii="Gill Sans MT" w:hAnsi="Gill Sans MT"/>
          <w:color w:val="000000" w:themeColor="text1"/>
          <w:lang w:val="en-GB"/>
        </w:rPr>
        <w:t xml:space="preserve"> and </w:t>
      </w:r>
      <w:proofErr w:type="spellStart"/>
      <w:r w:rsidR="00E54C5C" w:rsidRPr="00DC5FCC">
        <w:rPr>
          <w:rFonts w:ascii="Gill Sans MT" w:hAnsi="Gill Sans MT"/>
          <w:i/>
          <w:iCs/>
          <w:color w:val="000000" w:themeColor="text1"/>
          <w:lang w:val="en-GB"/>
        </w:rPr>
        <w:t>kolkhozy</w:t>
      </w:r>
      <w:proofErr w:type="spellEnd"/>
      <w:r w:rsidR="00E54C5C" w:rsidRPr="00DC5FCC">
        <w:rPr>
          <w:rFonts w:ascii="Gill Sans MT" w:hAnsi="Gill Sans MT"/>
          <w:color w:val="000000" w:themeColor="text1"/>
          <w:lang w:val="en-GB"/>
        </w:rPr>
        <w:t>, coupled with motorized boats and drift nets, altered predator</w:t>
      </w:r>
      <w:r w:rsidR="00782566" w:rsidRPr="00DC5FCC">
        <w:rPr>
          <w:rFonts w:ascii="Gill Sans MT" w:hAnsi="Gill Sans MT"/>
          <w:color w:val="000000" w:themeColor="text1"/>
          <w:lang w:val="en-GB"/>
        </w:rPr>
        <w:t>–</w:t>
      </w:r>
      <w:r w:rsidR="00E54C5C" w:rsidRPr="00DC5FCC">
        <w:rPr>
          <w:rFonts w:ascii="Gill Sans MT" w:hAnsi="Gill Sans MT"/>
          <w:color w:val="000000" w:themeColor="text1"/>
          <w:lang w:val="en-GB"/>
        </w:rPr>
        <w:t xml:space="preserve">prey dynamics by enabling humans to extract substantial </w:t>
      </w:r>
      <w:r w:rsidRPr="00DC5FCC">
        <w:rPr>
          <w:rFonts w:ascii="Gill Sans MT" w:hAnsi="Gill Sans MT"/>
          <w:color w:val="000000" w:themeColor="text1"/>
          <w:lang w:val="en-GB"/>
        </w:rPr>
        <w:t xml:space="preserve">quantities of </w:t>
      </w:r>
      <w:r w:rsidR="00E54C5C" w:rsidRPr="00DC5FCC">
        <w:rPr>
          <w:rFonts w:ascii="Gill Sans MT" w:hAnsi="Gill Sans MT"/>
          <w:color w:val="000000" w:themeColor="text1"/>
          <w:lang w:val="en-GB"/>
        </w:rPr>
        <w:t>fish from the lake</w:t>
      </w:r>
      <w:r w:rsidRPr="00DC5FCC">
        <w:rPr>
          <w:rFonts w:ascii="Gill Sans MT" w:hAnsi="Gill Sans MT"/>
          <w:color w:val="000000" w:themeColor="text1"/>
          <w:lang w:val="en-GB"/>
        </w:rPr>
        <w:t xml:space="preserve"> itself</w:t>
      </w:r>
      <w:r w:rsidR="00E54C5C" w:rsidRPr="00DC5FCC">
        <w:rPr>
          <w:rFonts w:ascii="Gill Sans MT" w:hAnsi="Gill Sans MT"/>
          <w:color w:val="000000" w:themeColor="text1"/>
          <w:lang w:val="en-GB"/>
        </w:rPr>
        <w:t xml:space="preserve">, rather than relying on </w:t>
      </w:r>
      <w:r w:rsidRPr="00DC5FCC">
        <w:rPr>
          <w:rFonts w:ascii="Gill Sans MT" w:hAnsi="Gill Sans MT"/>
          <w:color w:val="000000" w:themeColor="text1"/>
          <w:lang w:val="en-GB"/>
        </w:rPr>
        <w:lastRenderedPageBreak/>
        <w:t>fishing</w:t>
      </w:r>
      <w:r w:rsidR="00E54C5C" w:rsidRPr="00DC5FCC">
        <w:rPr>
          <w:rFonts w:ascii="Gill Sans MT" w:hAnsi="Gill Sans MT"/>
          <w:color w:val="000000" w:themeColor="text1"/>
          <w:lang w:val="en-GB"/>
        </w:rPr>
        <w:t xml:space="preserve"> </w:t>
      </w:r>
      <w:r w:rsidR="00435127" w:rsidRPr="00DC5FCC">
        <w:rPr>
          <w:rFonts w:ascii="Gill Sans MT" w:hAnsi="Gill Sans MT"/>
          <w:color w:val="000000" w:themeColor="text1"/>
          <w:lang w:val="en-GB"/>
        </w:rPr>
        <w:t xml:space="preserve">from the shore </w:t>
      </w:r>
      <w:r w:rsidR="00E54C5C" w:rsidRPr="00DC5FCC">
        <w:rPr>
          <w:rFonts w:ascii="Gill Sans MT" w:hAnsi="Gill Sans MT"/>
          <w:color w:val="000000" w:themeColor="text1"/>
          <w:lang w:val="en-GB"/>
        </w:rPr>
        <w:t xml:space="preserve">and </w:t>
      </w:r>
      <w:r w:rsidR="00435127" w:rsidRPr="00DC5FCC">
        <w:rPr>
          <w:rFonts w:ascii="Gill Sans MT" w:hAnsi="Gill Sans MT"/>
          <w:color w:val="000000" w:themeColor="text1"/>
          <w:lang w:val="en-GB"/>
        </w:rPr>
        <w:t>waiting for fish.</w:t>
      </w:r>
      <w:r w:rsidR="00E54C5C" w:rsidRPr="00DC5FCC">
        <w:rPr>
          <w:rFonts w:ascii="Gill Sans MT" w:hAnsi="Gill Sans MT"/>
          <w:color w:val="000000" w:themeColor="text1"/>
          <w:lang w:val="en-GB"/>
        </w:rPr>
        <w:t xml:space="preserve"> </w:t>
      </w:r>
      <w:r w:rsidR="00435127" w:rsidRPr="00DC5FCC">
        <w:rPr>
          <w:rFonts w:ascii="Gill Sans MT" w:hAnsi="Gill Sans MT"/>
          <w:color w:val="000000" w:themeColor="text1"/>
          <w:lang w:val="en-GB"/>
        </w:rPr>
        <w:t xml:space="preserve">This altered </w:t>
      </w:r>
      <w:r w:rsidR="00E54C5C" w:rsidRPr="00DC5FCC">
        <w:rPr>
          <w:rFonts w:ascii="Gill Sans MT" w:hAnsi="Gill Sans MT"/>
          <w:color w:val="000000" w:themeColor="text1"/>
          <w:lang w:val="en-GB"/>
        </w:rPr>
        <w:t>the dynamics from predator</w:t>
      </w:r>
      <w:r w:rsidR="00435127" w:rsidRPr="00DC5FCC">
        <w:rPr>
          <w:rFonts w:ascii="Gill Sans MT" w:hAnsi="Gill Sans MT"/>
          <w:color w:val="000000" w:themeColor="text1"/>
          <w:lang w:val="en-GB"/>
        </w:rPr>
        <w:t>–</w:t>
      </w:r>
      <w:r w:rsidR="00E54C5C" w:rsidRPr="00DC5FCC">
        <w:rPr>
          <w:rFonts w:ascii="Gill Sans MT" w:hAnsi="Gill Sans MT"/>
          <w:color w:val="000000" w:themeColor="text1"/>
          <w:lang w:val="en-GB"/>
        </w:rPr>
        <w:t>prey relationships to farmer</w:t>
      </w:r>
      <w:r w:rsidR="00435127" w:rsidRPr="00DC5FCC">
        <w:rPr>
          <w:rFonts w:ascii="Gill Sans MT" w:hAnsi="Gill Sans MT"/>
          <w:color w:val="000000" w:themeColor="text1"/>
          <w:lang w:val="en-GB"/>
        </w:rPr>
        <w:t>–</w:t>
      </w:r>
      <w:r w:rsidR="00E54C5C" w:rsidRPr="00DC5FCC">
        <w:rPr>
          <w:rFonts w:ascii="Gill Sans MT" w:hAnsi="Gill Sans MT"/>
          <w:color w:val="000000" w:themeColor="text1"/>
          <w:lang w:val="en-GB"/>
        </w:rPr>
        <w:t>livestock interactions (Losey et al. 2008</w:t>
      </w:r>
      <w:r w:rsidR="00DE7C7A">
        <w:rPr>
          <w:rFonts w:ascii="Gill Sans MT" w:hAnsi="Gill Sans MT"/>
          <w:color w:val="000000" w:themeColor="text1"/>
          <w:lang w:val="en-GB"/>
        </w:rPr>
        <w:t>,</w:t>
      </w:r>
      <w:r w:rsidR="00E54C5C" w:rsidRPr="00DC5FCC">
        <w:rPr>
          <w:rFonts w:ascii="Gill Sans MT" w:hAnsi="Gill Sans MT"/>
          <w:color w:val="000000" w:themeColor="text1"/>
          <w:lang w:val="en-GB"/>
        </w:rPr>
        <w:t xml:space="preserve"> </w:t>
      </w:r>
      <w:proofErr w:type="spellStart"/>
      <w:r w:rsidR="00E54C5C" w:rsidRPr="00DC5FCC">
        <w:rPr>
          <w:rFonts w:ascii="Gill Sans MT" w:hAnsi="Gill Sans MT"/>
          <w:color w:val="000000" w:themeColor="text1"/>
          <w:lang w:val="en-GB"/>
        </w:rPr>
        <w:t>Sukhodolov</w:t>
      </w:r>
      <w:proofErr w:type="spellEnd"/>
      <w:r w:rsidR="00DE7C7A">
        <w:rPr>
          <w:rFonts w:ascii="Gill Sans MT" w:hAnsi="Gill Sans MT"/>
          <w:color w:val="000000" w:themeColor="text1"/>
          <w:lang w:val="en-GB"/>
        </w:rPr>
        <w:t xml:space="preserve"> et al.</w:t>
      </w:r>
      <w:r w:rsidR="00E54C5C" w:rsidRPr="00DC5FCC">
        <w:rPr>
          <w:rFonts w:ascii="Gill Sans MT" w:hAnsi="Gill Sans MT"/>
          <w:color w:val="000000" w:themeColor="text1"/>
          <w:lang w:val="en-GB"/>
        </w:rPr>
        <w:t xml:space="preserve"> 2021).</w:t>
      </w:r>
    </w:p>
    <w:p w14:paraId="65777ECD" w14:textId="17274C63" w:rsidR="000C0B09" w:rsidRPr="00DC5FCC" w:rsidRDefault="00CB173F" w:rsidP="00FB1502">
      <w:pPr>
        <w:pStyle w:val="NormalWeb"/>
        <w:spacing w:before="0" w:beforeAutospacing="0" w:after="0" w:afterAutospacing="0" w:line="276" w:lineRule="auto"/>
        <w:ind w:firstLine="720"/>
        <w:jc w:val="both"/>
        <w:rPr>
          <w:rFonts w:ascii="Gill Sans MT" w:hAnsi="Gill Sans MT"/>
          <w:color w:val="000000" w:themeColor="text1"/>
          <w:lang w:val="en-GB"/>
        </w:rPr>
      </w:pPr>
      <w:r w:rsidRPr="00DC5FCC">
        <w:rPr>
          <w:rFonts w:ascii="Gill Sans MT" w:hAnsi="Gill Sans MT"/>
          <w:color w:val="000000" w:themeColor="text1"/>
          <w:lang w:val="en-GB"/>
        </w:rPr>
        <w:t>Furthermore, industrialization and pollution adversely affected fish populations in the 1950s, the Irkutsk Hydroelectric Dam serving as a principal factor by elevating Baikal</w:t>
      </w:r>
      <w:r w:rsidR="002A26AD">
        <w:rPr>
          <w:rFonts w:ascii="Gill Sans MT" w:hAnsi="Gill Sans MT"/>
          <w:color w:val="000000" w:themeColor="text1"/>
          <w:lang w:val="en-GB"/>
        </w:rPr>
        <w:t>’</w:t>
      </w:r>
      <w:r w:rsidRPr="00DC5FCC">
        <w:rPr>
          <w:rFonts w:ascii="Gill Sans MT" w:hAnsi="Gill Sans MT"/>
          <w:color w:val="000000" w:themeColor="text1"/>
          <w:lang w:val="en-GB"/>
        </w:rPr>
        <w:t xml:space="preserve">s average water level and submerging shallow spawning habitats, resulting in diminished fish yields. Moreover, </w:t>
      </w:r>
      <w:r w:rsidR="00435127" w:rsidRPr="00DC5FCC">
        <w:rPr>
          <w:rFonts w:ascii="Gill Sans MT" w:hAnsi="Gill Sans MT"/>
          <w:color w:val="000000" w:themeColor="text1"/>
          <w:lang w:val="en-GB"/>
        </w:rPr>
        <w:t xml:space="preserve">some </w:t>
      </w:r>
      <w:r w:rsidR="00FF72F5" w:rsidRPr="00DC5FCC">
        <w:rPr>
          <w:rFonts w:ascii="Gill Sans MT" w:hAnsi="Gill Sans MT"/>
          <w:color w:val="000000" w:themeColor="text1"/>
          <w:lang w:val="en-GB"/>
        </w:rPr>
        <w:t xml:space="preserve">research </w:t>
      </w:r>
      <w:r w:rsidRPr="00DC5FCC">
        <w:rPr>
          <w:rFonts w:ascii="Gill Sans MT" w:hAnsi="Gill Sans MT"/>
          <w:color w:val="000000" w:themeColor="text1"/>
          <w:lang w:val="en-GB"/>
        </w:rPr>
        <w:t>demonstrate</w:t>
      </w:r>
      <w:r w:rsidR="00435127" w:rsidRPr="00DC5FCC">
        <w:rPr>
          <w:rFonts w:ascii="Gill Sans MT" w:hAnsi="Gill Sans MT"/>
          <w:color w:val="000000" w:themeColor="text1"/>
          <w:lang w:val="en-GB"/>
        </w:rPr>
        <w:t>s</w:t>
      </w:r>
      <w:r w:rsidRPr="00DC5FCC">
        <w:rPr>
          <w:rFonts w:ascii="Gill Sans MT" w:hAnsi="Gill Sans MT"/>
          <w:color w:val="000000" w:themeColor="text1"/>
          <w:lang w:val="en-GB"/>
        </w:rPr>
        <w:t xml:space="preserve"> that global warming has exacerbated this vulnerability, endangering the population's limited aquatic habitat and territory.</w:t>
      </w:r>
      <w:r w:rsidR="00A21CCB" w:rsidRPr="00DC5FCC">
        <w:rPr>
          <w:rFonts w:ascii="Gill Sans MT" w:hAnsi="Gill Sans MT"/>
          <w:color w:val="000000" w:themeColor="text1"/>
          <w:lang w:val="en-GB"/>
        </w:rPr>
        <w:t xml:space="preserve"> These conditions </w:t>
      </w:r>
      <w:r w:rsidR="00435127" w:rsidRPr="00DC5FCC">
        <w:rPr>
          <w:rFonts w:ascii="Gill Sans MT" w:hAnsi="Gill Sans MT"/>
          <w:color w:val="000000" w:themeColor="text1"/>
          <w:lang w:val="en-GB"/>
        </w:rPr>
        <w:t xml:space="preserve">are </w:t>
      </w:r>
      <w:r w:rsidR="00A21CCB" w:rsidRPr="00DC5FCC">
        <w:rPr>
          <w:rFonts w:ascii="Gill Sans MT" w:hAnsi="Gill Sans MT"/>
          <w:color w:val="000000" w:themeColor="text1"/>
          <w:lang w:val="en-GB"/>
        </w:rPr>
        <w:t>also impact</w:t>
      </w:r>
      <w:r w:rsidR="00435127" w:rsidRPr="00DC5FCC">
        <w:rPr>
          <w:rFonts w:ascii="Gill Sans MT" w:hAnsi="Gill Sans MT"/>
          <w:color w:val="000000" w:themeColor="text1"/>
          <w:lang w:val="en-GB"/>
        </w:rPr>
        <w:t>ing</w:t>
      </w:r>
      <w:r w:rsidR="00A8735A">
        <w:rPr>
          <w:rFonts w:ascii="Gill Sans MT" w:hAnsi="Gill Sans MT"/>
          <w:color w:val="000000" w:themeColor="text1"/>
          <w:lang w:val="en-GB"/>
        </w:rPr>
        <w:t xml:space="preserve"> </w:t>
      </w:r>
      <w:r w:rsidR="003C522D" w:rsidRPr="00DC5FCC">
        <w:rPr>
          <w:rFonts w:ascii="Gill Sans MT" w:hAnsi="Gill Sans MT"/>
          <w:color w:val="000000" w:themeColor="text1"/>
          <w:lang w:val="en-GB"/>
        </w:rPr>
        <w:t>lake</w:t>
      </w:r>
      <w:r w:rsidR="003C522D">
        <w:rPr>
          <w:rFonts w:ascii="Gill Sans MT" w:hAnsi="Gill Sans MT"/>
          <w:color w:val="000000" w:themeColor="text1"/>
          <w:lang w:val="en-GB"/>
        </w:rPr>
        <w:t xml:space="preserve"> pinnipeds</w:t>
      </w:r>
      <w:r w:rsidR="00A21CCB" w:rsidRPr="00DC5FCC">
        <w:rPr>
          <w:rFonts w:ascii="Gill Sans MT" w:hAnsi="Gill Sans MT"/>
          <w:color w:val="000000" w:themeColor="text1"/>
          <w:lang w:val="en-GB"/>
        </w:rPr>
        <w:t xml:space="preserve">, potentially resulting in the accumulation of organochlorines and heavy metals, which </w:t>
      </w:r>
      <w:r w:rsidR="00435127" w:rsidRPr="00DC5FCC">
        <w:rPr>
          <w:rFonts w:ascii="Gill Sans MT" w:hAnsi="Gill Sans MT"/>
          <w:color w:val="000000" w:themeColor="text1"/>
          <w:lang w:val="en-GB"/>
        </w:rPr>
        <w:t xml:space="preserve">pose </w:t>
      </w:r>
      <w:r w:rsidR="00A21CCB" w:rsidRPr="00DC5FCC">
        <w:rPr>
          <w:rFonts w:ascii="Gill Sans MT" w:hAnsi="Gill Sans MT"/>
          <w:color w:val="000000" w:themeColor="text1"/>
          <w:lang w:val="en-GB"/>
        </w:rPr>
        <w:t xml:space="preserve">risks to </w:t>
      </w:r>
      <w:r w:rsidR="00435127" w:rsidRPr="00DC5FCC">
        <w:rPr>
          <w:rFonts w:ascii="Gill Sans MT" w:hAnsi="Gill Sans MT"/>
          <w:color w:val="000000" w:themeColor="text1"/>
          <w:lang w:val="en-GB"/>
        </w:rPr>
        <w:t xml:space="preserve">both </w:t>
      </w:r>
      <w:r w:rsidR="00A21CCB" w:rsidRPr="00DC5FCC">
        <w:rPr>
          <w:rFonts w:ascii="Gill Sans MT" w:hAnsi="Gill Sans MT"/>
          <w:color w:val="000000" w:themeColor="text1"/>
          <w:lang w:val="en-GB"/>
        </w:rPr>
        <w:t>humans and ecosystems (Nakata et al. 1995</w:t>
      </w:r>
      <w:r w:rsidR="002A26AD">
        <w:rPr>
          <w:rFonts w:ascii="Gill Sans MT" w:hAnsi="Gill Sans MT"/>
          <w:color w:val="000000" w:themeColor="text1"/>
          <w:lang w:val="en-GB"/>
        </w:rPr>
        <w:t>,</w:t>
      </w:r>
      <w:r w:rsidR="00A21CCB" w:rsidRPr="00DC5FCC">
        <w:rPr>
          <w:rFonts w:ascii="Gill Sans MT" w:hAnsi="Gill Sans MT"/>
          <w:color w:val="000000" w:themeColor="text1"/>
          <w:lang w:val="en-GB"/>
        </w:rPr>
        <w:t xml:space="preserve"> Iwata</w:t>
      </w:r>
      <w:r w:rsidR="002A26AD">
        <w:rPr>
          <w:rFonts w:ascii="Gill Sans MT" w:hAnsi="Gill Sans MT"/>
          <w:color w:val="000000" w:themeColor="text1"/>
          <w:lang w:val="en-GB"/>
        </w:rPr>
        <w:t xml:space="preserve"> et al.</w:t>
      </w:r>
      <w:r w:rsidR="00A21CCB" w:rsidRPr="00DC5FCC">
        <w:rPr>
          <w:rFonts w:ascii="Gill Sans MT" w:hAnsi="Gill Sans MT"/>
          <w:color w:val="000000" w:themeColor="text1"/>
          <w:lang w:val="en-GB"/>
        </w:rPr>
        <w:t xml:space="preserve"> 1995). Consequently, in the late 1960s, Soviet officials and scientists restricted all fishing activities </w:t>
      </w:r>
      <w:r w:rsidR="00435127" w:rsidRPr="00DC5FCC">
        <w:rPr>
          <w:rFonts w:ascii="Gill Sans MT" w:hAnsi="Gill Sans MT"/>
          <w:color w:val="000000" w:themeColor="text1"/>
          <w:lang w:val="en-GB"/>
        </w:rPr>
        <w:t xml:space="preserve">in the lake </w:t>
      </w:r>
      <w:r w:rsidR="00A21CCB" w:rsidRPr="00DC5FCC">
        <w:rPr>
          <w:rFonts w:ascii="Gill Sans MT" w:hAnsi="Gill Sans MT"/>
          <w:color w:val="000000" w:themeColor="text1"/>
          <w:lang w:val="en-GB"/>
        </w:rPr>
        <w:t>to subsistence</w:t>
      </w:r>
      <w:r w:rsidR="00782566" w:rsidRPr="00DC5FCC">
        <w:rPr>
          <w:rFonts w:ascii="Gill Sans MT" w:hAnsi="Gill Sans MT"/>
          <w:color w:val="000000" w:themeColor="text1"/>
          <w:lang w:val="en-GB"/>
        </w:rPr>
        <w:t xml:space="preserve"> levels</w:t>
      </w:r>
      <w:r w:rsidR="00A21CCB" w:rsidRPr="00DC5FCC">
        <w:rPr>
          <w:rFonts w:ascii="Gill Sans MT" w:hAnsi="Gill Sans MT"/>
          <w:color w:val="000000" w:themeColor="text1"/>
          <w:lang w:val="en-GB"/>
        </w:rPr>
        <w:t>.</w:t>
      </w:r>
      <w:r w:rsidR="000C0B09" w:rsidRPr="00DC5FCC">
        <w:rPr>
          <w:rFonts w:ascii="Gill Sans MT" w:hAnsi="Gill Sans MT"/>
          <w:color w:val="000000" w:themeColor="text1"/>
          <w:lang w:val="en-GB"/>
        </w:rPr>
        <w:t xml:space="preserve"> </w:t>
      </w:r>
    </w:p>
    <w:p w14:paraId="0EE99BB5" w14:textId="72A14CBC" w:rsidR="00A21CCB" w:rsidRDefault="00680ADA" w:rsidP="00FB1502">
      <w:pPr>
        <w:pStyle w:val="NormalWeb"/>
        <w:spacing w:before="0" w:beforeAutospacing="0" w:after="0" w:afterAutospacing="0" w:line="276" w:lineRule="auto"/>
        <w:ind w:firstLine="720"/>
        <w:jc w:val="both"/>
        <w:rPr>
          <w:rFonts w:ascii="Gill Sans MT" w:hAnsi="Gill Sans MT"/>
          <w:color w:val="000000" w:themeColor="text1"/>
          <w:lang w:val="en-GB"/>
        </w:rPr>
      </w:pPr>
      <w:r w:rsidRPr="00DC5FCC">
        <w:rPr>
          <w:rFonts w:ascii="Gill Sans MT" w:hAnsi="Gill Sans MT"/>
          <w:color w:val="000000" w:themeColor="text1"/>
          <w:lang w:val="en-GB"/>
        </w:rPr>
        <w:t xml:space="preserve">This prohibition continues, albeit with </w:t>
      </w:r>
      <w:r w:rsidR="00715A2F" w:rsidRPr="00DC5FCC">
        <w:rPr>
          <w:rFonts w:ascii="Gill Sans MT" w:hAnsi="Gill Sans MT"/>
          <w:color w:val="000000" w:themeColor="text1"/>
          <w:lang w:val="en-GB"/>
        </w:rPr>
        <w:t xml:space="preserve">some </w:t>
      </w:r>
      <w:r w:rsidRPr="00DC5FCC">
        <w:rPr>
          <w:rFonts w:ascii="Gill Sans MT" w:hAnsi="Gill Sans MT"/>
          <w:color w:val="000000" w:themeColor="text1"/>
          <w:lang w:val="en-GB"/>
        </w:rPr>
        <w:t xml:space="preserve">modifications (Breyfogle 2013). As a result, the government emphasizes the preservation of Baikal and </w:t>
      </w:r>
      <w:r w:rsidR="00435127" w:rsidRPr="00DC5FCC">
        <w:rPr>
          <w:rFonts w:ascii="Gill Sans MT" w:hAnsi="Gill Sans MT"/>
          <w:color w:val="000000" w:themeColor="text1"/>
          <w:lang w:val="en-GB"/>
        </w:rPr>
        <w:t xml:space="preserve">has issued </w:t>
      </w:r>
      <w:r w:rsidRPr="00DC5FCC">
        <w:rPr>
          <w:rFonts w:ascii="Gill Sans MT" w:hAnsi="Gill Sans MT"/>
          <w:color w:val="000000" w:themeColor="text1"/>
          <w:lang w:val="en-GB"/>
        </w:rPr>
        <w:t>Government Resolution of the Russian Federation N 435, amended by Resolution N 643 o</w:t>
      </w:r>
      <w:r w:rsidR="00782566" w:rsidRPr="00DC5FCC">
        <w:rPr>
          <w:rFonts w:ascii="Gill Sans MT" w:hAnsi="Gill Sans MT"/>
          <w:color w:val="000000" w:themeColor="text1"/>
          <w:lang w:val="en-GB"/>
        </w:rPr>
        <w:t>f</w:t>
      </w:r>
      <w:r w:rsidRPr="00DC5FCC">
        <w:rPr>
          <w:rFonts w:ascii="Gill Sans MT" w:hAnsi="Gill Sans MT"/>
          <w:color w:val="000000" w:themeColor="text1"/>
          <w:lang w:val="en-GB"/>
        </w:rPr>
        <w:t xml:space="preserve"> </w:t>
      </w:r>
      <w:r w:rsidR="00782566" w:rsidRPr="00DC5FCC">
        <w:rPr>
          <w:rFonts w:ascii="Gill Sans MT" w:hAnsi="Gill Sans MT"/>
          <w:color w:val="000000" w:themeColor="text1"/>
          <w:lang w:val="en-GB"/>
        </w:rPr>
        <w:t xml:space="preserve">30 </w:t>
      </w:r>
      <w:r w:rsidRPr="00DC5FCC">
        <w:rPr>
          <w:rFonts w:ascii="Gill Sans MT" w:hAnsi="Gill Sans MT"/>
          <w:color w:val="000000" w:themeColor="text1"/>
          <w:lang w:val="en-GB"/>
        </w:rPr>
        <w:t xml:space="preserve">August 2001, which </w:t>
      </w:r>
      <w:r w:rsidR="00435127" w:rsidRPr="00DC5FCC">
        <w:rPr>
          <w:rFonts w:ascii="Gill Sans MT" w:hAnsi="Gill Sans MT"/>
          <w:color w:val="000000" w:themeColor="text1"/>
          <w:lang w:val="en-GB"/>
        </w:rPr>
        <w:t xml:space="preserve">provides </w:t>
      </w:r>
      <w:r w:rsidRPr="00DC5FCC">
        <w:rPr>
          <w:rFonts w:ascii="Gill Sans MT" w:hAnsi="Gill Sans MT"/>
          <w:color w:val="000000" w:themeColor="text1"/>
          <w:lang w:val="en-GB"/>
        </w:rPr>
        <w:t>a list of prohibited activities or events within the central ecological zone (coastal strip) of Baikal</w:t>
      </w:r>
      <w:r w:rsidR="00435127" w:rsidRPr="00DC5FCC">
        <w:rPr>
          <w:rFonts w:ascii="Gill Sans MT" w:hAnsi="Gill Sans MT"/>
          <w:color w:val="000000" w:themeColor="text1"/>
          <w:lang w:val="en-GB"/>
        </w:rPr>
        <w:t>’s</w:t>
      </w:r>
      <w:r w:rsidRPr="00DC5FCC">
        <w:rPr>
          <w:rFonts w:ascii="Gill Sans MT" w:hAnsi="Gill Sans MT"/>
          <w:color w:val="000000" w:themeColor="text1"/>
          <w:lang w:val="en-GB"/>
        </w:rPr>
        <w:t xml:space="preserve"> natural </w:t>
      </w:r>
      <w:r w:rsidR="00435127" w:rsidRPr="00DC5FCC">
        <w:rPr>
          <w:rFonts w:ascii="Gill Sans MT" w:hAnsi="Gill Sans MT"/>
          <w:color w:val="000000" w:themeColor="text1"/>
          <w:lang w:val="en-GB"/>
        </w:rPr>
        <w:t>hinterland</w:t>
      </w:r>
      <w:r w:rsidRPr="00DC5FCC">
        <w:rPr>
          <w:rFonts w:ascii="Gill Sans MT" w:hAnsi="Gill Sans MT"/>
          <w:color w:val="000000" w:themeColor="text1"/>
          <w:lang w:val="en-GB"/>
        </w:rPr>
        <w:t>:</w:t>
      </w:r>
    </w:p>
    <w:p w14:paraId="2FA0D25B" w14:textId="77777777" w:rsidR="002A26AD" w:rsidRPr="00DC5FCC" w:rsidRDefault="002A26AD" w:rsidP="00680ADA">
      <w:pPr>
        <w:pStyle w:val="NormalWeb"/>
        <w:spacing w:before="0" w:beforeAutospacing="0" w:after="0" w:afterAutospacing="0" w:line="276" w:lineRule="auto"/>
        <w:jc w:val="both"/>
        <w:rPr>
          <w:rFonts w:ascii="Gill Sans MT" w:hAnsi="Gill Sans MT"/>
          <w:color w:val="000000" w:themeColor="text1"/>
          <w:lang w:val="en-GB"/>
        </w:rPr>
      </w:pPr>
    </w:p>
    <w:p w14:paraId="3539D5C0" w14:textId="19C2DF5D" w:rsidR="004B7B44" w:rsidRPr="00DC5FCC" w:rsidRDefault="00715A2F" w:rsidP="002A26AD">
      <w:pPr>
        <w:pStyle w:val="NormalWeb"/>
        <w:spacing w:before="0" w:beforeAutospacing="0" w:after="0" w:afterAutospacing="0" w:line="276" w:lineRule="auto"/>
        <w:ind w:left="720" w:right="662"/>
        <w:rPr>
          <w:rFonts w:ascii="Gill Sans MT" w:hAnsi="Gill Sans MT"/>
          <w:color w:val="000000" w:themeColor="text1"/>
          <w:lang w:val="en-GB"/>
        </w:rPr>
      </w:pPr>
      <w:r w:rsidRPr="00DC5FCC">
        <w:rPr>
          <w:rFonts w:ascii="Gill Sans MT" w:hAnsi="Gill Sans MT"/>
          <w:color w:val="000000" w:themeColor="text1"/>
          <w:lang w:val="en-GB"/>
        </w:rPr>
        <w:t>1</w:t>
      </w:r>
      <w:r w:rsidR="004B7B44" w:rsidRPr="00DC5FCC">
        <w:rPr>
          <w:rFonts w:ascii="Gill Sans MT" w:hAnsi="Gill Sans MT"/>
          <w:color w:val="000000" w:themeColor="text1"/>
          <w:lang w:val="en-GB"/>
        </w:rPr>
        <w:t>.</w:t>
      </w:r>
      <w:r w:rsidRPr="00DC5FCC">
        <w:rPr>
          <w:rFonts w:ascii="Gill Sans MT" w:hAnsi="Gill Sans MT"/>
          <w:color w:val="000000" w:themeColor="text1"/>
          <w:lang w:val="en-GB"/>
        </w:rPr>
        <w:t xml:space="preserve"> </w:t>
      </w:r>
      <w:r w:rsidR="004B7B44" w:rsidRPr="00DC5FCC">
        <w:rPr>
          <w:rFonts w:ascii="Gill Sans MT" w:hAnsi="Gill Sans MT"/>
          <w:color w:val="000000" w:themeColor="text1"/>
          <w:lang w:val="en-GB"/>
        </w:rPr>
        <w:t>Redevelopment of businesses without water</w:t>
      </w:r>
      <w:r w:rsidR="00435127" w:rsidRPr="00DC5FCC">
        <w:rPr>
          <w:rFonts w:ascii="Gill Sans MT" w:hAnsi="Gill Sans MT"/>
          <w:color w:val="000000" w:themeColor="text1"/>
          <w:lang w:val="en-GB"/>
        </w:rPr>
        <w:t>-use</w:t>
      </w:r>
      <w:r w:rsidR="004B7B44" w:rsidRPr="00DC5FCC">
        <w:rPr>
          <w:rFonts w:ascii="Gill Sans MT" w:hAnsi="Gill Sans MT"/>
          <w:color w:val="000000" w:themeColor="text1"/>
          <w:lang w:val="en-GB"/>
        </w:rPr>
        <w:t xml:space="preserve"> management.</w:t>
      </w:r>
    </w:p>
    <w:p w14:paraId="6EEFDAEB" w14:textId="7063AA6A" w:rsidR="004B7B44" w:rsidRPr="00DC5FCC" w:rsidRDefault="004B7B44" w:rsidP="002A26AD">
      <w:pPr>
        <w:pStyle w:val="NormalWeb"/>
        <w:spacing w:before="0" w:beforeAutospacing="0" w:after="0" w:afterAutospacing="0" w:line="276" w:lineRule="auto"/>
        <w:ind w:left="720" w:right="662"/>
        <w:rPr>
          <w:rFonts w:ascii="Gill Sans MT" w:hAnsi="Gill Sans MT"/>
          <w:color w:val="000000" w:themeColor="text1"/>
          <w:lang w:val="en-GB"/>
        </w:rPr>
      </w:pPr>
      <w:r w:rsidRPr="00DC5FCC">
        <w:rPr>
          <w:rFonts w:ascii="Gill Sans MT" w:hAnsi="Gill Sans MT"/>
          <w:color w:val="000000" w:themeColor="text1"/>
          <w:lang w:val="en-GB"/>
        </w:rPr>
        <w:t xml:space="preserve">2. </w:t>
      </w:r>
      <w:r w:rsidR="00435127" w:rsidRPr="00DC5FCC">
        <w:rPr>
          <w:rFonts w:ascii="Gill Sans MT" w:hAnsi="Gill Sans MT"/>
          <w:color w:val="000000" w:themeColor="text1"/>
          <w:lang w:val="en-GB"/>
        </w:rPr>
        <w:t xml:space="preserve">Provision </w:t>
      </w:r>
      <w:r w:rsidRPr="00DC5FCC">
        <w:rPr>
          <w:rFonts w:ascii="Gill Sans MT" w:hAnsi="Gill Sans MT"/>
          <w:color w:val="000000" w:themeColor="text1"/>
          <w:lang w:val="en-GB"/>
        </w:rPr>
        <w:t>of buildings and infrastructure for forestry, carpentry, pulp and paper, glass, porcelain, printing and construction materials</w:t>
      </w:r>
      <w:r w:rsidR="00435127" w:rsidRPr="00DC5FCC">
        <w:rPr>
          <w:rFonts w:ascii="Gill Sans MT" w:hAnsi="Gill Sans MT"/>
          <w:color w:val="000000" w:themeColor="text1"/>
          <w:lang w:val="en-GB"/>
        </w:rPr>
        <w:t>.</w:t>
      </w:r>
      <w:r w:rsidRPr="00DC5FCC">
        <w:rPr>
          <w:rFonts w:ascii="Gill Sans MT" w:hAnsi="Gill Sans MT"/>
          <w:color w:val="000000" w:themeColor="text1"/>
          <w:lang w:val="en-GB"/>
        </w:rPr>
        <w:t xml:space="preserve"> </w:t>
      </w:r>
    </w:p>
    <w:p w14:paraId="2EAED4DA" w14:textId="0BE06210" w:rsidR="004B7B44" w:rsidRPr="00DC5FCC" w:rsidRDefault="004B7B44" w:rsidP="002A26AD">
      <w:pPr>
        <w:pStyle w:val="NormalWeb"/>
        <w:spacing w:before="0" w:beforeAutospacing="0" w:after="0" w:afterAutospacing="0" w:line="276" w:lineRule="auto"/>
        <w:ind w:left="720" w:right="662"/>
        <w:rPr>
          <w:rFonts w:ascii="Gill Sans MT" w:hAnsi="Gill Sans MT"/>
          <w:color w:val="000000" w:themeColor="text1"/>
          <w:lang w:val="en-GB"/>
        </w:rPr>
      </w:pPr>
      <w:r w:rsidRPr="00DC5FCC">
        <w:rPr>
          <w:rFonts w:ascii="Gill Sans MT" w:hAnsi="Gill Sans MT"/>
          <w:color w:val="000000" w:themeColor="text1"/>
          <w:lang w:val="en-GB"/>
        </w:rPr>
        <w:t xml:space="preserve">3. </w:t>
      </w:r>
      <w:r w:rsidR="00435127" w:rsidRPr="00DC5FCC">
        <w:rPr>
          <w:rFonts w:ascii="Gill Sans MT" w:hAnsi="Gill Sans MT"/>
          <w:color w:val="000000" w:themeColor="text1"/>
          <w:lang w:val="en-GB"/>
        </w:rPr>
        <w:t>D</w:t>
      </w:r>
      <w:r w:rsidRPr="00DC5FCC">
        <w:rPr>
          <w:rFonts w:ascii="Gill Sans MT" w:hAnsi="Gill Sans MT"/>
          <w:color w:val="000000" w:themeColor="text1"/>
          <w:lang w:val="en-GB"/>
        </w:rPr>
        <w:t>isposal and incineration of new hazardous waste</w:t>
      </w:r>
      <w:r w:rsidR="00435127" w:rsidRPr="00DC5FCC">
        <w:rPr>
          <w:rFonts w:ascii="Gill Sans MT" w:hAnsi="Gill Sans MT"/>
          <w:color w:val="000000" w:themeColor="text1"/>
          <w:lang w:val="en-GB"/>
        </w:rPr>
        <w:t>s</w:t>
      </w:r>
      <w:r w:rsidRPr="00DC5FCC">
        <w:rPr>
          <w:rFonts w:ascii="Gill Sans MT" w:hAnsi="Gill Sans MT"/>
          <w:color w:val="000000" w:themeColor="text1"/>
          <w:lang w:val="en-GB"/>
        </w:rPr>
        <w:t xml:space="preserve">. </w:t>
      </w:r>
      <w:r w:rsidRPr="00DC5FCC">
        <w:rPr>
          <w:rFonts w:ascii="Gill Sans MT" w:hAnsi="Gill Sans MT"/>
          <w:color w:val="000000" w:themeColor="text1"/>
          <w:lang w:val="en-GB"/>
        </w:rPr>
        <w:br/>
        <w:t xml:space="preserve">4. </w:t>
      </w:r>
      <w:r w:rsidR="00435127" w:rsidRPr="00DC5FCC">
        <w:rPr>
          <w:rFonts w:ascii="Gill Sans MT" w:hAnsi="Gill Sans MT"/>
          <w:color w:val="000000" w:themeColor="text1"/>
          <w:lang w:val="en-GB"/>
        </w:rPr>
        <w:t>I</w:t>
      </w:r>
      <w:r w:rsidRPr="00DC5FCC">
        <w:rPr>
          <w:rFonts w:ascii="Gill Sans MT" w:hAnsi="Gill Sans MT"/>
          <w:color w:val="000000" w:themeColor="text1"/>
          <w:lang w:val="en-GB"/>
        </w:rPr>
        <w:t>llegal landfills</w:t>
      </w:r>
      <w:r w:rsidR="002A26AD">
        <w:rPr>
          <w:rFonts w:ascii="Gill Sans MT" w:hAnsi="Gill Sans MT"/>
          <w:color w:val="000000" w:themeColor="text1"/>
          <w:lang w:val="en-GB"/>
        </w:rPr>
        <w:t>.</w:t>
      </w:r>
    </w:p>
    <w:p w14:paraId="1F4DEF41" w14:textId="77777777" w:rsidR="002A26AD" w:rsidRDefault="002A26AD" w:rsidP="00680ADA">
      <w:pPr>
        <w:pStyle w:val="NormalWeb"/>
        <w:spacing w:before="0" w:beforeAutospacing="0" w:after="0" w:afterAutospacing="0" w:line="276" w:lineRule="auto"/>
        <w:jc w:val="both"/>
        <w:rPr>
          <w:rFonts w:ascii="Gill Sans MT" w:hAnsi="Gill Sans MT"/>
          <w:color w:val="252525"/>
          <w:lang w:val="en-GB"/>
        </w:rPr>
      </w:pPr>
    </w:p>
    <w:p w14:paraId="65B8124D" w14:textId="08722DA6" w:rsidR="00C07138" w:rsidRPr="00230843" w:rsidRDefault="00E90021" w:rsidP="00680ADA">
      <w:pPr>
        <w:pStyle w:val="NormalWeb"/>
        <w:spacing w:before="0" w:beforeAutospacing="0" w:after="0" w:afterAutospacing="0" w:line="276" w:lineRule="auto"/>
        <w:jc w:val="both"/>
        <w:rPr>
          <w:rFonts w:ascii="Gill Sans MT" w:hAnsi="Gill Sans MT"/>
          <w:color w:val="252525"/>
          <w:lang w:val="en-GB"/>
        </w:rPr>
      </w:pPr>
      <w:r w:rsidRPr="00230843">
        <w:rPr>
          <w:rFonts w:ascii="Gill Sans MT" w:hAnsi="Gill Sans MT"/>
          <w:color w:val="252525"/>
          <w:lang w:val="en-GB"/>
        </w:rPr>
        <w:t>Th</w:t>
      </w:r>
      <w:r w:rsidR="00715A2F" w:rsidRPr="00230843">
        <w:rPr>
          <w:rFonts w:ascii="Gill Sans MT" w:hAnsi="Gill Sans MT"/>
          <w:color w:val="252525"/>
          <w:lang w:val="en-GB"/>
        </w:rPr>
        <w:t>e</w:t>
      </w:r>
      <w:r w:rsidRPr="00230843">
        <w:rPr>
          <w:rFonts w:ascii="Gill Sans MT" w:hAnsi="Gill Sans MT"/>
          <w:color w:val="252525"/>
          <w:lang w:val="en-GB"/>
        </w:rPr>
        <w:t xml:space="preserve"> </w:t>
      </w:r>
      <w:r w:rsidR="0032692E" w:rsidRPr="00230843">
        <w:rPr>
          <w:rFonts w:ascii="Gill Sans MT" w:hAnsi="Gill Sans MT"/>
          <w:color w:val="252525"/>
          <w:lang w:val="en-GB"/>
        </w:rPr>
        <w:t>local population now abides by these rules</w:t>
      </w:r>
      <w:r w:rsidR="00435127">
        <w:rPr>
          <w:rFonts w:ascii="Gill Sans MT" w:hAnsi="Gill Sans MT"/>
          <w:color w:val="252525"/>
          <w:lang w:val="en-GB"/>
        </w:rPr>
        <w:t>,</w:t>
      </w:r>
      <w:r w:rsidRPr="00230843">
        <w:rPr>
          <w:rFonts w:ascii="Gill Sans MT" w:hAnsi="Gill Sans MT"/>
          <w:color w:val="252525"/>
          <w:lang w:val="en-GB"/>
        </w:rPr>
        <w:t xml:space="preserve"> and the issue</w:t>
      </w:r>
      <w:r w:rsidR="0032692E" w:rsidRPr="00230843">
        <w:rPr>
          <w:rFonts w:ascii="Gill Sans MT" w:hAnsi="Gill Sans MT"/>
          <w:color w:val="252525"/>
          <w:lang w:val="en-GB"/>
        </w:rPr>
        <w:t xml:space="preserve"> is </w:t>
      </w:r>
      <w:r w:rsidR="00435127">
        <w:rPr>
          <w:rFonts w:ascii="Gill Sans MT" w:hAnsi="Gill Sans MT"/>
          <w:color w:val="252525"/>
          <w:lang w:val="en-GB"/>
        </w:rPr>
        <w:t>no longer</w:t>
      </w:r>
      <w:r w:rsidR="00435127" w:rsidRPr="00230843">
        <w:rPr>
          <w:rFonts w:ascii="Gill Sans MT" w:hAnsi="Gill Sans MT"/>
          <w:color w:val="252525"/>
          <w:lang w:val="en-GB"/>
        </w:rPr>
        <w:t xml:space="preserve"> </w:t>
      </w:r>
      <w:r w:rsidR="0032692E" w:rsidRPr="00230843">
        <w:rPr>
          <w:rFonts w:ascii="Gill Sans MT" w:hAnsi="Gill Sans MT"/>
          <w:color w:val="252525"/>
          <w:lang w:val="en-GB"/>
        </w:rPr>
        <w:t xml:space="preserve">regarded as a </w:t>
      </w:r>
      <w:r w:rsidR="00B635DB" w:rsidRPr="00230843">
        <w:rPr>
          <w:rFonts w:ascii="Gill Sans MT" w:hAnsi="Gill Sans MT"/>
          <w:color w:val="252525"/>
          <w:lang w:val="en-GB"/>
        </w:rPr>
        <w:t xml:space="preserve">secret </w:t>
      </w:r>
      <w:r w:rsidR="0032692E" w:rsidRPr="00230843">
        <w:rPr>
          <w:rFonts w:ascii="Gill Sans MT" w:hAnsi="Gill Sans MT"/>
          <w:color w:val="252525"/>
          <w:lang w:val="en-GB"/>
        </w:rPr>
        <w:t xml:space="preserve">in any way. </w:t>
      </w:r>
    </w:p>
    <w:p w14:paraId="711F2A7F" w14:textId="75077C1C" w:rsidR="00346037" w:rsidRDefault="00435127" w:rsidP="00FB1502">
      <w:pPr>
        <w:pStyle w:val="NormalWeb"/>
        <w:spacing w:before="0" w:beforeAutospacing="0" w:after="0" w:afterAutospacing="0" w:line="276" w:lineRule="auto"/>
        <w:ind w:firstLine="720"/>
        <w:jc w:val="both"/>
        <w:rPr>
          <w:rFonts w:ascii="Gill Sans MT" w:hAnsi="Gill Sans MT"/>
          <w:color w:val="252525"/>
          <w:lang w:val="en-GB"/>
        </w:rPr>
      </w:pPr>
      <w:r>
        <w:rPr>
          <w:rFonts w:ascii="Gill Sans MT" w:hAnsi="Gill Sans MT"/>
          <w:color w:val="252525"/>
          <w:lang w:val="en-GB"/>
        </w:rPr>
        <w:t>O</w:t>
      </w:r>
      <w:r w:rsidR="00E90021" w:rsidRPr="00230843">
        <w:rPr>
          <w:rFonts w:ascii="Gill Sans MT" w:hAnsi="Gill Sans MT"/>
          <w:color w:val="252525"/>
          <w:lang w:val="en-GB"/>
        </w:rPr>
        <w:t>bviously</w:t>
      </w:r>
      <w:r w:rsidR="0032692E" w:rsidRPr="00230843">
        <w:rPr>
          <w:rFonts w:ascii="Gill Sans MT" w:hAnsi="Gill Sans MT"/>
          <w:color w:val="252525"/>
          <w:lang w:val="en-GB"/>
        </w:rPr>
        <w:t xml:space="preserve">, </w:t>
      </w:r>
      <w:r>
        <w:rPr>
          <w:rFonts w:ascii="Gill Sans MT" w:hAnsi="Gill Sans MT"/>
          <w:color w:val="252525"/>
          <w:lang w:val="en-GB"/>
        </w:rPr>
        <w:t xml:space="preserve">however, </w:t>
      </w:r>
      <w:r w:rsidR="00782566" w:rsidRPr="00772A1B">
        <w:rPr>
          <w:rFonts w:ascii="Gill Sans MT" w:hAnsi="Gill Sans MT"/>
          <w:color w:val="252525"/>
          <w:lang w:val="en-GB"/>
        </w:rPr>
        <w:t xml:space="preserve">just raising the issue of </w:t>
      </w:r>
      <w:r w:rsidR="0032692E" w:rsidRPr="00772A1B">
        <w:rPr>
          <w:rFonts w:ascii="Gill Sans MT" w:hAnsi="Gill Sans MT"/>
          <w:color w:val="252525"/>
          <w:lang w:val="en-GB"/>
        </w:rPr>
        <w:t xml:space="preserve">the sacred water </w:t>
      </w:r>
      <w:r w:rsidR="00782566" w:rsidRPr="00772A1B">
        <w:rPr>
          <w:rFonts w:ascii="Gill Sans MT" w:hAnsi="Gill Sans MT"/>
          <w:color w:val="252525"/>
          <w:lang w:val="en-GB"/>
        </w:rPr>
        <w:t>being</w:t>
      </w:r>
      <w:r w:rsidR="00782566">
        <w:rPr>
          <w:rFonts w:ascii="Gill Sans MT" w:hAnsi="Gill Sans MT"/>
          <w:color w:val="252525"/>
          <w:lang w:val="en-GB"/>
        </w:rPr>
        <w:t xml:space="preserve"> </w:t>
      </w:r>
      <w:r w:rsidR="0032692E" w:rsidRPr="00230843">
        <w:rPr>
          <w:rFonts w:ascii="Gill Sans MT" w:hAnsi="Gill Sans MT"/>
          <w:color w:val="252525"/>
          <w:lang w:val="en-GB"/>
        </w:rPr>
        <w:t xml:space="preserve">pathogenic </w:t>
      </w:r>
      <w:r>
        <w:rPr>
          <w:rFonts w:ascii="Gill Sans MT" w:hAnsi="Gill Sans MT"/>
          <w:color w:val="252525"/>
          <w:lang w:val="en-GB"/>
        </w:rPr>
        <w:t xml:space="preserve">generated widespread fear </w:t>
      </w:r>
      <w:r w:rsidR="0032692E" w:rsidRPr="00230843">
        <w:rPr>
          <w:rFonts w:ascii="Gill Sans MT" w:hAnsi="Gill Sans MT"/>
          <w:color w:val="252525"/>
          <w:lang w:val="en-GB"/>
        </w:rPr>
        <w:t xml:space="preserve">among the general public. I noticed this issue more prominently when one of </w:t>
      </w:r>
      <w:r>
        <w:rPr>
          <w:rFonts w:ascii="Gill Sans MT" w:hAnsi="Gill Sans MT"/>
          <w:color w:val="252525"/>
          <w:lang w:val="en-GB"/>
        </w:rPr>
        <w:t xml:space="preserve">my </w:t>
      </w:r>
      <w:r w:rsidR="0032692E" w:rsidRPr="00230843">
        <w:rPr>
          <w:rFonts w:ascii="Gill Sans MT" w:hAnsi="Gill Sans MT"/>
          <w:color w:val="252525"/>
          <w:lang w:val="en-GB"/>
        </w:rPr>
        <w:t xml:space="preserve">Buryat interviewees, who had a strong connection to Olkhon Island </w:t>
      </w:r>
      <w:r>
        <w:rPr>
          <w:rFonts w:ascii="Gill Sans MT" w:hAnsi="Gill Sans MT"/>
          <w:color w:val="252525"/>
          <w:lang w:val="en-GB"/>
        </w:rPr>
        <w:t>(</w:t>
      </w:r>
      <w:r w:rsidR="0032692E" w:rsidRPr="00230843">
        <w:rPr>
          <w:rFonts w:ascii="Gill Sans MT" w:hAnsi="Gill Sans MT"/>
          <w:color w:val="252525"/>
          <w:lang w:val="en-GB"/>
        </w:rPr>
        <w:t>renowned as the Mecca of shamanism</w:t>
      </w:r>
      <w:r>
        <w:rPr>
          <w:rFonts w:ascii="Gill Sans MT" w:hAnsi="Gill Sans MT"/>
          <w:color w:val="252525"/>
          <w:lang w:val="en-GB"/>
        </w:rPr>
        <w:t>)</w:t>
      </w:r>
      <w:r w:rsidR="0032692E" w:rsidRPr="00230843">
        <w:rPr>
          <w:rFonts w:ascii="Gill Sans MT" w:hAnsi="Gill Sans MT"/>
          <w:color w:val="252525"/>
          <w:lang w:val="en-GB"/>
        </w:rPr>
        <w:t xml:space="preserve">, did not respond to my inquiries regarding </w:t>
      </w:r>
      <w:r w:rsidR="00782566">
        <w:rPr>
          <w:rFonts w:ascii="Gill Sans MT" w:hAnsi="Gill Sans MT"/>
          <w:color w:val="252525"/>
          <w:lang w:val="en-GB"/>
        </w:rPr>
        <w:t xml:space="preserve">the </w:t>
      </w:r>
      <w:r w:rsidR="0032692E" w:rsidRPr="00230843">
        <w:rPr>
          <w:rFonts w:ascii="Gill Sans MT" w:hAnsi="Gill Sans MT"/>
          <w:color w:val="252525"/>
          <w:lang w:val="en-GB"/>
        </w:rPr>
        <w:t>diseases he had witnessed surrounding the lake</w:t>
      </w:r>
      <w:r w:rsidR="00E90021" w:rsidRPr="00230843">
        <w:rPr>
          <w:rFonts w:ascii="Gill Sans MT" w:hAnsi="Gill Sans MT"/>
          <w:color w:val="252525"/>
          <w:lang w:val="en-GB"/>
        </w:rPr>
        <w:t>.</w:t>
      </w:r>
      <w:r w:rsidR="0032692E" w:rsidRPr="00230843">
        <w:rPr>
          <w:rFonts w:ascii="Gill Sans MT" w:hAnsi="Gill Sans MT"/>
          <w:color w:val="252525"/>
          <w:lang w:val="en-GB"/>
        </w:rPr>
        <w:t xml:space="preserve"> Instead, he presented </w:t>
      </w:r>
      <w:r w:rsidR="00B62CCF" w:rsidRPr="00230843">
        <w:rPr>
          <w:rFonts w:ascii="Gill Sans MT" w:hAnsi="Gill Sans MT"/>
          <w:color w:val="252525"/>
          <w:lang w:val="en-GB"/>
        </w:rPr>
        <w:t>two</w:t>
      </w:r>
      <w:r w:rsidR="0032692E" w:rsidRPr="00230843">
        <w:rPr>
          <w:rFonts w:ascii="Gill Sans MT" w:hAnsi="Gill Sans MT"/>
          <w:color w:val="252525"/>
          <w:lang w:val="en-GB"/>
        </w:rPr>
        <w:t xml:space="preserve"> image</w:t>
      </w:r>
      <w:r w:rsidR="00B62CCF" w:rsidRPr="00230843">
        <w:rPr>
          <w:rFonts w:ascii="Gill Sans MT" w:hAnsi="Gill Sans MT"/>
          <w:color w:val="252525"/>
          <w:lang w:val="en-GB"/>
        </w:rPr>
        <w:t>s</w:t>
      </w:r>
      <w:r w:rsidR="00782566">
        <w:rPr>
          <w:rFonts w:ascii="Gill Sans MT" w:hAnsi="Gill Sans MT"/>
          <w:color w:val="252525"/>
          <w:lang w:val="en-GB"/>
        </w:rPr>
        <w:t>:</w:t>
      </w:r>
      <w:r w:rsidR="0032692E" w:rsidRPr="00230843">
        <w:rPr>
          <w:rFonts w:ascii="Gill Sans MT" w:hAnsi="Gill Sans MT"/>
          <w:color w:val="252525"/>
          <w:lang w:val="en-GB"/>
        </w:rPr>
        <w:t xml:space="preserve"> </w:t>
      </w:r>
      <w:r w:rsidR="00782566">
        <w:rPr>
          <w:rFonts w:ascii="Gill Sans MT" w:hAnsi="Gill Sans MT"/>
          <w:color w:val="252525"/>
          <w:lang w:val="en-GB"/>
        </w:rPr>
        <w:t>h</w:t>
      </w:r>
      <w:r w:rsidR="0032692E" w:rsidRPr="00230843">
        <w:rPr>
          <w:rFonts w:ascii="Gill Sans MT" w:hAnsi="Gill Sans MT"/>
          <w:color w:val="252525"/>
          <w:lang w:val="en-GB"/>
        </w:rPr>
        <w:t>e crafted a replica of Lake Baikal using seed</w:t>
      </w:r>
      <w:r w:rsidR="006D131B" w:rsidRPr="00230843">
        <w:rPr>
          <w:rFonts w:ascii="Gill Sans MT" w:hAnsi="Gill Sans MT"/>
          <w:color w:val="252525"/>
          <w:rtl/>
          <w:lang w:val="en-GB"/>
        </w:rPr>
        <w:t xml:space="preserve"> </w:t>
      </w:r>
      <w:r w:rsidR="006D131B" w:rsidRPr="00230843">
        <w:rPr>
          <w:rFonts w:ascii="Gill Sans MT" w:hAnsi="Gill Sans MT"/>
          <w:color w:val="252525"/>
          <w:lang w:val="en-GB"/>
        </w:rPr>
        <w:t>shells</w:t>
      </w:r>
      <w:r w:rsidR="0032692E" w:rsidRPr="00230843">
        <w:rPr>
          <w:rFonts w:ascii="Gill Sans MT" w:hAnsi="Gill Sans MT"/>
          <w:color w:val="252525"/>
          <w:lang w:val="en-GB"/>
        </w:rPr>
        <w:t xml:space="preserve"> and sent it to me, along with a note inscribed </w:t>
      </w:r>
      <w:r w:rsidR="00DF3CFD">
        <w:rPr>
          <w:rFonts w:ascii="Gill Sans MT" w:hAnsi="Gill Sans MT"/>
          <w:color w:val="252525"/>
          <w:lang w:val="en-GB"/>
        </w:rPr>
        <w:t>‘</w:t>
      </w:r>
      <w:r w:rsidR="0032692E" w:rsidRPr="00230843">
        <w:rPr>
          <w:rFonts w:ascii="Gill Sans MT" w:hAnsi="Gill Sans MT"/>
          <w:color w:val="252525"/>
          <w:lang w:val="en-GB"/>
        </w:rPr>
        <w:t>the sacred lake befor</w:t>
      </w:r>
      <w:r w:rsidR="00B635DB" w:rsidRPr="00230843">
        <w:rPr>
          <w:rFonts w:ascii="Gill Sans MT" w:hAnsi="Gill Sans MT"/>
          <w:color w:val="252525"/>
          <w:lang w:val="en-GB"/>
        </w:rPr>
        <w:t>e</w:t>
      </w:r>
      <w:r w:rsidR="007B6C7D">
        <w:rPr>
          <w:rFonts w:ascii="Gill Sans MT" w:hAnsi="Gill Sans MT"/>
          <w:color w:val="252525"/>
          <w:lang w:val="en-GB"/>
        </w:rPr>
        <w:t>’</w:t>
      </w:r>
      <w:r w:rsidR="0032692E" w:rsidRPr="00230843">
        <w:rPr>
          <w:rFonts w:ascii="Gill Sans MT" w:hAnsi="Gill Sans MT"/>
          <w:color w:val="252525"/>
          <w:lang w:val="en-GB"/>
        </w:rPr>
        <w:t xml:space="preserve"> and </w:t>
      </w:r>
      <w:r w:rsidR="00DF3CFD">
        <w:rPr>
          <w:rFonts w:ascii="Gill Sans MT" w:hAnsi="Gill Sans MT"/>
          <w:color w:val="252525"/>
          <w:lang w:val="en-GB"/>
        </w:rPr>
        <w:t>‘</w:t>
      </w:r>
      <w:r w:rsidR="0032692E" w:rsidRPr="00230843">
        <w:rPr>
          <w:rFonts w:ascii="Gill Sans MT" w:hAnsi="Gill Sans MT"/>
          <w:color w:val="252525"/>
          <w:lang w:val="en-GB"/>
        </w:rPr>
        <w:t>the sacred lake after</w:t>
      </w:r>
      <w:r w:rsidR="00DF3CFD">
        <w:rPr>
          <w:rFonts w:ascii="Gill Sans MT" w:hAnsi="Gill Sans MT"/>
          <w:color w:val="252525"/>
          <w:lang w:val="en-GB"/>
        </w:rPr>
        <w:t>’</w:t>
      </w:r>
      <w:r w:rsidR="006D131B" w:rsidRPr="00230843">
        <w:rPr>
          <w:rFonts w:ascii="Gill Sans MT" w:hAnsi="Gill Sans MT"/>
          <w:color w:val="252525"/>
          <w:lang w:val="en-GB"/>
        </w:rPr>
        <w:t xml:space="preserve"> (Figure </w:t>
      </w:r>
      <w:r w:rsidR="00D00BC1" w:rsidRPr="00230843">
        <w:rPr>
          <w:rFonts w:ascii="Gill Sans MT" w:hAnsi="Gill Sans MT"/>
          <w:color w:val="252525"/>
          <w:lang w:val="en-GB"/>
        </w:rPr>
        <w:t>2</w:t>
      </w:r>
      <w:r w:rsidR="006D131B" w:rsidRPr="00230843">
        <w:rPr>
          <w:rFonts w:ascii="Gill Sans MT" w:hAnsi="Gill Sans MT"/>
          <w:color w:val="252525"/>
          <w:lang w:val="en-GB"/>
        </w:rPr>
        <w:t>)</w:t>
      </w:r>
      <w:r w:rsidR="0032692E" w:rsidRPr="00230843">
        <w:rPr>
          <w:rFonts w:ascii="Gill Sans MT" w:hAnsi="Gill Sans MT"/>
          <w:color w:val="252525"/>
          <w:lang w:val="en-GB"/>
        </w:rPr>
        <w:t>.</w:t>
      </w:r>
      <w:r w:rsidR="00B635DB" w:rsidRPr="00230843">
        <w:rPr>
          <w:rFonts w:ascii="Gill Sans MT" w:hAnsi="Gill Sans MT"/>
          <w:color w:val="252525"/>
          <w:lang w:val="en-GB"/>
        </w:rPr>
        <w:t xml:space="preserve"> </w:t>
      </w:r>
      <w:r w:rsidR="0032692E" w:rsidRPr="00230843">
        <w:rPr>
          <w:rFonts w:ascii="Gill Sans MT" w:hAnsi="Gill Sans MT"/>
          <w:color w:val="252525"/>
          <w:lang w:val="en-GB"/>
        </w:rPr>
        <w:t xml:space="preserve">Suddenly, I became preoccupied with </w:t>
      </w:r>
      <w:r w:rsidR="00E90021" w:rsidRPr="00230843">
        <w:rPr>
          <w:rFonts w:ascii="Gill Sans MT" w:hAnsi="Gill Sans MT"/>
          <w:color w:val="252525"/>
          <w:lang w:val="en-GB"/>
        </w:rPr>
        <w:t>a</w:t>
      </w:r>
      <w:r w:rsidR="0032692E" w:rsidRPr="00230843">
        <w:rPr>
          <w:rFonts w:ascii="Gill Sans MT" w:hAnsi="Gill Sans MT"/>
          <w:color w:val="252525"/>
          <w:lang w:val="en-GB"/>
        </w:rPr>
        <w:t xml:space="preserve"> question: What is the true cultural interpretation of the disease resulting from the </w:t>
      </w:r>
      <w:r w:rsidR="00782566">
        <w:rPr>
          <w:rFonts w:ascii="Gill Sans MT" w:hAnsi="Gill Sans MT"/>
          <w:color w:val="252525"/>
          <w:lang w:val="en-GB"/>
        </w:rPr>
        <w:t xml:space="preserve">lake’s </w:t>
      </w:r>
      <w:r w:rsidR="0032692E" w:rsidRPr="00230843">
        <w:rPr>
          <w:rFonts w:ascii="Gill Sans MT" w:hAnsi="Gill Sans MT"/>
          <w:color w:val="252525"/>
          <w:lang w:val="en-GB"/>
        </w:rPr>
        <w:t>pollution among th</w:t>
      </w:r>
      <w:r>
        <w:rPr>
          <w:rFonts w:ascii="Gill Sans MT" w:hAnsi="Gill Sans MT"/>
          <w:color w:val="252525"/>
          <w:lang w:val="en-GB"/>
        </w:rPr>
        <w:t>os</w:t>
      </w:r>
      <w:r w:rsidR="0032692E" w:rsidRPr="00230843">
        <w:rPr>
          <w:rFonts w:ascii="Gill Sans MT" w:hAnsi="Gill Sans MT"/>
          <w:color w:val="252525"/>
          <w:lang w:val="en-GB"/>
        </w:rPr>
        <w:t>e who avoid acknowledging or confronting it?</w:t>
      </w:r>
    </w:p>
    <w:p w14:paraId="698F0D80" w14:textId="77777777" w:rsidR="007B6C7D" w:rsidRPr="00230843" w:rsidRDefault="007B6C7D" w:rsidP="002A26AD">
      <w:pPr>
        <w:pStyle w:val="NormalWeb"/>
        <w:spacing w:before="0" w:beforeAutospacing="0" w:after="0" w:afterAutospacing="0" w:line="276" w:lineRule="auto"/>
        <w:jc w:val="both"/>
        <w:rPr>
          <w:rFonts w:ascii="Gill Sans MT" w:hAnsi="Gill Sans MT"/>
          <w:color w:val="252525"/>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680ADA" w:rsidRPr="00DF3CFD" w14:paraId="5F1D18E9" w14:textId="77777777" w:rsidTr="007B6C7D">
        <w:tc>
          <w:tcPr>
            <w:tcW w:w="9010" w:type="dxa"/>
          </w:tcPr>
          <w:p w14:paraId="677DC5E0" w14:textId="77777777" w:rsidR="00680ADA" w:rsidRPr="00DF3CFD" w:rsidRDefault="00680ADA" w:rsidP="007B6C7D">
            <w:pPr>
              <w:keepLines/>
              <w:spacing w:line="276" w:lineRule="auto"/>
              <w:jc w:val="center"/>
              <w:rPr>
                <w:rFonts w:ascii="Gill Sans MT" w:hAnsi="Gill Sans MT"/>
              </w:rPr>
            </w:pPr>
            <w:r w:rsidRPr="00230843">
              <w:rPr>
                <w:rFonts w:ascii="Gill Sans MT" w:hAnsi="Gill Sans MT" w:cs="B Nazanin"/>
                <w:noProof/>
                <w:color w:val="222222"/>
                <w:shd w:val="clear" w:color="auto" w:fill="FFFFFF"/>
                <w:rtl/>
                <w:lang w:bidi="fa-IR"/>
              </w:rPr>
              <w:lastRenderedPageBreak/>
              <w:drawing>
                <wp:inline distT="0" distB="0" distL="0" distR="0" wp14:anchorId="3B4A1E56" wp14:editId="2EE31D04">
                  <wp:extent cx="5564505" cy="3800182"/>
                  <wp:effectExtent l="0" t="0" r="0" b="0"/>
                  <wp:docPr id="35398514" name="Picture 35398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42762" name="Picture 333142762"/>
                          <pic:cNvPicPr/>
                        </pic:nvPicPr>
                        <pic:blipFill rotWithShape="1">
                          <a:blip r:embed="rId10" cstate="print">
                            <a:extLst>
                              <a:ext uri="{28A0092B-C50C-407E-A947-70E740481C1C}">
                                <a14:useLocalDpi xmlns:a14="http://schemas.microsoft.com/office/drawing/2010/main" val="0"/>
                              </a:ext>
                            </a:extLst>
                          </a:blip>
                          <a:srcRect t="20714" b="15345"/>
                          <a:stretch/>
                        </pic:blipFill>
                        <pic:spPr bwMode="auto">
                          <a:xfrm>
                            <a:off x="0" y="0"/>
                            <a:ext cx="5588928" cy="3816862"/>
                          </a:xfrm>
                          <a:prstGeom prst="rect">
                            <a:avLst/>
                          </a:prstGeom>
                          <a:ln>
                            <a:noFill/>
                          </a:ln>
                          <a:extLst>
                            <a:ext uri="{53640926-AAD7-44D8-BBD7-CCE9431645EC}">
                              <a14:shadowObscured xmlns:a14="http://schemas.microsoft.com/office/drawing/2010/main"/>
                            </a:ext>
                          </a:extLst>
                        </pic:spPr>
                      </pic:pic>
                    </a:graphicData>
                  </a:graphic>
                </wp:inline>
              </w:drawing>
            </w:r>
          </w:p>
        </w:tc>
      </w:tr>
      <w:tr w:rsidR="00680ADA" w:rsidRPr="00DF3CFD" w14:paraId="252C9B2F" w14:textId="77777777" w:rsidTr="007B6C7D">
        <w:tc>
          <w:tcPr>
            <w:tcW w:w="9010" w:type="dxa"/>
          </w:tcPr>
          <w:p w14:paraId="7A518A1E" w14:textId="772A4B86" w:rsidR="00680ADA" w:rsidRPr="00DF3CFD" w:rsidRDefault="00680ADA" w:rsidP="00956E47">
            <w:pPr>
              <w:pStyle w:val="Caption"/>
              <w:spacing w:after="0"/>
              <w:jc w:val="center"/>
              <w:rPr>
                <w:rFonts w:ascii="Gill Sans MT" w:hAnsi="Gill Sans MT" w:cstheme="majorBidi"/>
                <w:i w:val="0"/>
                <w:iCs w:val="0"/>
                <w:noProof/>
                <w:color w:val="000000" w:themeColor="text1"/>
                <w:sz w:val="24"/>
                <w:szCs w:val="24"/>
              </w:rPr>
            </w:pPr>
            <w:r w:rsidRPr="00DF3CFD">
              <w:rPr>
                <w:rFonts w:ascii="Gill Sans MT" w:hAnsi="Gill Sans MT" w:cstheme="majorBidi"/>
                <w:i w:val="0"/>
                <w:iCs w:val="0"/>
                <w:color w:val="000000" w:themeColor="text1"/>
                <w:sz w:val="24"/>
                <w:szCs w:val="24"/>
              </w:rPr>
              <w:t xml:space="preserve">Figure </w:t>
            </w:r>
            <w:r w:rsidR="00D00BC1" w:rsidRPr="00DF3CFD">
              <w:rPr>
                <w:rFonts w:ascii="Gill Sans MT" w:hAnsi="Gill Sans MT" w:cstheme="majorBidi"/>
                <w:i w:val="0"/>
                <w:iCs w:val="0"/>
                <w:color w:val="000000" w:themeColor="text1"/>
                <w:sz w:val="24"/>
                <w:szCs w:val="24"/>
              </w:rPr>
              <w:t>2</w:t>
            </w:r>
            <w:r w:rsidR="00435127">
              <w:rPr>
                <w:rFonts w:ascii="Gill Sans MT" w:hAnsi="Gill Sans MT" w:cstheme="majorBidi"/>
                <w:i w:val="0"/>
                <w:iCs w:val="0"/>
                <w:noProof/>
                <w:color w:val="000000" w:themeColor="text1"/>
                <w:sz w:val="24"/>
                <w:szCs w:val="24"/>
              </w:rPr>
              <w:t>.</w:t>
            </w:r>
            <w:r w:rsidR="00C7745D" w:rsidRPr="00DF3CFD">
              <w:rPr>
                <w:rFonts w:ascii="Gill Sans MT" w:hAnsi="Gill Sans MT" w:cstheme="majorBidi"/>
                <w:i w:val="0"/>
                <w:iCs w:val="0"/>
                <w:noProof/>
                <w:color w:val="000000" w:themeColor="text1"/>
                <w:sz w:val="24"/>
                <w:szCs w:val="24"/>
              </w:rPr>
              <w:t xml:space="preserve"> </w:t>
            </w:r>
            <w:r w:rsidRPr="00DF3CFD">
              <w:rPr>
                <w:rFonts w:ascii="Gill Sans MT" w:hAnsi="Gill Sans MT" w:cstheme="majorBidi"/>
                <w:i w:val="0"/>
                <w:iCs w:val="0"/>
                <w:color w:val="000000" w:themeColor="text1"/>
                <w:sz w:val="24"/>
                <w:szCs w:val="24"/>
              </w:rPr>
              <w:t>The interviewee created two depictions of the sacred lake, one before</w:t>
            </w:r>
            <w:r w:rsidR="00715A2F" w:rsidRPr="00DF3CFD">
              <w:rPr>
                <w:rFonts w:ascii="Gill Sans MT" w:hAnsi="Gill Sans MT" w:cstheme="majorBidi"/>
                <w:i w:val="0"/>
                <w:iCs w:val="0"/>
                <w:color w:val="000000" w:themeColor="text1"/>
                <w:sz w:val="24"/>
                <w:szCs w:val="24"/>
              </w:rPr>
              <w:t xml:space="preserve"> </w:t>
            </w:r>
            <w:r w:rsidR="00435127">
              <w:rPr>
                <w:rFonts w:ascii="Gill Sans MT" w:hAnsi="Gill Sans MT" w:cstheme="majorBidi"/>
                <w:i w:val="0"/>
                <w:iCs w:val="0"/>
                <w:color w:val="000000" w:themeColor="text1"/>
                <w:sz w:val="24"/>
                <w:szCs w:val="24"/>
              </w:rPr>
              <w:t xml:space="preserve">pollution </w:t>
            </w:r>
            <w:r w:rsidR="00715A2F" w:rsidRPr="00DF3CFD">
              <w:rPr>
                <w:rFonts w:ascii="Gill Sans MT" w:hAnsi="Gill Sans MT" w:cstheme="majorBidi"/>
                <w:i w:val="0"/>
                <w:iCs w:val="0"/>
                <w:color w:val="000000" w:themeColor="text1"/>
                <w:sz w:val="24"/>
                <w:szCs w:val="24"/>
              </w:rPr>
              <w:t>(left)</w:t>
            </w:r>
            <w:r w:rsidRPr="00DF3CFD">
              <w:rPr>
                <w:rFonts w:ascii="Gill Sans MT" w:hAnsi="Gill Sans MT" w:cstheme="majorBidi"/>
                <w:i w:val="0"/>
                <w:iCs w:val="0"/>
                <w:color w:val="000000" w:themeColor="text1"/>
                <w:sz w:val="24"/>
                <w:szCs w:val="24"/>
              </w:rPr>
              <w:t xml:space="preserve"> and one after</w:t>
            </w:r>
            <w:r w:rsidR="00715A2F" w:rsidRPr="00DF3CFD">
              <w:rPr>
                <w:rFonts w:ascii="Gill Sans MT" w:hAnsi="Gill Sans MT" w:cstheme="majorBidi"/>
                <w:i w:val="0"/>
                <w:iCs w:val="0"/>
                <w:color w:val="000000" w:themeColor="text1"/>
                <w:sz w:val="24"/>
                <w:szCs w:val="24"/>
              </w:rPr>
              <w:t xml:space="preserve"> (right)</w:t>
            </w:r>
            <w:r w:rsidRPr="00DF3CFD">
              <w:rPr>
                <w:rFonts w:ascii="Gill Sans MT" w:hAnsi="Gill Sans MT" w:cstheme="majorBidi"/>
                <w:i w:val="0"/>
                <w:iCs w:val="0"/>
                <w:color w:val="000000" w:themeColor="text1"/>
                <w:sz w:val="24"/>
                <w:szCs w:val="24"/>
              </w:rPr>
              <w:t>, using seed shells</w:t>
            </w:r>
            <w:r w:rsidR="00435127">
              <w:rPr>
                <w:rFonts w:ascii="Gill Sans MT" w:hAnsi="Gill Sans MT" w:cstheme="majorBidi"/>
                <w:i w:val="0"/>
                <w:iCs w:val="0"/>
                <w:color w:val="000000" w:themeColor="text1"/>
                <w:sz w:val="24"/>
                <w:szCs w:val="24"/>
              </w:rPr>
              <w:t>,</w:t>
            </w:r>
            <w:r w:rsidRPr="00DF3CFD">
              <w:rPr>
                <w:rFonts w:ascii="Gill Sans MT" w:hAnsi="Gill Sans MT" w:cstheme="majorBidi"/>
                <w:i w:val="0"/>
                <w:iCs w:val="0"/>
                <w:color w:val="000000" w:themeColor="text1"/>
                <w:sz w:val="24"/>
                <w:szCs w:val="24"/>
              </w:rPr>
              <w:t xml:space="preserve"> instead of providing responses to the questions.</w:t>
            </w:r>
          </w:p>
        </w:tc>
      </w:tr>
    </w:tbl>
    <w:p w14:paraId="6885A19A" w14:textId="77777777" w:rsidR="00DC33C3" w:rsidRDefault="00DC33C3" w:rsidP="00956E47">
      <w:pPr>
        <w:spacing w:line="276" w:lineRule="auto"/>
        <w:jc w:val="both"/>
        <w:rPr>
          <w:rFonts w:ascii="Gill Sans MT" w:hAnsi="Gill Sans MT"/>
          <w:b/>
          <w:bCs/>
          <w:color w:val="000000" w:themeColor="text1"/>
          <w:lang w:val="en-GB"/>
        </w:rPr>
      </w:pPr>
    </w:p>
    <w:p w14:paraId="35514951" w14:textId="77777777" w:rsidR="00276019" w:rsidRPr="00920A16" w:rsidRDefault="00276019" w:rsidP="00956E47">
      <w:pPr>
        <w:spacing w:line="276" w:lineRule="auto"/>
        <w:jc w:val="both"/>
        <w:rPr>
          <w:rFonts w:ascii="Gill Sans MT" w:hAnsi="Gill Sans MT"/>
          <w:b/>
          <w:bCs/>
          <w:color w:val="000000" w:themeColor="text1"/>
          <w:lang w:val="en-GB"/>
        </w:rPr>
      </w:pPr>
    </w:p>
    <w:p w14:paraId="1E4D7BAA" w14:textId="7EB4AF6C" w:rsidR="00DC33C3" w:rsidRPr="00920A16" w:rsidRDefault="007C778E" w:rsidP="00DC33C3">
      <w:pPr>
        <w:spacing w:line="276" w:lineRule="auto"/>
        <w:jc w:val="both"/>
        <w:rPr>
          <w:rFonts w:ascii="Gill Sans MT" w:hAnsi="Gill Sans MT"/>
          <w:b/>
          <w:bCs/>
          <w:color w:val="000000" w:themeColor="text1"/>
          <w:sz w:val="28"/>
          <w:szCs w:val="28"/>
          <w:lang w:val="en-GB"/>
        </w:rPr>
      </w:pPr>
      <w:r w:rsidRPr="00920A16">
        <w:rPr>
          <w:rFonts w:ascii="Gill Sans MT" w:hAnsi="Gill Sans MT"/>
          <w:b/>
          <w:bCs/>
          <w:color w:val="000000" w:themeColor="text1"/>
          <w:sz w:val="28"/>
          <w:szCs w:val="28"/>
          <w:lang w:val="en-GB"/>
        </w:rPr>
        <w:t>Methodology:</w:t>
      </w:r>
      <w:r w:rsidRPr="00920A16">
        <w:rPr>
          <w:rFonts w:ascii="Gill Sans MT" w:hAnsi="Gill Sans MT"/>
          <w:b/>
          <w:bCs/>
          <w:color w:val="000000" w:themeColor="text1"/>
          <w:spacing w:val="-2"/>
          <w:sz w:val="28"/>
          <w:szCs w:val="28"/>
          <w:rtl/>
          <w:lang w:val="en-GB"/>
        </w:rPr>
        <w:t xml:space="preserve"> </w:t>
      </w:r>
      <w:r w:rsidR="007A1B1A">
        <w:rPr>
          <w:rFonts w:ascii="Gill Sans MT" w:hAnsi="Gill Sans MT"/>
          <w:b/>
          <w:bCs/>
          <w:color w:val="000000" w:themeColor="text1"/>
          <w:spacing w:val="-2"/>
          <w:sz w:val="28"/>
          <w:szCs w:val="28"/>
          <w:lang w:val="en-GB"/>
        </w:rPr>
        <w:t>c</w:t>
      </w:r>
      <w:r w:rsidRPr="00920A16">
        <w:rPr>
          <w:rFonts w:ascii="Gill Sans MT" w:hAnsi="Gill Sans MT"/>
          <w:b/>
          <w:bCs/>
          <w:color w:val="000000" w:themeColor="text1"/>
          <w:spacing w:val="-2"/>
          <w:sz w:val="28"/>
          <w:szCs w:val="28"/>
          <w:lang w:val="en-GB"/>
        </w:rPr>
        <w:t>ognitive</w:t>
      </w:r>
      <w:r w:rsidR="00DC33C3" w:rsidRPr="00920A16">
        <w:rPr>
          <w:rFonts w:ascii="Gill Sans MT" w:hAnsi="Gill Sans MT"/>
          <w:b/>
          <w:bCs/>
          <w:color w:val="000000" w:themeColor="text1"/>
          <w:sz w:val="28"/>
          <w:szCs w:val="28"/>
          <w:lang w:val="en-GB"/>
        </w:rPr>
        <w:t xml:space="preserve"> </w:t>
      </w:r>
      <w:r w:rsidR="007A1B1A">
        <w:rPr>
          <w:rFonts w:ascii="Gill Sans MT" w:hAnsi="Gill Sans MT"/>
          <w:b/>
          <w:bCs/>
          <w:color w:val="000000" w:themeColor="text1"/>
          <w:sz w:val="28"/>
          <w:szCs w:val="28"/>
          <w:lang w:val="en-GB"/>
        </w:rPr>
        <w:t>n</w:t>
      </w:r>
      <w:r w:rsidR="00DC33C3" w:rsidRPr="00920A16">
        <w:rPr>
          <w:rFonts w:ascii="Gill Sans MT" w:hAnsi="Gill Sans MT"/>
          <w:b/>
          <w:bCs/>
          <w:color w:val="000000" w:themeColor="text1"/>
          <w:sz w:val="28"/>
          <w:szCs w:val="28"/>
          <w:lang w:val="en-GB"/>
        </w:rPr>
        <w:t>arratology</w:t>
      </w:r>
    </w:p>
    <w:p w14:paraId="3F3CB367" w14:textId="77777777" w:rsidR="00276019" w:rsidRDefault="00276019" w:rsidP="00DC33C3">
      <w:pPr>
        <w:spacing w:line="276" w:lineRule="auto"/>
        <w:jc w:val="both"/>
        <w:rPr>
          <w:rFonts w:ascii="Gill Sans MT" w:hAnsi="Gill Sans MT" w:cstheme="majorBidi"/>
          <w:color w:val="000000" w:themeColor="text1"/>
          <w:lang w:val="en-GB"/>
        </w:rPr>
      </w:pPr>
    </w:p>
    <w:p w14:paraId="216A7E97" w14:textId="6A6EFF15" w:rsidR="00DC33C3" w:rsidRPr="00920A16" w:rsidRDefault="00DC33C3" w:rsidP="00DC33C3">
      <w:pPr>
        <w:spacing w:line="276" w:lineRule="auto"/>
        <w:jc w:val="both"/>
        <w:rPr>
          <w:rFonts w:ascii="Gill Sans MT" w:hAnsi="Gill Sans MT"/>
          <w:b/>
          <w:bCs/>
          <w:color w:val="000000" w:themeColor="text1"/>
          <w:spacing w:val="-2"/>
          <w:lang w:val="en-GB"/>
        </w:rPr>
      </w:pPr>
      <w:r w:rsidRPr="00920A16">
        <w:rPr>
          <w:rFonts w:ascii="Gill Sans MT" w:hAnsi="Gill Sans MT" w:cstheme="majorBidi"/>
          <w:color w:val="000000" w:themeColor="text1"/>
          <w:lang w:val="en-GB"/>
        </w:rPr>
        <w:t xml:space="preserve">This study investigates </w:t>
      </w:r>
      <w:bookmarkStart w:id="1" w:name="_Hlk209977640"/>
      <w:r w:rsidRPr="00920A16">
        <w:rPr>
          <w:rFonts w:ascii="Gill Sans MT" w:hAnsi="Gill Sans MT" w:cstheme="majorBidi"/>
          <w:color w:val="000000" w:themeColor="text1"/>
          <w:lang w:val="en-GB"/>
        </w:rPr>
        <w:t xml:space="preserve">the influence of the </w:t>
      </w:r>
      <w:r w:rsidR="00715A2F" w:rsidRPr="00920A16">
        <w:rPr>
          <w:rFonts w:ascii="Gill Sans MT" w:hAnsi="Gill Sans MT" w:cstheme="majorBidi"/>
          <w:color w:val="000000" w:themeColor="text1"/>
          <w:lang w:val="en-GB"/>
        </w:rPr>
        <w:t>recogni</w:t>
      </w:r>
      <w:r w:rsidRPr="00920A16">
        <w:rPr>
          <w:rFonts w:ascii="Gill Sans MT" w:hAnsi="Gill Sans MT" w:cstheme="majorBidi"/>
          <w:color w:val="000000" w:themeColor="text1"/>
          <w:lang w:val="en-GB"/>
        </w:rPr>
        <w:t xml:space="preserve">tion </w:t>
      </w:r>
      <w:bookmarkEnd w:id="1"/>
      <w:r w:rsidRPr="00920A16">
        <w:rPr>
          <w:rFonts w:ascii="Gill Sans MT" w:hAnsi="Gill Sans MT" w:cstheme="majorBidi"/>
          <w:color w:val="000000" w:themeColor="text1"/>
          <w:lang w:val="en-GB"/>
        </w:rPr>
        <w:t>of disease and the pathogenicity of the sacred lake on the Buryat community</w:t>
      </w:r>
      <w:r w:rsidR="006D0C41" w:rsidRPr="00920A16">
        <w:rPr>
          <w:rFonts w:ascii="Gill Sans MT" w:hAnsi="Gill Sans MT" w:cstheme="majorBidi"/>
          <w:color w:val="000000" w:themeColor="text1"/>
          <w:lang w:val="en-GB"/>
        </w:rPr>
        <w:t>. The</w:t>
      </w:r>
      <w:r w:rsidRPr="00920A16">
        <w:rPr>
          <w:rFonts w:ascii="Gill Sans MT" w:hAnsi="Gill Sans MT" w:cstheme="majorBidi"/>
          <w:color w:val="000000" w:themeColor="text1"/>
          <w:lang w:val="en-GB"/>
        </w:rPr>
        <w:t xml:space="preserve"> goal is to identify the underlying pattern</w:t>
      </w:r>
      <w:r w:rsidR="006D0C41" w:rsidRPr="00920A16">
        <w:rPr>
          <w:rFonts w:ascii="Gill Sans MT" w:hAnsi="Gill Sans MT" w:cstheme="majorBidi"/>
          <w:color w:val="000000" w:themeColor="text1"/>
          <w:lang w:val="en-GB"/>
        </w:rPr>
        <w:t>s</w:t>
      </w:r>
      <w:r w:rsidRPr="00920A16">
        <w:rPr>
          <w:rFonts w:ascii="Gill Sans MT" w:hAnsi="Gill Sans MT" w:cstheme="majorBidi"/>
          <w:color w:val="000000" w:themeColor="text1"/>
          <w:lang w:val="en-GB"/>
        </w:rPr>
        <w:t xml:space="preserve"> that </w:t>
      </w:r>
      <w:r w:rsidR="00C7198D">
        <w:rPr>
          <w:rFonts w:ascii="Gill Sans MT" w:hAnsi="Gill Sans MT" w:cstheme="majorBidi"/>
          <w:color w:val="000000" w:themeColor="text1"/>
          <w:lang w:val="en-GB"/>
        </w:rPr>
        <w:t>prevent</w:t>
      </w:r>
      <w:r w:rsidR="00C7198D" w:rsidRPr="00920A16">
        <w:rPr>
          <w:rFonts w:ascii="Gill Sans MT" w:hAnsi="Gill Sans MT" w:cstheme="majorBidi"/>
          <w:color w:val="000000" w:themeColor="text1"/>
          <w:lang w:val="en-GB"/>
        </w:rPr>
        <w:t xml:space="preserve"> </w:t>
      </w:r>
      <w:r w:rsidR="005A251A">
        <w:rPr>
          <w:rFonts w:ascii="Gill Sans MT" w:hAnsi="Gill Sans MT" w:cstheme="majorBidi"/>
          <w:color w:val="000000" w:themeColor="text1"/>
          <w:lang w:val="en-GB"/>
        </w:rPr>
        <w:t xml:space="preserve">the </w:t>
      </w:r>
      <w:r w:rsidRPr="00E86A7C">
        <w:rPr>
          <w:rFonts w:ascii="Gill Sans MT" w:hAnsi="Gill Sans MT" w:cstheme="majorBidi"/>
          <w:color w:val="000000" w:themeColor="text1"/>
          <w:lang w:val="en-GB"/>
        </w:rPr>
        <w:t>Buryat</w:t>
      </w:r>
      <w:r w:rsidRPr="00920A16">
        <w:rPr>
          <w:rFonts w:ascii="Gill Sans MT" w:hAnsi="Gill Sans MT" w:cstheme="majorBidi"/>
          <w:color w:val="000000" w:themeColor="text1"/>
          <w:lang w:val="en-GB"/>
        </w:rPr>
        <w:t xml:space="preserve"> from confronting the issue.</w:t>
      </w:r>
      <w:r w:rsidRPr="00920A16">
        <w:rPr>
          <w:rFonts w:ascii="Gill Sans MT" w:hAnsi="Gill Sans MT"/>
          <w:b/>
          <w:bCs/>
          <w:color w:val="000000" w:themeColor="text1"/>
          <w:spacing w:val="-2"/>
          <w:lang w:val="en-GB"/>
        </w:rPr>
        <w:t xml:space="preserve"> </w:t>
      </w:r>
    </w:p>
    <w:p w14:paraId="5A7DE55D" w14:textId="58A1EF00" w:rsidR="00DC33C3" w:rsidRPr="00920A16" w:rsidRDefault="006D0C41" w:rsidP="00FB1502">
      <w:pPr>
        <w:spacing w:line="276" w:lineRule="auto"/>
        <w:ind w:firstLine="720"/>
        <w:jc w:val="both"/>
        <w:rPr>
          <w:rFonts w:ascii="Gill Sans MT" w:hAnsi="Gill Sans MT"/>
          <w:color w:val="EE0000"/>
          <w:lang w:val="en-GB"/>
        </w:rPr>
      </w:pPr>
      <w:r w:rsidRPr="00244C35">
        <w:rPr>
          <w:rFonts w:ascii="Gill Sans MT" w:hAnsi="Gill Sans MT"/>
          <w:color w:val="000000" w:themeColor="text1"/>
          <w:lang w:val="en-GB"/>
        </w:rPr>
        <w:t>I</w:t>
      </w:r>
      <w:r w:rsidRPr="00F9638B">
        <w:rPr>
          <w:rFonts w:ascii="Gill Sans MT" w:hAnsi="Gill Sans MT"/>
          <w:color w:val="000000" w:themeColor="text1"/>
          <w:lang w:val="en-GB"/>
        </w:rPr>
        <w:t xml:space="preserve"> use</w:t>
      </w:r>
      <w:r w:rsidR="00DC33C3" w:rsidRPr="00F9638B">
        <w:rPr>
          <w:rFonts w:ascii="Gill Sans MT" w:hAnsi="Gill Sans MT"/>
          <w:color w:val="000000" w:themeColor="text1"/>
          <w:lang w:val="en-GB"/>
        </w:rPr>
        <w:t xml:space="preserve"> </w:t>
      </w:r>
      <w:r w:rsidR="00C7198D" w:rsidRPr="00F9638B">
        <w:rPr>
          <w:rFonts w:ascii="Gill Sans MT" w:hAnsi="Gill Sans MT"/>
          <w:i/>
          <w:iCs/>
          <w:color w:val="000000" w:themeColor="text1"/>
          <w:lang w:val="en-GB"/>
        </w:rPr>
        <w:t>c</w:t>
      </w:r>
      <w:r w:rsidR="00DC33C3" w:rsidRPr="00F9638B">
        <w:rPr>
          <w:rFonts w:ascii="Gill Sans MT" w:hAnsi="Gill Sans MT"/>
          <w:i/>
          <w:iCs/>
          <w:color w:val="000000" w:themeColor="text1"/>
          <w:lang w:val="en-GB"/>
        </w:rPr>
        <w:t xml:space="preserve">ognitive </w:t>
      </w:r>
      <w:r w:rsidR="00C7198D" w:rsidRPr="00F9638B">
        <w:rPr>
          <w:rFonts w:ascii="Gill Sans MT" w:hAnsi="Gill Sans MT"/>
          <w:i/>
          <w:iCs/>
          <w:color w:val="000000" w:themeColor="text1"/>
          <w:lang w:val="en-GB"/>
        </w:rPr>
        <w:t>n</w:t>
      </w:r>
      <w:r w:rsidR="00DC33C3" w:rsidRPr="00F9638B">
        <w:rPr>
          <w:rFonts w:ascii="Gill Sans MT" w:hAnsi="Gill Sans MT"/>
          <w:i/>
          <w:iCs/>
          <w:color w:val="000000" w:themeColor="text1"/>
          <w:lang w:val="en-GB"/>
        </w:rPr>
        <w:t>arratology</w:t>
      </w:r>
      <w:r w:rsidR="00DC33C3" w:rsidRPr="00F9638B">
        <w:rPr>
          <w:rFonts w:ascii="Gill Sans MT" w:hAnsi="Gill Sans MT"/>
          <w:color w:val="000000" w:themeColor="text1"/>
          <w:lang w:val="en-GB"/>
        </w:rPr>
        <w:t xml:space="preserve"> as </w:t>
      </w:r>
      <w:r w:rsidR="005A251A" w:rsidRPr="00F9638B">
        <w:rPr>
          <w:rFonts w:ascii="Gill Sans MT" w:hAnsi="Gill Sans MT"/>
          <w:color w:val="000000" w:themeColor="text1"/>
          <w:lang w:val="en-GB"/>
        </w:rPr>
        <w:t xml:space="preserve">a </w:t>
      </w:r>
      <w:r w:rsidR="00DC33C3" w:rsidRPr="00F9638B">
        <w:rPr>
          <w:rFonts w:ascii="Gill Sans MT" w:hAnsi="Gill Sans MT"/>
          <w:color w:val="000000" w:themeColor="text1"/>
          <w:lang w:val="en-GB"/>
        </w:rPr>
        <w:t xml:space="preserve">specific methodology </w:t>
      </w:r>
      <w:r w:rsidR="00C7198D" w:rsidRPr="00F9638B">
        <w:rPr>
          <w:rFonts w:ascii="Gill Sans MT" w:hAnsi="Gill Sans MT"/>
          <w:color w:val="000000" w:themeColor="text1"/>
          <w:lang w:val="en-GB"/>
        </w:rPr>
        <w:t xml:space="preserve">for </w:t>
      </w:r>
      <w:r w:rsidRPr="00F9638B">
        <w:rPr>
          <w:rFonts w:ascii="Gill Sans MT" w:hAnsi="Gill Sans MT"/>
          <w:color w:val="000000" w:themeColor="text1"/>
          <w:lang w:val="en-GB"/>
        </w:rPr>
        <w:t>explor</w:t>
      </w:r>
      <w:r w:rsidR="00C7198D" w:rsidRPr="00F9638B">
        <w:rPr>
          <w:rFonts w:ascii="Gill Sans MT" w:hAnsi="Gill Sans MT"/>
          <w:color w:val="000000" w:themeColor="text1"/>
          <w:lang w:val="en-GB"/>
        </w:rPr>
        <w:t xml:space="preserve">ing </w:t>
      </w:r>
      <w:r w:rsidR="005A251A" w:rsidRPr="00F9638B">
        <w:rPr>
          <w:rFonts w:ascii="Gill Sans MT" w:hAnsi="Gill Sans MT"/>
          <w:color w:val="000000" w:themeColor="text1"/>
          <w:lang w:val="en-GB"/>
        </w:rPr>
        <w:t xml:space="preserve">these </w:t>
      </w:r>
      <w:r w:rsidR="00DC33C3" w:rsidRPr="00F9638B">
        <w:rPr>
          <w:rFonts w:ascii="Gill Sans MT" w:hAnsi="Gill Sans MT"/>
          <w:color w:val="000000" w:themeColor="text1"/>
          <w:lang w:val="en-GB"/>
        </w:rPr>
        <w:t>issue</w:t>
      </w:r>
      <w:r w:rsidR="005A251A" w:rsidRPr="00F9638B">
        <w:rPr>
          <w:rFonts w:ascii="Gill Sans MT" w:hAnsi="Gill Sans MT"/>
          <w:color w:val="000000" w:themeColor="text1"/>
          <w:lang w:val="en-GB"/>
        </w:rPr>
        <w:t>s</w:t>
      </w:r>
      <w:r w:rsidR="00DC33C3" w:rsidRPr="00244C35">
        <w:rPr>
          <w:rFonts w:ascii="Gill Sans MT" w:hAnsi="Gill Sans MT"/>
          <w:color w:val="000000" w:themeColor="text1"/>
          <w:lang w:val="en-GB"/>
        </w:rPr>
        <w:t xml:space="preserve">. </w:t>
      </w:r>
      <w:r w:rsidRPr="00244C35">
        <w:rPr>
          <w:rFonts w:ascii="Gill Sans MT" w:hAnsi="Gill Sans MT"/>
          <w:color w:val="000000" w:themeColor="text1"/>
          <w:lang w:val="en-GB"/>
        </w:rPr>
        <w:t>T</w:t>
      </w:r>
      <w:r w:rsidR="00DC33C3" w:rsidRPr="00244C35">
        <w:rPr>
          <w:rFonts w:ascii="Gill Sans MT" w:hAnsi="Gill Sans MT"/>
          <w:color w:val="000000" w:themeColor="text1"/>
          <w:lang w:val="en-GB"/>
        </w:rPr>
        <w:t>his</w:t>
      </w:r>
      <w:r w:rsidR="00DC33C3" w:rsidRPr="00F9638B">
        <w:rPr>
          <w:rFonts w:ascii="Gill Sans MT" w:hAnsi="Gill Sans MT"/>
          <w:color w:val="000000" w:themeColor="text1"/>
          <w:lang w:val="en-GB"/>
        </w:rPr>
        <w:t xml:space="preserve"> methodology was chosen</w:t>
      </w:r>
      <w:r w:rsidRPr="005B4C84">
        <w:rPr>
          <w:rFonts w:ascii="Gill Sans MT" w:hAnsi="Gill Sans MT"/>
          <w:color w:val="000000" w:themeColor="text1"/>
          <w:lang w:val="en-GB"/>
        </w:rPr>
        <w:t xml:space="preserve"> because of</w:t>
      </w:r>
      <w:r w:rsidR="00DC33C3" w:rsidRPr="005B4C84">
        <w:rPr>
          <w:rFonts w:ascii="Gill Sans MT" w:hAnsi="Gill Sans MT"/>
          <w:color w:val="000000" w:themeColor="text1"/>
          <w:lang w:val="en-GB"/>
        </w:rPr>
        <w:t xml:space="preserve"> </w:t>
      </w:r>
      <w:r w:rsidR="00DC33C3" w:rsidRPr="00920A16">
        <w:rPr>
          <w:rFonts w:ascii="Gill Sans MT" w:hAnsi="Gill Sans MT"/>
          <w:color w:val="000000" w:themeColor="text1"/>
          <w:lang w:val="en-GB"/>
        </w:rPr>
        <w:t xml:space="preserve">a </w:t>
      </w:r>
      <w:r w:rsidR="00C7198D">
        <w:rPr>
          <w:rFonts w:ascii="Gill Sans MT" w:hAnsi="Gill Sans MT"/>
          <w:color w:val="000000" w:themeColor="text1"/>
          <w:lang w:val="en-GB"/>
        </w:rPr>
        <w:t xml:space="preserve">particular </w:t>
      </w:r>
      <w:r w:rsidR="00DC33C3" w:rsidRPr="00920A16">
        <w:rPr>
          <w:rFonts w:ascii="Gill Sans MT" w:hAnsi="Gill Sans MT"/>
          <w:color w:val="000000" w:themeColor="text1"/>
          <w:lang w:val="en-GB"/>
        </w:rPr>
        <w:t xml:space="preserve">sociological pattern </w:t>
      </w:r>
      <w:r w:rsidRPr="00920A16">
        <w:rPr>
          <w:rFonts w:ascii="Gill Sans MT" w:hAnsi="Gill Sans MT"/>
          <w:color w:val="000000" w:themeColor="text1"/>
          <w:lang w:val="en-GB"/>
        </w:rPr>
        <w:t>bas</w:t>
      </w:r>
      <w:r w:rsidR="00DC33C3" w:rsidRPr="00920A16">
        <w:rPr>
          <w:rFonts w:ascii="Gill Sans MT" w:hAnsi="Gill Sans MT"/>
          <w:color w:val="000000" w:themeColor="text1"/>
          <w:lang w:val="en-GB"/>
        </w:rPr>
        <w:t xml:space="preserve">ed </w:t>
      </w:r>
      <w:r w:rsidRPr="00920A16">
        <w:rPr>
          <w:rFonts w:ascii="Gill Sans MT" w:hAnsi="Gill Sans MT"/>
          <w:color w:val="000000" w:themeColor="text1"/>
          <w:lang w:val="en-GB"/>
        </w:rPr>
        <w:t>on</w:t>
      </w:r>
      <w:r w:rsidR="00DC33C3" w:rsidRPr="00920A16">
        <w:rPr>
          <w:rFonts w:ascii="Gill Sans MT" w:hAnsi="Gill Sans MT"/>
          <w:color w:val="000000" w:themeColor="text1"/>
          <w:lang w:val="en-GB"/>
        </w:rPr>
        <w:t xml:space="preserve"> Peter Berger’s discussion in </w:t>
      </w:r>
      <w:r w:rsidR="00DC33C3" w:rsidRPr="00920A16">
        <w:rPr>
          <w:rFonts w:ascii="Gill Sans MT" w:hAnsi="Gill Sans MT"/>
          <w:i/>
          <w:iCs/>
          <w:color w:val="000000" w:themeColor="text1"/>
          <w:lang w:val="en-GB"/>
        </w:rPr>
        <w:t xml:space="preserve">The Sacred Canopy </w:t>
      </w:r>
      <w:r w:rsidR="00DC33C3" w:rsidRPr="00920A16">
        <w:rPr>
          <w:rFonts w:ascii="Gill Sans MT" w:hAnsi="Gill Sans MT"/>
          <w:color w:val="000000" w:themeColor="text1"/>
          <w:lang w:val="en-GB"/>
        </w:rPr>
        <w:t xml:space="preserve">(1967). According to Berger, a kind of order emerges when a specific world is created by </w:t>
      </w:r>
      <w:r w:rsidRPr="00920A16">
        <w:rPr>
          <w:rFonts w:ascii="Gill Sans MT" w:hAnsi="Gill Sans MT"/>
          <w:color w:val="000000" w:themeColor="text1"/>
          <w:lang w:val="en-GB"/>
        </w:rPr>
        <w:t xml:space="preserve">the activities of </w:t>
      </w:r>
      <w:r w:rsidR="00DC33C3" w:rsidRPr="00920A16">
        <w:rPr>
          <w:rFonts w:ascii="Gill Sans MT" w:hAnsi="Gill Sans MT"/>
          <w:color w:val="000000" w:themeColor="text1"/>
          <w:lang w:val="en-GB"/>
        </w:rPr>
        <w:t>human being</w:t>
      </w:r>
      <w:r w:rsidRPr="00920A16">
        <w:rPr>
          <w:rFonts w:ascii="Gill Sans MT" w:hAnsi="Gill Sans MT"/>
          <w:color w:val="000000" w:themeColor="text1"/>
          <w:lang w:val="en-GB"/>
        </w:rPr>
        <w:t>s</w:t>
      </w:r>
      <w:r w:rsidR="00DC33C3" w:rsidRPr="00920A16">
        <w:rPr>
          <w:rFonts w:ascii="Gill Sans MT" w:hAnsi="Gill Sans MT"/>
          <w:color w:val="000000" w:themeColor="text1"/>
          <w:lang w:val="en-GB"/>
        </w:rPr>
        <w:t xml:space="preserve"> in an intertwined social and individual process</w:t>
      </w:r>
      <w:r w:rsidR="00D808C2" w:rsidRPr="00920A16">
        <w:rPr>
          <w:rFonts w:ascii="Gill Sans MT" w:hAnsi="Gill Sans MT"/>
          <w:color w:val="000000" w:themeColor="text1"/>
          <w:lang w:val="en-GB"/>
        </w:rPr>
        <w:t xml:space="preserve"> </w:t>
      </w:r>
      <w:r w:rsidR="00C7198D">
        <w:rPr>
          <w:rFonts w:ascii="Gill Sans MT" w:hAnsi="Gill Sans MT"/>
          <w:color w:val="000000" w:themeColor="text1"/>
          <w:lang w:val="en-GB"/>
        </w:rPr>
        <w:t>h</w:t>
      </w:r>
      <w:r w:rsidR="00D808C2" w:rsidRPr="00920A16">
        <w:rPr>
          <w:rFonts w:ascii="Gill Sans MT" w:hAnsi="Gill Sans MT"/>
          <w:color w:val="000000" w:themeColor="text1"/>
          <w:lang w:val="en-GB"/>
        </w:rPr>
        <w:t>e</w:t>
      </w:r>
      <w:r w:rsidR="00DC33C3" w:rsidRPr="00920A16">
        <w:rPr>
          <w:rFonts w:ascii="Gill Sans MT" w:hAnsi="Gill Sans MT"/>
          <w:color w:val="000000" w:themeColor="text1"/>
          <w:lang w:val="en-GB"/>
        </w:rPr>
        <w:t xml:space="preserve"> calls</w:t>
      </w:r>
      <w:r w:rsidR="00D808C2" w:rsidRPr="00920A16">
        <w:rPr>
          <w:rFonts w:ascii="Gill Sans MT" w:hAnsi="Gill Sans MT"/>
          <w:color w:val="000000" w:themeColor="text1"/>
          <w:lang w:val="en-GB"/>
        </w:rPr>
        <w:t xml:space="preserve"> </w:t>
      </w:r>
      <w:r w:rsidR="00DC33C3" w:rsidRPr="00920A16">
        <w:rPr>
          <w:rFonts w:ascii="Gill Sans MT" w:hAnsi="Gill Sans MT"/>
          <w:i/>
          <w:iCs/>
          <w:color w:val="000000" w:themeColor="text1"/>
          <w:lang w:val="en-GB"/>
        </w:rPr>
        <w:t>nomos</w:t>
      </w:r>
      <w:r w:rsidR="00D808C2" w:rsidRPr="00920A16">
        <w:rPr>
          <w:rFonts w:ascii="Gill Sans MT" w:hAnsi="Gill Sans MT"/>
          <w:color w:val="000000" w:themeColor="text1"/>
          <w:lang w:val="en-GB"/>
        </w:rPr>
        <w:t xml:space="preserve">. This </w:t>
      </w:r>
      <w:r w:rsidR="00DC33C3" w:rsidRPr="00920A16">
        <w:rPr>
          <w:rFonts w:ascii="Gill Sans MT" w:hAnsi="Gill Sans MT"/>
          <w:color w:val="000000" w:themeColor="text1"/>
          <w:lang w:val="en-GB"/>
        </w:rPr>
        <w:t>order forms a normative universe in which a world of right and wrong, lawful and unlawful, valid and void, is constantly created and maintained (Cover 1982)</w:t>
      </w:r>
      <w:r w:rsidR="00D808C2" w:rsidRPr="00920A16">
        <w:rPr>
          <w:rFonts w:ascii="Gill Sans MT" w:hAnsi="Gill Sans MT"/>
          <w:color w:val="000000" w:themeColor="text1"/>
          <w:lang w:val="en-GB"/>
        </w:rPr>
        <w:t xml:space="preserve">, </w:t>
      </w:r>
      <w:r w:rsidR="00C7198D">
        <w:rPr>
          <w:rFonts w:ascii="Gill Sans MT" w:hAnsi="Gill Sans MT"/>
          <w:color w:val="000000" w:themeColor="text1"/>
          <w:lang w:val="en-GB"/>
        </w:rPr>
        <w:t xml:space="preserve">so that </w:t>
      </w:r>
      <w:r w:rsidR="00DC33C3" w:rsidRPr="00920A16">
        <w:rPr>
          <w:rFonts w:ascii="Gill Sans MT" w:hAnsi="Gill Sans MT"/>
          <w:color w:val="000000" w:themeColor="text1"/>
          <w:lang w:val="en-GB"/>
        </w:rPr>
        <w:t xml:space="preserve">actions </w:t>
      </w:r>
      <w:r w:rsidRPr="00920A16">
        <w:rPr>
          <w:rFonts w:ascii="Gill Sans MT" w:hAnsi="Gill Sans MT"/>
          <w:color w:val="000000" w:themeColor="text1"/>
          <w:lang w:val="en-GB"/>
        </w:rPr>
        <w:t>ar</w:t>
      </w:r>
      <w:r w:rsidR="00DC33C3" w:rsidRPr="00920A16">
        <w:rPr>
          <w:rFonts w:ascii="Gill Sans MT" w:hAnsi="Gill Sans MT"/>
          <w:color w:val="000000" w:themeColor="text1"/>
          <w:lang w:val="en-GB"/>
        </w:rPr>
        <w:t>e understandable only in relation to it</w:t>
      </w:r>
      <w:r w:rsidR="00DC33C3" w:rsidRPr="00920A16">
        <w:rPr>
          <w:rFonts w:ascii="Gill Sans MT" w:hAnsi="Gill Sans MT"/>
          <w:i/>
          <w:iCs/>
          <w:color w:val="000000" w:themeColor="text1"/>
          <w:lang w:val="en-GB"/>
        </w:rPr>
        <w:t>.</w:t>
      </w:r>
      <w:r w:rsidR="00DC33C3" w:rsidRPr="00920A16">
        <w:rPr>
          <w:rFonts w:ascii="Gill Sans MT" w:hAnsi="Gill Sans MT"/>
          <w:color w:val="000000" w:themeColor="text1"/>
          <w:lang w:val="en-GB"/>
        </w:rPr>
        <w:t xml:space="preserve"> In traditional societies, the nature of </w:t>
      </w:r>
      <w:r w:rsidR="00DC33C3" w:rsidRPr="00920A16">
        <w:rPr>
          <w:rFonts w:ascii="Gill Sans MT" w:hAnsi="Gill Sans MT"/>
          <w:i/>
          <w:iCs/>
          <w:color w:val="000000" w:themeColor="text1"/>
          <w:lang w:val="en-GB"/>
        </w:rPr>
        <w:t xml:space="preserve">nomos </w:t>
      </w:r>
      <w:r w:rsidR="005A251A" w:rsidRPr="00772A1B">
        <w:rPr>
          <w:rFonts w:ascii="Gill Sans MT" w:hAnsi="Gill Sans MT"/>
          <w:color w:val="000000" w:themeColor="text1"/>
          <w:lang w:val="en-GB"/>
        </w:rPr>
        <w:t>makes it</w:t>
      </w:r>
      <w:r w:rsidR="005A251A">
        <w:rPr>
          <w:rFonts w:ascii="Gill Sans MT" w:hAnsi="Gill Sans MT"/>
          <w:color w:val="000000" w:themeColor="text1"/>
          <w:lang w:val="en-GB"/>
        </w:rPr>
        <w:t xml:space="preserve"> </w:t>
      </w:r>
      <w:r w:rsidR="00DC33C3" w:rsidRPr="00920A16">
        <w:rPr>
          <w:rFonts w:ascii="Gill Sans MT" w:hAnsi="Gill Sans MT"/>
          <w:color w:val="000000" w:themeColor="text1"/>
          <w:lang w:val="en-GB"/>
        </w:rPr>
        <w:t xml:space="preserve">dependent and defined on the basis of </w:t>
      </w:r>
      <w:r w:rsidR="00DF3CFD">
        <w:rPr>
          <w:rFonts w:ascii="Gill Sans MT" w:hAnsi="Gill Sans MT"/>
          <w:color w:val="000000" w:themeColor="text1"/>
          <w:lang w:val="en-GB"/>
        </w:rPr>
        <w:t>‘</w:t>
      </w:r>
      <w:r w:rsidR="00DC33C3" w:rsidRPr="00920A16">
        <w:rPr>
          <w:rFonts w:ascii="Gill Sans MT" w:hAnsi="Gill Sans MT"/>
          <w:color w:val="000000" w:themeColor="text1"/>
          <w:lang w:val="en-GB"/>
        </w:rPr>
        <w:t xml:space="preserve">religious </w:t>
      </w:r>
      <w:r w:rsidR="00D808C2" w:rsidRPr="00920A16">
        <w:rPr>
          <w:rFonts w:ascii="Gill Sans MT" w:hAnsi="Gill Sans MT"/>
          <w:color w:val="000000" w:themeColor="text1"/>
          <w:lang w:val="en-GB"/>
        </w:rPr>
        <w:t>expression</w:t>
      </w:r>
      <w:r w:rsidR="00DF3CFD">
        <w:rPr>
          <w:rFonts w:ascii="Gill Sans MT" w:hAnsi="Gill Sans MT"/>
          <w:color w:val="000000" w:themeColor="text1"/>
          <w:lang w:val="en-GB"/>
        </w:rPr>
        <w:t>’</w:t>
      </w:r>
      <w:r w:rsidR="00DC33C3" w:rsidRPr="00920A16">
        <w:rPr>
          <w:rFonts w:ascii="Gill Sans MT" w:hAnsi="Gill Sans MT"/>
          <w:color w:val="000000" w:themeColor="text1"/>
          <w:lang w:val="en-GB"/>
        </w:rPr>
        <w:t xml:space="preserve"> (Berger 1967: 52). Reference to it in any form guarantees the predictability and stability of that particular society, </w:t>
      </w:r>
      <w:r w:rsidR="00C7198D">
        <w:rPr>
          <w:rFonts w:ascii="Gill Sans MT" w:hAnsi="Gill Sans MT"/>
          <w:color w:val="000000" w:themeColor="text1"/>
          <w:lang w:val="en-GB"/>
        </w:rPr>
        <w:t xml:space="preserve">thus </w:t>
      </w:r>
      <w:r w:rsidR="00DC33C3" w:rsidRPr="00920A16">
        <w:rPr>
          <w:rFonts w:ascii="Gill Sans MT" w:hAnsi="Gill Sans MT"/>
          <w:color w:val="000000" w:themeColor="text1"/>
          <w:lang w:val="en-GB"/>
        </w:rPr>
        <w:t xml:space="preserve">maintaining a normative world standard. Religious expression is the criterion of </w:t>
      </w:r>
      <w:r w:rsidR="005A251A">
        <w:rPr>
          <w:rFonts w:ascii="Gill Sans MT" w:hAnsi="Gill Sans MT"/>
          <w:color w:val="000000" w:themeColor="text1"/>
          <w:lang w:val="en-GB"/>
        </w:rPr>
        <w:t>‘</w:t>
      </w:r>
      <w:r w:rsidR="00DC33C3" w:rsidRPr="00920A16">
        <w:rPr>
          <w:rFonts w:ascii="Gill Sans MT" w:hAnsi="Gill Sans MT"/>
          <w:color w:val="000000" w:themeColor="text1"/>
          <w:lang w:val="en-GB"/>
        </w:rPr>
        <w:t>giving meaning</w:t>
      </w:r>
      <w:r w:rsidR="005A251A">
        <w:rPr>
          <w:rFonts w:ascii="Gill Sans MT" w:hAnsi="Gill Sans MT"/>
          <w:color w:val="000000" w:themeColor="text1"/>
          <w:lang w:val="en-GB"/>
        </w:rPr>
        <w:t>’</w:t>
      </w:r>
      <w:r w:rsidR="00DC33C3" w:rsidRPr="00920A16">
        <w:rPr>
          <w:rFonts w:ascii="Gill Sans MT" w:hAnsi="Gill Sans MT"/>
          <w:i/>
          <w:iCs/>
          <w:color w:val="000000" w:themeColor="text1"/>
          <w:lang w:val="en-GB"/>
        </w:rPr>
        <w:t xml:space="preserve"> </w:t>
      </w:r>
      <w:r w:rsidR="00DC33C3" w:rsidRPr="00920A16">
        <w:rPr>
          <w:rFonts w:ascii="Gill Sans MT" w:hAnsi="Gill Sans MT"/>
          <w:color w:val="000000" w:themeColor="text1"/>
          <w:lang w:val="en-GB"/>
        </w:rPr>
        <w:t>to relationships and actions in the normative world</w:t>
      </w:r>
      <w:r w:rsidR="005A251A">
        <w:rPr>
          <w:rFonts w:ascii="Gill Sans MT" w:hAnsi="Gill Sans MT"/>
          <w:color w:val="000000" w:themeColor="text1"/>
          <w:lang w:val="en-GB"/>
        </w:rPr>
        <w:t>.</w:t>
      </w:r>
      <w:r w:rsidR="00DC33C3" w:rsidRPr="00920A16">
        <w:rPr>
          <w:rFonts w:ascii="Gill Sans MT" w:hAnsi="Gill Sans MT"/>
          <w:color w:val="000000" w:themeColor="text1"/>
          <w:lang w:val="en-GB"/>
        </w:rPr>
        <w:t xml:space="preserve"> </w:t>
      </w:r>
      <w:r w:rsidR="005A251A">
        <w:rPr>
          <w:rFonts w:ascii="Gill Sans MT" w:hAnsi="Gill Sans MT"/>
          <w:color w:val="000000" w:themeColor="text1"/>
          <w:lang w:val="en-GB"/>
        </w:rPr>
        <w:t>C</w:t>
      </w:r>
      <w:r w:rsidR="00DC33C3" w:rsidRPr="00920A16">
        <w:rPr>
          <w:rFonts w:ascii="Gill Sans MT" w:hAnsi="Gill Sans MT"/>
          <w:color w:val="000000" w:themeColor="text1"/>
          <w:lang w:val="en-GB"/>
        </w:rPr>
        <w:t xml:space="preserve">onsequently </w:t>
      </w:r>
      <w:r w:rsidR="005A251A">
        <w:rPr>
          <w:rFonts w:ascii="Gill Sans MT" w:hAnsi="Gill Sans MT"/>
          <w:color w:val="000000" w:themeColor="text1"/>
          <w:lang w:val="en-GB"/>
        </w:rPr>
        <w:t xml:space="preserve">it </w:t>
      </w:r>
      <w:r w:rsidR="00C7198D">
        <w:rPr>
          <w:rFonts w:ascii="Gill Sans MT" w:hAnsi="Gill Sans MT"/>
          <w:color w:val="000000" w:themeColor="text1"/>
          <w:lang w:val="en-GB"/>
        </w:rPr>
        <w:t xml:space="preserve">is </w:t>
      </w:r>
      <w:r w:rsidR="00DC33C3" w:rsidRPr="00920A16">
        <w:rPr>
          <w:rFonts w:ascii="Gill Sans MT" w:hAnsi="Gill Sans MT"/>
          <w:color w:val="000000" w:themeColor="text1"/>
          <w:lang w:val="en-GB"/>
        </w:rPr>
        <w:t xml:space="preserve">the main agent </w:t>
      </w:r>
      <w:r w:rsidR="00C7198D">
        <w:rPr>
          <w:rFonts w:ascii="Gill Sans MT" w:hAnsi="Gill Sans MT"/>
          <w:color w:val="000000" w:themeColor="text1"/>
          <w:lang w:val="en-GB"/>
        </w:rPr>
        <w:t xml:space="preserve">in </w:t>
      </w:r>
      <w:r w:rsidR="00DC33C3" w:rsidRPr="00920A16">
        <w:rPr>
          <w:rFonts w:ascii="Gill Sans MT" w:hAnsi="Gill Sans MT"/>
          <w:color w:val="000000" w:themeColor="text1"/>
          <w:lang w:val="en-GB"/>
        </w:rPr>
        <w:t xml:space="preserve">shaping a definite and predictable future for the redemption of society. </w:t>
      </w:r>
    </w:p>
    <w:p w14:paraId="04CBC279" w14:textId="77777777" w:rsidR="00622AEB" w:rsidRDefault="00622AEB" w:rsidP="00DC33C3">
      <w:pPr>
        <w:spacing w:line="276" w:lineRule="auto"/>
        <w:jc w:val="both"/>
        <w:rPr>
          <w:rFonts w:ascii="Gill Sans MT" w:hAnsi="Gill Sans MT"/>
          <w:color w:val="000000" w:themeColor="text1"/>
          <w:lang w:val="en-GB"/>
        </w:rPr>
      </w:pPr>
    </w:p>
    <w:p w14:paraId="51BB36FF" w14:textId="4E1B34F7" w:rsidR="00DC33C3" w:rsidRPr="00920A16" w:rsidRDefault="00DC33C3" w:rsidP="00DC33C3">
      <w:pPr>
        <w:spacing w:line="276" w:lineRule="auto"/>
        <w:jc w:val="both"/>
        <w:rPr>
          <w:rFonts w:ascii="Gill Sans MT" w:hAnsi="Gill Sans MT"/>
          <w:color w:val="000000" w:themeColor="text1"/>
          <w:lang w:val="en-GB"/>
        </w:rPr>
      </w:pPr>
      <w:r w:rsidRPr="00920A16">
        <w:rPr>
          <w:rFonts w:ascii="Gill Sans MT" w:hAnsi="Gill Sans MT"/>
          <w:color w:val="000000" w:themeColor="text1"/>
          <w:lang w:val="en-GB"/>
        </w:rPr>
        <w:t xml:space="preserve">However, </w:t>
      </w:r>
      <w:r w:rsidR="00C7198D">
        <w:rPr>
          <w:rFonts w:ascii="Gill Sans MT" w:hAnsi="Gill Sans MT"/>
          <w:color w:val="000000" w:themeColor="text1"/>
          <w:lang w:val="en-GB"/>
        </w:rPr>
        <w:t xml:space="preserve">although I draw </w:t>
      </w:r>
      <w:r w:rsidRPr="00920A16">
        <w:rPr>
          <w:rFonts w:ascii="Gill Sans MT" w:hAnsi="Gill Sans MT"/>
          <w:color w:val="000000" w:themeColor="text1"/>
          <w:lang w:val="en-GB"/>
        </w:rPr>
        <w:t xml:space="preserve">generally on Berger’s </w:t>
      </w:r>
      <w:r w:rsidRPr="00920A16">
        <w:rPr>
          <w:rFonts w:ascii="Gill Sans MT" w:hAnsi="Gill Sans MT"/>
          <w:i/>
          <w:iCs/>
          <w:color w:val="000000" w:themeColor="text1"/>
          <w:lang w:val="en-GB"/>
        </w:rPr>
        <w:t>nomos</w:t>
      </w:r>
      <w:r w:rsidRPr="00920A16">
        <w:rPr>
          <w:rFonts w:ascii="Gill Sans MT" w:hAnsi="Gill Sans MT"/>
          <w:color w:val="000000" w:themeColor="text1"/>
          <w:lang w:val="en-GB"/>
        </w:rPr>
        <w:t xml:space="preserve">, </w:t>
      </w:r>
      <w:r w:rsidR="005A251A" w:rsidRPr="009E60CE">
        <w:rPr>
          <w:rFonts w:ascii="Gill Sans MT" w:hAnsi="Gill Sans MT"/>
          <w:color w:val="000000" w:themeColor="text1"/>
          <w:lang w:val="en-GB"/>
        </w:rPr>
        <w:t>for clarity and precision</w:t>
      </w:r>
      <w:r w:rsidR="005A251A" w:rsidRPr="00BB40D6">
        <w:rPr>
          <w:rFonts w:ascii="Gill Sans MT" w:hAnsi="Gill Sans MT"/>
          <w:color w:val="000000" w:themeColor="text1"/>
          <w:lang w:val="en-GB"/>
        </w:rPr>
        <w:t xml:space="preserve"> </w:t>
      </w:r>
      <w:r w:rsidRPr="00920A16">
        <w:rPr>
          <w:rFonts w:ascii="Gill Sans MT" w:hAnsi="Gill Sans MT"/>
          <w:color w:val="000000" w:themeColor="text1"/>
          <w:lang w:val="en-GB"/>
        </w:rPr>
        <w:t xml:space="preserve">the scope of the definition of religious expression in this research is </w:t>
      </w:r>
      <w:r w:rsidR="005A251A">
        <w:rPr>
          <w:rFonts w:ascii="Gill Sans MT" w:hAnsi="Gill Sans MT"/>
          <w:color w:val="000000" w:themeColor="text1"/>
          <w:lang w:val="en-GB"/>
        </w:rPr>
        <w:t xml:space="preserve">reduced </w:t>
      </w:r>
      <w:r w:rsidRPr="00920A16">
        <w:rPr>
          <w:rFonts w:ascii="Gill Sans MT" w:hAnsi="Gill Sans MT"/>
          <w:color w:val="000000" w:themeColor="text1"/>
          <w:lang w:val="en-GB"/>
        </w:rPr>
        <w:t xml:space="preserve">to what </w:t>
      </w:r>
      <w:r w:rsidR="00FF54D2" w:rsidRPr="00920A16">
        <w:rPr>
          <w:rFonts w:ascii="Gill Sans MT" w:hAnsi="Gill Sans MT" w:cstheme="majorBidi"/>
          <w:color w:val="000000" w:themeColor="text1"/>
          <w:shd w:val="clear" w:color="auto" w:fill="FFFFFF"/>
          <w:lang w:val="en-GB"/>
        </w:rPr>
        <w:t xml:space="preserve">Robert </w:t>
      </w:r>
      <w:r w:rsidRPr="00920A16">
        <w:rPr>
          <w:rFonts w:ascii="Gill Sans MT" w:hAnsi="Gill Sans MT"/>
          <w:color w:val="000000" w:themeColor="text1"/>
          <w:lang w:val="en-GB"/>
        </w:rPr>
        <w:t xml:space="preserve">Cover (1982) </w:t>
      </w:r>
      <w:r w:rsidRPr="00920A16">
        <w:rPr>
          <w:rFonts w:ascii="Gill Sans MT" w:hAnsi="Gill Sans MT"/>
          <w:color w:val="000000" w:themeColor="text1"/>
          <w:lang w:val="en-GB"/>
        </w:rPr>
        <w:lastRenderedPageBreak/>
        <w:t xml:space="preserve">recognizes as </w:t>
      </w:r>
      <w:r w:rsidR="00C7198D">
        <w:rPr>
          <w:rFonts w:ascii="Gill Sans MT" w:hAnsi="Gill Sans MT"/>
          <w:color w:val="000000" w:themeColor="text1"/>
          <w:lang w:val="en-GB"/>
        </w:rPr>
        <w:t xml:space="preserve">a </w:t>
      </w:r>
      <w:r w:rsidR="005A251A">
        <w:rPr>
          <w:rFonts w:ascii="Gill Sans MT" w:hAnsi="Gill Sans MT"/>
          <w:color w:val="000000" w:themeColor="text1"/>
          <w:lang w:val="en-GB"/>
        </w:rPr>
        <w:t>‘</w:t>
      </w:r>
      <w:r w:rsidRPr="00920A16">
        <w:rPr>
          <w:rFonts w:ascii="Gill Sans MT" w:hAnsi="Gill Sans MT"/>
          <w:color w:val="000000" w:themeColor="text1"/>
          <w:lang w:val="en-GB"/>
        </w:rPr>
        <w:t>narrative</w:t>
      </w:r>
      <w:r w:rsidR="005A251A">
        <w:rPr>
          <w:rFonts w:ascii="Gill Sans MT" w:hAnsi="Gill Sans MT"/>
          <w:color w:val="000000" w:themeColor="text1"/>
          <w:lang w:val="en-GB"/>
        </w:rPr>
        <w:t>’</w:t>
      </w:r>
      <w:r w:rsidRPr="00920A16">
        <w:rPr>
          <w:rFonts w:ascii="Gill Sans MT" w:hAnsi="Gill Sans MT"/>
          <w:color w:val="000000" w:themeColor="text1"/>
          <w:lang w:val="en-GB"/>
        </w:rPr>
        <w:t xml:space="preserve"> </w:t>
      </w:r>
      <w:r w:rsidR="00C7198D">
        <w:rPr>
          <w:rFonts w:ascii="Gill Sans MT" w:hAnsi="Gill Sans MT"/>
          <w:color w:val="000000" w:themeColor="text1"/>
          <w:lang w:val="en-GB"/>
        </w:rPr>
        <w:t xml:space="preserve">that is </w:t>
      </w:r>
      <w:r w:rsidRPr="00920A16">
        <w:rPr>
          <w:rFonts w:ascii="Gill Sans MT" w:hAnsi="Gill Sans MT"/>
          <w:color w:val="000000" w:themeColor="text1"/>
          <w:lang w:val="en-GB"/>
        </w:rPr>
        <w:t>inclusive of language and myth</w:t>
      </w:r>
      <w:r w:rsidR="006D0C41" w:rsidRPr="00920A16">
        <w:rPr>
          <w:rFonts w:ascii="Gill Sans MT" w:hAnsi="Gill Sans MT"/>
          <w:color w:val="000000" w:themeColor="text1"/>
          <w:lang w:val="en-GB"/>
        </w:rPr>
        <w:t>,</w:t>
      </w:r>
      <w:r w:rsidRPr="00920A16">
        <w:rPr>
          <w:rFonts w:ascii="Gill Sans MT" w:hAnsi="Gill Sans MT"/>
          <w:color w:val="000000" w:themeColor="text1"/>
          <w:lang w:val="en-GB"/>
        </w:rPr>
        <w:t xml:space="preserve"> leading to the creation of certain canons. </w:t>
      </w:r>
      <w:r w:rsidR="00C7198D">
        <w:rPr>
          <w:rFonts w:ascii="Gill Sans MT" w:hAnsi="Gill Sans MT"/>
          <w:color w:val="000000" w:themeColor="text1"/>
          <w:lang w:val="en-GB"/>
        </w:rPr>
        <w:t>In</w:t>
      </w:r>
      <w:r w:rsidR="00C7198D" w:rsidRPr="00920A16">
        <w:rPr>
          <w:rFonts w:ascii="Gill Sans MT" w:hAnsi="Gill Sans MT"/>
          <w:color w:val="000000" w:themeColor="text1"/>
          <w:lang w:val="en-GB"/>
        </w:rPr>
        <w:t xml:space="preserve"> </w:t>
      </w:r>
      <w:r w:rsidR="00820BF4" w:rsidRPr="00920A16">
        <w:rPr>
          <w:rFonts w:ascii="Gill Sans MT" w:hAnsi="Gill Sans MT"/>
          <w:color w:val="000000" w:themeColor="text1"/>
          <w:lang w:val="en-GB"/>
        </w:rPr>
        <w:t>this account</w:t>
      </w:r>
      <w:r w:rsidRPr="00920A16">
        <w:rPr>
          <w:rFonts w:ascii="Gill Sans MT" w:hAnsi="Gill Sans MT"/>
          <w:color w:val="000000" w:themeColor="text1"/>
          <w:lang w:val="en-GB"/>
        </w:rPr>
        <w:t xml:space="preserve">, the normative world </w:t>
      </w:r>
      <w:r w:rsidR="00C7198D">
        <w:rPr>
          <w:rFonts w:ascii="Gill Sans MT" w:hAnsi="Gill Sans MT"/>
          <w:color w:val="000000" w:themeColor="text1"/>
          <w:lang w:val="en-GB"/>
        </w:rPr>
        <w:t xml:space="preserve">stays </w:t>
      </w:r>
      <w:r w:rsidRPr="00920A16">
        <w:rPr>
          <w:rFonts w:ascii="Gill Sans MT" w:hAnsi="Gill Sans MT"/>
          <w:color w:val="000000" w:themeColor="text1"/>
          <w:lang w:val="en-GB"/>
        </w:rPr>
        <w:t xml:space="preserve">on </w:t>
      </w:r>
      <w:r w:rsidR="00820BF4" w:rsidRPr="00920A16">
        <w:rPr>
          <w:rFonts w:ascii="Gill Sans MT" w:hAnsi="Gill Sans MT"/>
          <w:color w:val="000000" w:themeColor="text1"/>
          <w:lang w:val="en-GB"/>
        </w:rPr>
        <w:t>a</w:t>
      </w:r>
      <w:r w:rsidRPr="00920A16">
        <w:rPr>
          <w:rFonts w:ascii="Gill Sans MT" w:hAnsi="Gill Sans MT"/>
          <w:color w:val="000000" w:themeColor="text1"/>
          <w:lang w:val="en-GB"/>
        </w:rPr>
        <w:t xml:space="preserve"> definite and permanent path when the content and doctrines of narratives</w:t>
      </w:r>
      <w:r w:rsidR="006D0C41" w:rsidRPr="00920A16">
        <w:rPr>
          <w:rFonts w:ascii="Gill Sans MT" w:hAnsi="Gill Sans MT"/>
          <w:color w:val="000000" w:themeColor="text1"/>
          <w:lang w:val="en-GB"/>
        </w:rPr>
        <w:t xml:space="preserve"> </w:t>
      </w:r>
      <w:r w:rsidRPr="00920A16">
        <w:rPr>
          <w:rFonts w:ascii="Gill Sans MT" w:hAnsi="Gill Sans MT"/>
          <w:color w:val="000000" w:themeColor="text1"/>
          <w:lang w:val="en-GB"/>
        </w:rPr>
        <w:t>upon which that world is founded</w:t>
      </w:r>
      <w:r w:rsidR="00820BF4" w:rsidRPr="00920A16">
        <w:rPr>
          <w:rFonts w:ascii="Gill Sans MT" w:hAnsi="Gill Sans MT"/>
          <w:color w:val="000000" w:themeColor="text1"/>
          <w:lang w:val="en-GB"/>
        </w:rPr>
        <w:t xml:space="preserve"> </w:t>
      </w:r>
      <w:r w:rsidRPr="00920A16">
        <w:rPr>
          <w:rFonts w:ascii="Gill Sans MT" w:hAnsi="Gill Sans MT"/>
          <w:color w:val="000000" w:themeColor="text1"/>
          <w:lang w:val="en-GB"/>
        </w:rPr>
        <w:t xml:space="preserve">are preserved (ibid.: 4). What can cause narrative logic and structure to fail and thus disrupt </w:t>
      </w:r>
      <w:r w:rsidRPr="00920A16">
        <w:rPr>
          <w:rFonts w:ascii="Gill Sans MT" w:hAnsi="Gill Sans MT"/>
          <w:i/>
          <w:iCs/>
          <w:color w:val="000000" w:themeColor="text1"/>
          <w:lang w:val="en-GB"/>
        </w:rPr>
        <w:t>nomos</w:t>
      </w:r>
      <w:r w:rsidRPr="00920A16">
        <w:rPr>
          <w:rFonts w:ascii="Gill Sans MT" w:hAnsi="Gill Sans MT"/>
          <w:color w:val="000000" w:themeColor="text1"/>
          <w:lang w:val="en-GB"/>
        </w:rPr>
        <w:t xml:space="preserve"> is called </w:t>
      </w:r>
      <w:r w:rsidR="005A251A">
        <w:rPr>
          <w:rFonts w:ascii="Gill Sans MT" w:hAnsi="Gill Sans MT"/>
          <w:color w:val="000000" w:themeColor="text1"/>
          <w:lang w:val="en-GB"/>
        </w:rPr>
        <w:t>‘</w:t>
      </w:r>
      <w:r w:rsidRPr="00920A16">
        <w:rPr>
          <w:rFonts w:ascii="Gill Sans MT" w:hAnsi="Gill Sans MT"/>
          <w:color w:val="000000" w:themeColor="text1"/>
          <w:lang w:val="en-GB"/>
        </w:rPr>
        <w:t>anom</w:t>
      </w:r>
      <w:r w:rsidR="00C7198D">
        <w:rPr>
          <w:rFonts w:ascii="Gill Sans MT" w:hAnsi="Gill Sans MT"/>
          <w:color w:val="000000" w:themeColor="text1"/>
          <w:lang w:val="en-GB"/>
        </w:rPr>
        <w:t>ie</w:t>
      </w:r>
      <w:r w:rsidR="005A251A">
        <w:rPr>
          <w:rFonts w:ascii="Gill Sans MT" w:hAnsi="Gill Sans MT"/>
          <w:color w:val="000000" w:themeColor="text1"/>
          <w:lang w:val="en-GB"/>
        </w:rPr>
        <w:t>’</w:t>
      </w:r>
      <w:r w:rsidRPr="00920A16">
        <w:rPr>
          <w:rFonts w:ascii="Gill Sans MT" w:hAnsi="Gill Sans MT"/>
          <w:color w:val="000000" w:themeColor="text1"/>
          <w:lang w:val="en-GB"/>
        </w:rPr>
        <w:t xml:space="preserve">. </w:t>
      </w:r>
      <w:r w:rsidR="00C7198D">
        <w:rPr>
          <w:rFonts w:ascii="Gill Sans MT" w:hAnsi="Gill Sans MT"/>
          <w:color w:val="000000" w:themeColor="text1"/>
          <w:lang w:val="en-GB"/>
        </w:rPr>
        <w:t xml:space="preserve">This </w:t>
      </w:r>
      <w:r w:rsidRPr="00920A16">
        <w:rPr>
          <w:rFonts w:ascii="Gill Sans MT" w:hAnsi="Gill Sans MT"/>
          <w:color w:val="000000" w:themeColor="text1"/>
          <w:lang w:val="en-GB"/>
        </w:rPr>
        <w:t>breaks the bonds of the narratives on the basis of which actions find their meaning</w:t>
      </w:r>
      <w:r w:rsidR="00C7198D">
        <w:rPr>
          <w:rFonts w:ascii="Gill Sans MT" w:hAnsi="Gill Sans MT"/>
          <w:color w:val="000000" w:themeColor="text1"/>
          <w:lang w:val="en-GB"/>
        </w:rPr>
        <w:t>s</w:t>
      </w:r>
      <w:r w:rsidRPr="00920A16">
        <w:rPr>
          <w:rFonts w:ascii="Gill Sans MT" w:hAnsi="Gill Sans MT"/>
          <w:color w:val="000000" w:themeColor="text1"/>
          <w:lang w:val="en-GB"/>
        </w:rPr>
        <w:t xml:space="preserve"> and, as a result, terror and chaos infiltrate all layers of society.</w:t>
      </w:r>
    </w:p>
    <w:p w14:paraId="3D86A7C9" w14:textId="78F34931" w:rsidR="00DC33C3" w:rsidRPr="00920A16" w:rsidRDefault="00DC33C3" w:rsidP="00FB1502">
      <w:pPr>
        <w:spacing w:line="276" w:lineRule="auto"/>
        <w:ind w:firstLine="720"/>
        <w:jc w:val="both"/>
        <w:rPr>
          <w:rFonts w:ascii="Gill Sans MT" w:hAnsi="Gill Sans MT"/>
          <w:b/>
          <w:bCs/>
          <w:color w:val="000000" w:themeColor="text1"/>
          <w:spacing w:val="-2"/>
          <w:lang w:val="en-GB"/>
        </w:rPr>
      </w:pPr>
      <w:r w:rsidRPr="00920A16">
        <w:rPr>
          <w:rFonts w:ascii="Gill Sans MT" w:hAnsi="Gill Sans MT"/>
          <w:color w:val="000000" w:themeColor="text1"/>
          <w:lang w:val="en-GB"/>
        </w:rPr>
        <w:t xml:space="preserve">Adopting such a model to examine the Buryats' nature-based religious society reveals a pattern in which </w:t>
      </w:r>
      <w:r w:rsidRPr="00920A16">
        <w:rPr>
          <w:rFonts w:ascii="Gill Sans MT" w:hAnsi="Gill Sans MT"/>
          <w:i/>
          <w:iCs/>
          <w:color w:val="000000" w:themeColor="text1"/>
          <w:lang w:val="en-GB"/>
        </w:rPr>
        <w:t>nomos</w:t>
      </w:r>
      <w:r w:rsidRPr="00920A16">
        <w:rPr>
          <w:rFonts w:ascii="Gill Sans MT" w:hAnsi="Gill Sans MT"/>
          <w:color w:val="000000" w:themeColor="text1"/>
          <w:lang w:val="en-GB"/>
        </w:rPr>
        <w:t xml:space="preserve"> is constructed according to the prevailing narratives of the region. </w:t>
      </w:r>
      <w:r w:rsidR="00820BF4" w:rsidRPr="00920A16">
        <w:rPr>
          <w:rFonts w:ascii="Gill Sans MT" w:hAnsi="Gill Sans MT"/>
          <w:color w:val="000000" w:themeColor="text1"/>
          <w:lang w:val="en-GB"/>
        </w:rPr>
        <w:t>C</w:t>
      </w:r>
      <w:r w:rsidRPr="00920A16">
        <w:rPr>
          <w:rFonts w:ascii="Gill Sans MT" w:hAnsi="Gill Sans MT"/>
          <w:color w:val="000000" w:themeColor="text1"/>
          <w:lang w:val="en-GB"/>
        </w:rPr>
        <w:t xml:space="preserve">ognitive narratology </w:t>
      </w:r>
      <w:r w:rsidR="00820BF4" w:rsidRPr="00920A16">
        <w:rPr>
          <w:rFonts w:ascii="Gill Sans MT" w:hAnsi="Gill Sans MT"/>
          <w:color w:val="000000" w:themeColor="text1"/>
          <w:lang w:val="en-GB"/>
        </w:rPr>
        <w:t xml:space="preserve">was chosen </w:t>
      </w:r>
      <w:r w:rsidR="00FF54D2" w:rsidRPr="00920A16">
        <w:rPr>
          <w:rFonts w:ascii="Gill Sans MT" w:hAnsi="Gill Sans MT"/>
          <w:color w:val="000000" w:themeColor="text1"/>
          <w:lang w:val="en-GB"/>
        </w:rPr>
        <w:t xml:space="preserve">as the </w:t>
      </w:r>
      <w:r w:rsidRPr="00920A16">
        <w:rPr>
          <w:rFonts w:ascii="Gill Sans MT" w:hAnsi="Gill Sans MT"/>
          <w:color w:val="000000" w:themeColor="text1"/>
          <w:lang w:val="en-GB"/>
        </w:rPr>
        <w:t xml:space="preserve">methodology for this study </w:t>
      </w:r>
      <w:r w:rsidR="005A251A">
        <w:rPr>
          <w:rFonts w:ascii="Gill Sans MT" w:hAnsi="Gill Sans MT"/>
          <w:color w:val="000000" w:themeColor="text1"/>
          <w:lang w:val="en-GB"/>
        </w:rPr>
        <w:t xml:space="preserve">because </w:t>
      </w:r>
      <w:r w:rsidR="00C7198D">
        <w:rPr>
          <w:rFonts w:ascii="Gill Sans MT" w:hAnsi="Gill Sans MT"/>
          <w:color w:val="000000" w:themeColor="text1"/>
          <w:lang w:val="en-GB"/>
        </w:rPr>
        <w:t xml:space="preserve">it serves </w:t>
      </w:r>
      <w:r w:rsidRPr="00920A16">
        <w:rPr>
          <w:rFonts w:ascii="Gill Sans MT" w:hAnsi="Gill Sans MT"/>
          <w:color w:val="000000" w:themeColor="text1"/>
          <w:lang w:val="en-GB"/>
        </w:rPr>
        <w:t xml:space="preserve">as a </w:t>
      </w:r>
      <w:proofErr w:type="spellStart"/>
      <w:r w:rsidRPr="00920A16">
        <w:rPr>
          <w:rFonts w:ascii="Gill Sans MT" w:hAnsi="Gill Sans MT"/>
          <w:color w:val="000000" w:themeColor="text1"/>
          <w:lang w:val="en-GB"/>
        </w:rPr>
        <w:t>transmedial</w:t>
      </w:r>
      <w:proofErr w:type="spellEnd"/>
      <w:r w:rsidRPr="00920A16">
        <w:rPr>
          <w:rFonts w:ascii="Gill Sans MT" w:hAnsi="Gill Sans MT"/>
          <w:color w:val="000000" w:themeColor="text1"/>
          <w:lang w:val="en-GB"/>
        </w:rPr>
        <w:t xml:space="preserve"> basis for exploring the relationship between </w:t>
      </w:r>
      <w:r w:rsidR="00C7198D">
        <w:rPr>
          <w:rFonts w:ascii="Gill Sans MT" w:hAnsi="Gill Sans MT"/>
          <w:color w:val="000000" w:themeColor="text1"/>
          <w:lang w:val="en-GB"/>
        </w:rPr>
        <w:t xml:space="preserve">the </w:t>
      </w:r>
      <w:r w:rsidRPr="00920A16">
        <w:rPr>
          <w:rFonts w:ascii="Gill Sans MT" w:hAnsi="Gill Sans MT"/>
          <w:color w:val="000000" w:themeColor="text1"/>
          <w:lang w:val="en-GB"/>
        </w:rPr>
        <w:t>narrative and the Buryats’ mind (</w:t>
      </w:r>
      <w:proofErr w:type="spellStart"/>
      <w:r w:rsidRPr="00920A16">
        <w:rPr>
          <w:rFonts w:ascii="Gill Sans MT" w:eastAsiaTheme="minorHAnsi" w:hAnsi="Gill Sans MT"/>
          <w:color w:val="000000" w:themeColor="text1"/>
          <w:lang w:val="en-GB"/>
          <w14:ligatures w14:val="standardContextual"/>
        </w:rPr>
        <w:t>Felodernik</w:t>
      </w:r>
      <w:proofErr w:type="spellEnd"/>
      <w:r w:rsidRPr="00920A16">
        <w:rPr>
          <w:rFonts w:ascii="Gill Sans MT" w:eastAsiaTheme="minorHAnsi" w:hAnsi="Gill Sans MT"/>
          <w:color w:val="000000" w:themeColor="text1"/>
          <w:lang w:val="en-GB"/>
          <w14:ligatures w14:val="standardContextual"/>
        </w:rPr>
        <w:t xml:space="preserve"> 1996</w:t>
      </w:r>
      <w:r w:rsidRPr="00920A16">
        <w:rPr>
          <w:rFonts w:ascii="Gill Sans MT" w:hAnsi="Gill Sans MT"/>
          <w:color w:val="000000" w:themeColor="text1"/>
          <w:lang w:val="en-GB"/>
        </w:rPr>
        <w:t xml:space="preserve">). </w:t>
      </w:r>
    </w:p>
    <w:p w14:paraId="3C543134" w14:textId="13FACFD6" w:rsidR="00B907EB" w:rsidRPr="00EE109E" w:rsidRDefault="00DC33C3" w:rsidP="00FB1502">
      <w:pPr>
        <w:spacing w:line="276" w:lineRule="auto"/>
        <w:ind w:firstLine="720"/>
        <w:jc w:val="both"/>
        <w:rPr>
          <w:rFonts w:ascii="Gill Sans MT" w:hAnsi="Gill Sans MT" w:cstheme="majorBidi"/>
          <w:color w:val="000000" w:themeColor="text1"/>
          <w:lang w:val="en-GB" w:bidi="fa-IR"/>
        </w:rPr>
      </w:pPr>
      <w:r w:rsidRPr="00EE109E">
        <w:rPr>
          <w:rFonts w:ascii="Gill Sans MT" w:hAnsi="Gill Sans MT"/>
          <w:color w:val="000000" w:themeColor="text1"/>
          <w:lang w:val="en-GB"/>
        </w:rPr>
        <w:t xml:space="preserve">This methodology involves ‘the study of aspects related to the mind in the act of storytelling’ </w:t>
      </w:r>
      <w:r w:rsidR="005A251A" w:rsidRPr="00EE109E">
        <w:rPr>
          <w:rFonts w:ascii="Gill Sans MT" w:hAnsi="Gill Sans MT"/>
          <w:color w:val="000000" w:themeColor="text1"/>
          <w:lang w:val="en-GB"/>
        </w:rPr>
        <w:t xml:space="preserve">and aims </w:t>
      </w:r>
      <w:r w:rsidRPr="00EE109E">
        <w:rPr>
          <w:rFonts w:ascii="Gill Sans MT" w:hAnsi="Gill Sans MT"/>
          <w:color w:val="000000" w:themeColor="text1"/>
          <w:lang w:val="en-GB"/>
        </w:rPr>
        <w:t>to construct a model of the human narrative mind</w:t>
      </w:r>
      <w:r w:rsidR="00622AEB">
        <w:rPr>
          <w:rFonts w:ascii="Gill Sans MT" w:hAnsi="Gill Sans MT"/>
          <w:color w:val="000000" w:themeColor="text1"/>
          <w:lang w:val="en-GB"/>
        </w:rPr>
        <w:t>’</w:t>
      </w:r>
      <w:r w:rsidRPr="00EE109E">
        <w:rPr>
          <w:rFonts w:ascii="Gill Sans MT" w:hAnsi="Gill Sans MT"/>
          <w:color w:val="000000" w:themeColor="text1"/>
          <w:lang w:val="en-GB"/>
        </w:rPr>
        <w:t>s functioning (Herman 2013). Its primary concerns are</w:t>
      </w:r>
      <w:r w:rsidR="00C7198D" w:rsidRPr="00EE109E">
        <w:rPr>
          <w:rFonts w:ascii="Gill Sans MT" w:hAnsi="Gill Sans MT"/>
          <w:color w:val="000000" w:themeColor="text1"/>
          <w:lang w:val="en-GB"/>
        </w:rPr>
        <w:t>:</w:t>
      </w:r>
      <w:r w:rsidRPr="00EE109E">
        <w:rPr>
          <w:rFonts w:ascii="Gill Sans MT" w:hAnsi="Gill Sans MT"/>
          <w:color w:val="000000" w:themeColor="text1"/>
          <w:lang w:val="en-GB"/>
        </w:rPr>
        <w:t xml:space="preserve"> a) </w:t>
      </w:r>
      <w:r w:rsidR="00820BF4" w:rsidRPr="00EE109E">
        <w:rPr>
          <w:rFonts w:ascii="Gill Sans MT" w:hAnsi="Gill Sans MT"/>
          <w:color w:val="000000" w:themeColor="text1"/>
          <w:lang w:val="en-GB"/>
        </w:rPr>
        <w:t xml:space="preserve">the </w:t>
      </w:r>
      <w:r w:rsidRPr="00EE109E">
        <w:rPr>
          <w:rFonts w:ascii="Gill Sans MT" w:hAnsi="Gill Sans MT"/>
          <w:color w:val="000000" w:themeColor="text1"/>
          <w:lang w:val="en-GB"/>
        </w:rPr>
        <w:t xml:space="preserve">cognitive processes </w:t>
      </w:r>
      <w:r w:rsidR="00820BF4" w:rsidRPr="00EE109E">
        <w:rPr>
          <w:rFonts w:ascii="Gill Sans MT" w:hAnsi="Gill Sans MT"/>
          <w:color w:val="000000" w:themeColor="text1"/>
          <w:lang w:val="en-GB"/>
        </w:rPr>
        <w:t xml:space="preserve">which </w:t>
      </w:r>
      <w:r w:rsidRPr="00EE109E">
        <w:rPr>
          <w:rFonts w:ascii="Gill Sans MT" w:hAnsi="Gill Sans MT"/>
          <w:color w:val="000000" w:themeColor="text1"/>
          <w:lang w:val="en-GB"/>
        </w:rPr>
        <w:t xml:space="preserve">lead to narrative understanding and </w:t>
      </w:r>
      <w:r w:rsidR="00C7198D" w:rsidRPr="00EE109E">
        <w:rPr>
          <w:rFonts w:ascii="Gill Sans MT" w:hAnsi="Gill Sans MT"/>
          <w:color w:val="000000" w:themeColor="text1"/>
          <w:lang w:val="en-GB"/>
        </w:rPr>
        <w:t xml:space="preserve">that </w:t>
      </w:r>
      <w:r w:rsidRPr="00EE109E">
        <w:rPr>
          <w:rFonts w:ascii="Gill Sans MT" w:hAnsi="Gill Sans MT"/>
          <w:color w:val="000000" w:themeColor="text1"/>
          <w:lang w:val="en-GB"/>
        </w:rPr>
        <w:t>enable the reader (viewer</w:t>
      </w:r>
      <w:r w:rsidR="00C7198D" w:rsidRPr="00EE109E">
        <w:rPr>
          <w:rFonts w:ascii="Gill Sans MT" w:hAnsi="Gill Sans MT"/>
          <w:color w:val="000000" w:themeColor="text1"/>
          <w:lang w:val="en-GB"/>
        </w:rPr>
        <w:t xml:space="preserve"> or </w:t>
      </w:r>
      <w:r w:rsidRPr="00EE109E">
        <w:rPr>
          <w:rFonts w:ascii="Gill Sans MT" w:hAnsi="Gill Sans MT"/>
          <w:color w:val="000000" w:themeColor="text1"/>
          <w:lang w:val="en-GB"/>
        </w:rPr>
        <w:t>listener) to construct his</w:t>
      </w:r>
      <w:r w:rsidR="00C7198D" w:rsidRPr="00EE109E">
        <w:rPr>
          <w:rFonts w:ascii="Gill Sans MT" w:hAnsi="Gill Sans MT"/>
          <w:color w:val="000000" w:themeColor="text1"/>
          <w:lang w:val="en-GB"/>
        </w:rPr>
        <w:t xml:space="preserve"> or </w:t>
      </w:r>
      <w:r w:rsidRPr="00EE109E">
        <w:rPr>
          <w:rFonts w:ascii="Gill Sans MT" w:hAnsi="Gill Sans MT"/>
          <w:color w:val="000000" w:themeColor="text1"/>
          <w:lang w:val="en-GB"/>
        </w:rPr>
        <w:t>her own mental model from the world the story creates</w:t>
      </w:r>
      <w:r w:rsidR="00C7198D" w:rsidRPr="00EE109E">
        <w:rPr>
          <w:rFonts w:ascii="Gill Sans MT" w:hAnsi="Gill Sans MT"/>
          <w:color w:val="000000" w:themeColor="text1"/>
          <w:lang w:val="en-GB"/>
        </w:rPr>
        <w:t>;</w:t>
      </w:r>
      <w:r w:rsidRPr="00EE109E">
        <w:rPr>
          <w:rFonts w:ascii="Gill Sans MT" w:hAnsi="Gill Sans MT"/>
          <w:color w:val="000000" w:themeColor="text1"/>
          <w:lang w:val="en-GB"/>
        </w:rPr>
        <w:t xml:space="preserve"> and b) how narratives function as a means of creating meaning and </w:t>
      </w:r>
      <w:r w:rsidR="00C7198D" w:rsidRPr="00EE109E">
        <w:rPr>
          <w:rFonts w:ascii="Gill Sans MT" w:hAnsi="Gill Sans MT"/>
          <w:color w:val="000000" w:themeColor="text1"/>
          <w:lang w:val="en-GB"/>
        </w:rPr>
        <w:t xml:space="preserve">as </w:t>
      </w:r>
      <w:r w:rsidRPr="00EE109E">
        <w:rPr>
          <w:rFonts w:ascii="Gill Sans MT" w:hAnsi="Gill Sans MT"/>
          <w:color w:val="000000" w:themeColor="text1"/>
          <w:lang w:val="en-GB"/>
        </w:rPr>
        <w:t>a way to structure and understand situations and events, thereby providing a framework for comprehending and interpreting the world</w:t>
      </w:r>
      <w:r w:rsidR="00C7198D" w:rsidRPr="00EE109E">
        <w:rPr>
          <w:rFonts w:ascii="Gill Sans MT" w:hAnsi="Gill Sans MT"/>
          <w:color w:val="000000" w:themeColor="text1"/>
          <w:lang w:val="en-GB"/>
        </w:rPr>
        <w:t>.</w:t>
      </w:r>
      <w:r w:rsidRPr="00EE109E">
        <w:rPr>
          <w:rStyle w:val="FootnoteReference"/>
          <w:rFonts w:ascii="Gill Sans MT" w:hAnsi="Gill Sans MT"/>
          <w:color w:val="000000" w:themeColor="text1"/>
          <w:lang w:val="en-GB"/>
        </w:rPr>
        <w:footnoteReference w:id="2"/>
      </w:r>
      <w:r w:rsidR="00B907EB" w:rsidRPr="00EE109E">
        <w:rPr>
          <w:rFonts w:ascii="Gill Sans MT" w:hAnsi="Gill Sans MT"/>
          <w:color w:val="000000" w:themeColor="text1"/>
          <w:lang w:val="en-GB"/>
        </w:rPr>
        <w:t xml:space="preserve"> </w:t>
      </w:r>
      <w:r w:rsidRPr="00EE109E">
        <w:rPr>
          <w:rFonts w:ascii="Gill Sans MT" w:hAnsi="Gill Sans MT" w:cstheme="majorBidi"/>
          <w:color w:val="000000" w:themeColor="text1"/>
          <w:lang w:val="en-GB" w:bidi="fa-IR"/>
        </w:rPr>
        <w:t>In this context, the process of meaning-making comprises two courses of actions: 1) constructing mental spaces</w:t>
      </w:r>
      <w:r w:rsidR="00C7198D" w:rsidRPr="00EE109E">
        <w:rPr>
          <w:rFonts w:ascii="Gill Sans MT" w:hAnsi="Gill Sans MT" w:cstheme="majorBidi"/>
          <w:color w:val="000000" w:themeColor="text1"/>
          <w:lang w:val="en-GB" w:bidi="fa-IR"/>
        </w:rPr>
        <w:t>;</w:t>
      </w:r>
      <w:r w:rsidRPr="00EE109E">
        <w:rPr>
          <w:rFonts w:ascii="Gill Sans MT" w:hAnsi="Gill Sans MT" w:cstheme="majorBidi"/>
          <w:color w:val="000000" w:themeColor="text1"/>
          <w:lang w:val="en-GB" w:bidi="fa-IR"/>
        </w:rPr>
        <w:t xml:space="preserve"> and 2) mapping</w:t>
      </w:r>
      <w:r w:rsidR="00C7198D" w:rsidRPr="00EE109E">
        <w:rPr>
          <w:rFonts w:ascii="Gill Sans MT" w:hAnsi="Gill Sans MT" w:cstheme="majorBidi"/>
          <w:color w:val="000000" w:themeColor="text1"/>
          <w:lang w:val="en-GB" w:bidi="fa-IR"/>
        </w:rPr>
        <w:t xml:space="preserve"> relation</w:t>
      </w:r>
      <w:r w:rsidRPr="00EE109E">
        <w:rPr>
          <w:rFonts w:ascii="Gill Sans MT" w:hAnsi="Gill Sans MT" w:cstheme="majorBidi"/>
          <w:color w:val="000000" w:themeColor="text1"/>
          <w:lang w:val="en-GB" w:bidi="fa-IR"/>
        </w:rPr>
        <w:t xml:space="preserve">s between them. Identifying the narrative space by considering </w:t>
      </w:r>
      <w:r w:rsidR="00C7198D" w:rsidRPr="00EE109E">
        <w:rPr>
          <w:rFonts w:ascii="Gill Sans MT" w:hAnsi="Gill Sans MT" w:cstheme="majorBidi"/>
          <w:color w:val="000000" w:themeColor="text1"/>
          <w:lang w:val="en-GB" w:bidi="fa-IR"/>
        </w:rPr>
        <w:t xml:space="preserve">the </w:t>
      </w:r>
      <w:r w:rsidRPr="00EE109E">
        <w:rPr>
          <w:rFonts w:ascii="Gill Sans MT" w:hAnsi="Gill Sans MT" w:cstheme="majorBidi"/>
          <w:color w:val="000000" w:themeColor="text1"/>
          <w:lang w:val="en-GB" w:bidi="fa-IR"/>
        </w:rPr>
        <w:t xml:space="preserve">two actions </w:t>
      </w:r>
      <w:r w:rsidR="00C7198D" w:rsidRPr="00EE109E">
        <w:rPr>
          <w:rFonts w:ascii="Gill Sans MT" w:hAnsi="Gill Sans MT" w:cstheme="majorBidi"/>
          <w:color w:val="000000" w:themeColor="text1"/>
          <w:lang w:val="en-GB" w:bidi="fa-IR"/>
        </w:rPr>
        <w:t>mention</w:t>
      </w:r>
      <w:r w:rsidR="005A251A" w:rsidRPr="00EE109E">
        <w:rPr>
          <w:rFonts w:ascii="Gill Sans MT" w:hAnsi="Gill Sans MT" w:cstheme="majorBidi"/>
          <w:color w:val="000000" w:themeColor="text1"/>
          <w:lang w:val="en-GB" w:bidi="fa-IR"/>
        </w:rPr>
        <w:t>ed</w:t>
      </w:r>
      <w:r w:rsidR="00C7198D" w:rsidRPr="00EE109E">
        <w:rPr>
          <w:rFonts w:ascii="Gill Sans MT" w:hAnsi="Gill Sans MT" w:cstheme="majorBidi"/>
          <w:color w:val="000000" w:themeColor="text1"/>
          <w:lang w:val="en-GB" w:bidi="fa-IR"/>
        </w:rPr>
        <w:t xml:space="preserve"> above </w:t>
      </w:r>
      <w:r w:rsidRPr="00EE109E">
        <w:rPr>
          <w:rFonts w:ascii="Gill Sans MT" w:hAnsi="Gill Sans MT" w:cstheme="majorBidi"/>
          <w:color w:val="000000" w:themeColor="text1"/>
          <w:lang w:val="en-GB" w:bidi="fa-IR"/>
        </w:rPr>
        <w:t>represents the micro-level of cognitive analysis, which subsequently enables macro-level analysis through integration, ultimately resulting in the emerging story</w:t>
      </w:r>
      <w:r w:rsidR="00720F0B" w:rsidRPr="00EE109E">
        <w:rPr>
          <w:rFonts w:ascii="Gill Sans MT" w:hAnsi="Gill Sans MT" w:cstheme="majorBidi"/>
          <w:color w:val="000000" w:themeColor="text1"/>
          <w:lang w:val="en-GB" w:bidi="fa-IR"/>
        </w:rPr>
        <w:t xml:space="preserve"> (</w:t>
      </w:r>
      <w:proofErr w:type="spellStart"/>
      <w:r w:rsidR="00720F0B" w:rsidRPr="00EE109E">
        <w:rPr>
          <w:rFonts w:ascii="Gill Sans MT" w:hAnsi="Gill Sans MT"/>
          <w:color w:val="000000" w:themeColor="text1"/>
          <w:lang w:val="en-GB"/>
        </w:rPr>
        <w:t>Dancygier</w:t>
      </w:r>
      <w:proofErr w:type="spellEnd"/>
      <w:r w:rsidR="00720F0B" w:rsidRPr="00EE109E">
        <w:rPr>
          <w:rFonts w:ascii="Gill Sans MT" w:hAnsi="Gill Sans MT"/>
          <w:color w:val="000000" w:themeColor="text1"/>
          <w:lang w:val="en-GB"/>
        </w:rPr>
        <w:t xml:space="preserve"> 2008, 2012</w:t>
      </w:r>
      <w:r w:rsidR="00720F0B" w:rsidRPr="00EE109E">
        <w:rPr>
          <w:rFonts w:ascii="Gill Sans MT" w:hAnsi="Gill Sans MT" w:cstheme="majorBidi"/>
          <w:color w:val="000000" w:themeColor="text1"/>
          <w:lang w:val="en-GB" w:bidi="fa-IR"/>
        </w:rPr>
        <w:t>)</w:t>
      </w:r>
      <w:r w:rsidRPr="00EE109E">
        <w:rPr>
          <w:rFonts w:ascii="Gill Sans MT" w:hAnsi="Gill Sans MT" w:cstheme="majorBidi"/>
          <w:color w:val="000000" w:themeColor="text1"/>
          <w:lang w:val="en-GB" w:bidi="fa-IR"/>
        </w:rPr>
        <w:t xml:space="preserve">. </w:t>
      </w:r>
    </w:p>
    <w:p w14:paraId="15033EBB" w14:textId="6DF40FE1" w:rsidR="00B907EB" w:rsidRPr="00EE109E" w:rsidRDefault="00DC33C3" w:rsidP="00FB1502">
      <w:pPr>
        <w:spacing w:line="276" w:lineRule="auto"/>
        <w:ind w:firstLine="720"/>
        <w:jc w:val="both"/>
        <w:rPr>
          <w:rFonts w:ascii="Gill Sans MT" w:hAnsi="Gill Sans MT"/>
          <w:color w:val="000000" w:themeColor="text1"/>
          <w:rtl/>
          <w:lang w:val="en-GB"/>
        </w:rPr>
      </w:pPr>
      <w:r w:rsidRPr="00EE109E">
        <w:rPr>
          <w:rFonts w:ascii="Gill Sans MT" w:hAnsi="Gill Sans MT"/>
          <w:color w:val="000000" w:themeColor="text1"/>
          <w:lang w:val="en-GB"/>
        </w:rPr>
        <w:t xml:space="preserve">Therefore, this methodology aims to elucidate the evolving narratives within Buryat society </w:t>
      </w:r>
      <w:r w:rsidR="00C7198D" w:rsidRPr="00EE109E">
        <w:rPr>
          <w:rFonts w:ascii="Gill Sans MT" w:hAnsi="Gill Sans MT"/>
          <w:color w:val="000000" w:themeColor="text1"/>
          <w:lang w:val="en-GB"/>
        </w:rPr>
        <w:t xml:space="preserve">in order to </w:t>
      </w:r>
      <w:r w:rsidRPr="00EE109E">
        <w:rPr>
          <w:rFonts w:ascii="Gill Sans MT" w:hAnsi="Gill Sans MT"/>
          <w:color w:val="000000" w:themeColor="text1"/>
          <w:lang w:val="en-GB"/>
        </w:rPr>
        <w:t xml:space="preserve">portray the transition from </w:t>
      </w:r>
      <w:r w:rsidRPr="00EE109E">
        <w:rPr>
          <w:rFonts w:ascii="Gill Sans MT" w:hAnsi="Gill Sans MT"/>
          <w:i/>
          <w:iCs/>
          <w:color w:val="000000" w:themeColor="text1"/>
          <w:lang w:val="en-GB"/>
        </w:rPr>
        <w:t>nomos</w:t>
      </w:r>
      <w:r w:rsidRPr="00EE109E">
        <w:rPr>
          <w:rFonts w:ascii="Gill Sans MT" w:hAnsi="Gill Sans MT"/>
          <w:color w:val="000000" w:themeColor="text1"/>
          <w:lang w:val="en-GB"/>
        </w:rPr>
        <w:t xml:space="preserve"> to anomie</w:t>
      </w:r>
      <w:r w:rsidR="005A251A" w:rsidRPr="00EE109E">
        <w:rPr>
          <w:rFonts w:ascii="Gill Sans MT" w:hAnsi="Gill Sans MT"/>
          <w:color w:val="000000" w:themeColor="text1"/>
          <w:lang w:val="en-GB"/>
        </w:rPr>
        <w:t xml:space="preserve"> accurately</w:t>
      </w:r>
      <w:r w:rsidRPr="00EE109E">
        <w:rPr>
          <w:rFonts w:ascii="Gill Sans MT" w:hAnsi="Gill Sans MT"/>
          <w:color w:val="000000" w:themeColor="text1"/>
          <w:lang w:val="en-GB"/>
        </w:rPr>
        <w:t>. However, when discussing indigenous and nature-based societies, it is important to acknowledge that these societies prioritize ecology in their world</w:t>
      </w:r>
      <w:r w:rsidR="00C7198D" w:rsidRPr="00EE109E">
        <w:rPr>
          <w:rFonts w:ascii="Gill Sans MT" w:hAnsi="Gill Sans MT"/>
          <w:color w:val="000000" w:themeColor="text1"/>
          <w:lang w:val="en-GB"/>
        </w:rPr>
        <w:t xml:space="preserve"> </w:t>
      </w:r>
      <w:r w:rsidRPr="00EE109E">
        <w:rPr>
          <w:rFonts w:ascii="Gill Sans MT" w:hAnsi="Gill Sans MT"/>
          <w:color w:val="000000" w:themeColor="text1"/>
          <w:lang w:val="en-GB"/>
        </w:rPr>
        <w:t xml:space="preserve">views; that is, their ecology/nature/environment (their home) is considered a lived religion. As a result, the preservation of their normative world order is achieved through the narratives and myths </w:t>
      </w:r>
      <w:r w:rsidR="00C7198D" w:rsidRPr="00EE109E">
        <w:rPr>
          <w:rFonts w:ascii="Gill Sans MT" w:hAnsi="Gill Sans MT"/>
          <w:color w:val="000000" w:themeColor="text1"/>
          <w:lang w:val="en-GB"/>
        </w:rPr>
        <w:t xml:space="preserve">that are </w:t>
      </w:r>
      <w:r w:rsidRPr="00EE109E">
        <w:rPr>
          <w:rFonts w:ascii="Gill Sans MT" w:hAnsi="Gill Sans MT"/>
          <w:color w:val="000000" w:themeColor="text1"/>
          <w:lang w:val="en-GB"/>
        </w:rPr>
        <w:t xml:space="preserve">associated with their distinct bioregion. That is why Robert Innes argues that academics must employ Indigenous narratives as theoretical frameworks to clarify the perspectives, cognitions and motivations of Indigenous populations. This approach is essential for gaining a deeper comprehension of their historical and current situations (2010). Hence, this study </w:t>
      </w:r>
      <w:r w:rsidR="00C7198D" w:rsidRPr="00EE109E">
        <w:rPr>
          <w:rFonts w:ascii="Gill Sans MT" w:hAnsi="Gill Sans MT"/>
          <w:color w:val="000000" w:themeColor="text1"/>
          <w:lang w:val="en-GB"/>
        </w:rPr>
        <w:t xml:space="preserve">examines the </w:t>
      </w:r>
      <w:r w:rsidRPr="00EE109E">
        <w:rPr>
          <w:rFonts w:ascii="Gill Sans MT" w:hAnsi="Gill Sans MT"/>
          <w:color w:val="000000" w:themeColor="text1"/>
          <w:lang w:val="en-GB"/>
        </w:rPr>
        <w:t xml:space="preserve">prevalent </w:t>
      </w:r>
      <w:r w:rsidR="00C7198D" w:rsidRPr="00EE109E">
        <w:rPr>
          <w:rFonts w:ascii="Gill Sans MT" w:hAnsi="Gill Sans MT"/>
          <w:color w:val="000000" w:themeColor="text1"/>
          <w:lang w:val="en-GB"/>
        </w:rPr>
        <w:t xml:space="preserve">narratives </w:t>
      </w:r>
      <w:r w:rsidRPr="00EE109E">
        <w:rPr>
          <w:rFonts w:ascii="Gill Sans MT" w:hAnsi="Gill Sans MT"/>
          <w:color w:val="000000" w:themeColor="text1"/>
          <w:lang w:val="en-GB"/>
        </w:rPr>
        <w:t>in Buryat society to uncover the disrupted order</w:t>
      </w:r>
      <w:r w:rsidR="00C7198D" w:rsidRPr="00EE109E">
        <w:rPr>
          <w:rFonts w:ascii="Gill Sans MT" w:hAnsi="Gill Sans MT"/>
          <w:color w:val="000000" w:themeColor="text1"/>
          <w:lang w:val="en-GB"/>
        </w:rPr>
        <w:t>,</w:t>
      </w:r>
      <w:r w:rsidRPr="00EE109E">
        <w:rPr>
          <w:rFonts w:ascii="Gill Sans MT" w:hAnsi="Gill Sans MT"/>
          <w:color w:val="000000" w:themeColor="text1"/>
          <w:lang w:val="en-GB"/>
        </w:rPr>
        <w:t xml:space="preserve"> rather than replicating them within existing frameworks. </w:t>
      </w:r>
    </w:p>
    <w:p w14:paraId="2BB90AEE" w14:textId="27DA0BF1" w:rsidR="00912AFF" w:rsidRPr="00EE109E" w:rsidRDefault="00923FDF" w:rsidP="00673D46">
      <w:pPr>
        <w:pStyle w:val="NormalWeb"/>
        <w:spacing w:before="0" w:beforeAutospacing="0" w:after="0" w:afterAutospacing="0" w:line="276" w:lineRule="auto"/>
        <w:jc w:val="both"/>
        <w:rPr>
          <w:rFonts w:ascii="Gill Sans MT" w:hAnsi="Gill Sans MT" w:cs="Arial"/>
          <w:color w:val="000000" w:themeColor="text1"/>
          <w:shd w:val="clear" w:color="auto" w:fill="FFFFFF"/>
          <w:lang w:val="en-GB"/>
        </w:rPr>
      </w:pPr>
      <w:r w:rsidRPr="00EE109E">
        <w:rPr>
          <w:rFonts w:ascii="Gill Sans MT" w:hAnsi="Gill Sans MT"/>
          <w:color w:val="000000" w:themeColor="text1"/>
          <w:lang w:val="en-GB"/>
        </w:rPr>
        <w:tab/>
      </w:r>
      <w:r w:rsidR="008502C8" w:rsidRPr="00EE109E">
        <w:rPr>
          <w:rFonts w:ascii="Gill Sans MT" w:hAnsi="Gill Sans MT"/>
          <w:color w:val="000000" w:themeColor="text1"/>
          <w:lang w:val="en-GB"/>
        </w:rPr>
        <w:t xml:space="preserve">In addition, the research utilized two </w:t>
      </w:r>
      <w:r w:rsidR="00C7198D" w:rsidRPr="00EE109E">
        <w:rPr>
          <w:rFonts w:ascii="Gill Sans MT" w:hAnsi="Gill Sans MT"/>
          <w:color w:val="000000" w:themeColor="text1"/>
          <w:lang w:val="en-GB"/>
        </w:rPr>
        <w:t xml:space="preserve">approaches to </w:t>
      </w:r>
      <w:r w:rsidR="008502C8" w:rsidRPr="00EE109E">
        <w:rPr>
          <w:rFonts w:ascii="Gill Sans MT" w:hAnsi="Gill Sans MT"/>
          <w:color w:val="000000" w:themeColor="text1"/>
          <w:lang w:val="en-GB"/>
        </w:rPr>
        <w:t xml:space="preserve">data collection to characterize </w:t>
      </w:r>
      <w:r w:rsidR="00C7198D" w:rsidRPr="00EE109E">
        <w:rPr>
          <w:rFonts w:ascii="Gill Sans MT" w:hAnsi="Gill Sans MT"/>
          <w:color w:val="000000" w:themeColor="text1"/>
          <w:lang w:val="en-GB"/>
        </w:rPr>
        <w:t xml:space="preserve">comprehensively </w:t>
      </w:r>
      <w:r w:rsidR="008502C8" w:rsidRPr="00EE109E">
        <w:rPr>
          <w:rFonts w:ascii="Gill Sans MT" w:hAnsi="Gill Sans MT"/>
          <w:color w:val="000000" w:themeColor="text1"/>
          <w:lang w:val="en-GB"/>
        </w:rPr>
        <w:t>the meaning of disease</w:t>
      </w:r>
      <w:r w:rsidR="00C7198D" w:rsidRPr="00EE109E">
        <w:rPr>
          <w:rFonts w:ascii="Gill Sans MT" w:hAnsi="Gill Sans MT"/>
          <w:color w:val="000000" w:themeColor="text1"/>
          <w:lang w:val="en-GB"/>
        </w:rPr>
        <w:t xml:space="preserve"> and </w:t>
      </w:r>
      <w:r w:rsidR="008502C8" w:rsidRPr="00EE109E">
        <w:rPr>
          <w:rFonts w:ascii="Gill Sans MT" w:hAnsi="Gill Sans MT"/>
          <w:color w:val="000000" w:themeColor="text1"/>
          <w:lang w:val="en-GB"/>
        </w:rPr>
        <w:t>healing prior to and following environmental changes</w:t>
      </w:r>
      <w:r w:rsidR="00C7198D" w:rsidRPr="00EE109E">
        <w:rPr>
          <w:rFonts w:ascii="Gill Sans MT" w:hAnsi="Gill Sans MT"/>
          <w:color w:val="000000" w:themeColor="text1"/>
          <w:lang w:val="en-GB"/>
        </w:rPr>
        <w:t>,</w:t>
      </w:r>
      <w:r w:rsidR="008502C8" w:rsidRPr="00EE109E">
        <w:rPr>
          <w:rFonts w:ascii="Gill Sans MT" w:hAnsi="Gill Sans MT"/>
          <w:color w:val="000000" w:themeColor="text1"/>
          <w:lang w:val="en-GB"/>
        </w:rPr>
        <w:t xml:space="preserve"> </w:t>
      </w:r>
      <w:r w:rsidR="00C7198D" w:rsidRPr="00EE109E">
        <w:rPr>
          <w:rFonts w:ascii="Gill Sans MT" w:hAnsi="Gill Sans MT"/>
          <w:color w:val="000000" w:themeColor="text1"/>
          <w:lang w:val="en-GB"/>
        </w:rPr>
        <w:t>namely e</w:t>
      </w:r>
      <w:r w:rsidR="008502C8" w:rsidRPr="00EE109E">
        <w:rPr>
          <w:rFonts w:ascii="Gill Sans MT" w:hAnsi="Gill Sans MT"/>
          <w:color w:val="000000" w:themeColor="text1"/>
          <w:lang w:val="en-GB"/>
        </w:rPr>
        <w:t xml:space="preserve">thnography and </w:t>
      </w:r>
      <w:r w:rsidR="008502C8" w:rsidRPr="00EE109E">
        <w:rPr>
          <w:rFonts w:ascii="Gill Sans MT" w:hAnsi="Gill Sans MT" w:cstheme="majorBidi"/>
          <w:color w:val="000000" w:themeColor="text1"/>
          <w:lang w:val="en-GB"/>
        </w:rPr>
        <w:t xml:space="preserve">media content </w:t>
      </w:r>
      <w:r w:rsidR="00C7198D" w:rsidRPr="00EE109E">
        <w:rPr>
          <w:rFonts w:ascii="Gill Sans MT" w:hAnsi="Gill Sans MT" w:cstheme="majorBidi"/>
          <w:color w:val="000000" w:themeColor="text1"/>
          <w:lang w:val="en-GB"/>
        </w:rPr>
        <w:t>a</w:t>
      </w:r>
      <w:r w:rsidR="008502C8" w:rsidRPr="00EE109E">
        <w:rPr>
          <w:rFonts w:ascii="Gill Sans MT" w:hAnsi="Gill Sans MT" w:cstheme="majorBidi"/>
          <w:color w:val="000000" w:themeColor="text1"/>
          <w:lang w:val="en-GB"/>
        </w:rPr>
        <w:t xml:space="preserve">nalysis. </w:t>
      </w:r>
      <w:r w:rsidR="008502C8" w:rsidRPr="00EE109E">
        <w:rPr>
          <w:rFonts w:ascii="Gill Sans MT" w:hAnsi="Gill Sans MT"/>
          <w:color w:val="000000" w:themeColor="text1"/>
          <w:lang w:val="en-GB"/>
        </w:rPr>
        <w:t>In this regard, the optimal locations for participatory research and fieldwork concerning th</w:t>
      </w:r>
      <w:r w:rsidR="00C7198D" w:rsidRPr="00EE109E">
        <w:rPr>
          <w:rFonts w:ascii="Gill Sans MT" w:hAnsi="Gill Sans MT"/>
          <w:color w:val="000000" w:themeColor="text1"/>
          <w:lang w:val="en-GB"/>
        </w:rPr>
        <w:t>is</w:t>
      </w:r>
      <w:r w:rsidR="002C327D" w:rsidRPr="00EE109E">
        <w:rPr>
          <w:rFonts w:ascii="Gill Sans MT" w:hAnsi="Gill Sans MT"/>
          <w:color w:val="000000" w:themeColor="text1"/>
          <w:lang w:val="en-GB"/>
        </w:rPr>
        <w:t xml:space="preserve"> </w:t>
      </w:r>
      <w:r w:rsidR="008502C8" w:rsidRPr="00EE109E">
        <w:rPr>
          <w:rFonts w:ascii="Gill Sans MT" w:hAnsi="Gill Sans MT"/>
          <w:color w:val="000000" w:themeColor="text1"/>
          <w:lang w:val="en-GB"/>
        </w:rPr>
        <w:t>issue were identified</w:t>
      </w:r>
      <w:r w:rsidR="005A251A" w:rsidRPr="00EE109E">
        <w:rPr>
          <w:rFonts w:ascii="Gill Sans MT" w:hAnsi="Gill Sans MT"/>
          <w:color w:val="000000" w:themeColor="text1"/>
          <w:lang w:val="en-GB"/>
        </w:rPr>
        <w:t xml:space="preserve"> as</w:t>
      </w:r>
      <w:r w:rsidR="008502C8" w:rsidRPr="00EE109E">
        <w:rPr>
          <w:rFonts w:ascii="Gill Sans MT" w:hAnsi="Gill Sans MT"/>
          <w:color w:val="000000" w:themeColor="text1"/>
          <w:lang w:val="en-GB"/>
        </w:rPr>
        <w:t xml:space="preserve"> </w:t>
      </w:r>
      <w:r w:rsidR="008502C8" w:rsidRPr="00EE109E">
        <w:rPr>
          <w:rFonts w:ascii="Gill Sans MT" w:hAnsi="Gill Sans MT" w:cstheme="majorBidi"/>
          <w:color w:val="000000" w:themeColor="text1"/>
          <w:lang w:val="en-GB"/>
        </w:rPr>
        <w:t>Khuzhir</w:t>
      </w:r>
      <w:r w:rsidR="008502C8" w:rsidRPr="00EE109E">
        <w:rPr>
          <w:rFonts w:ascii="Gill Sans MT" w:hAnsi="Gill Sans MT"/>
          <w:color w:val="000000" w:themeColor="text1"/>
          <w:lang w:val="en-GB"/>
        </w:rPr>
        <w:t xml:space="preserve"> </w:t>
      </w:r>
      <w:r w:rsidR="00C7198D" w:rsidRPr="00EE109E">
        <w:rPr>
          <w:rFonts w:ascii="Gill Sans MT" w:hAnsi="Gill Sans MT"/>
          <w:color w:val="000000" w:themeColor="text1"/>
          <w:lang w:val="en-GB"/>
        </w:rPr>
        <w:t xml:space="preserve">on </w:t>
      </w:r>
      <w:r w:rsidR="008502C8" w:rsidRPr="00EE109E">
        <w:rPr>
          <w:rFonts w:ascii="Gill Sans MT" w:hAnsi="Gill Sans MT"/>
          <w:color w:val="000000" w:themeColor="text1"/>
          <w:lang w:val="en-GB"/>
        </w:rPr>
        <w:t xml:space="preserve">Olkhon Island and Ulan-Ude city in Buryatia, whose residents are </w:t>
      </w:r>
      <w:r w:rsidR="00433AF8" w:rsidRPr="00EE109E">
        <w:rPr>
          <w:rFonts w:ascii="Gill Sans MT" w:hAnsi="Gill Sans MT"/>
          <w:color w:val="000000" w:themeColor="text1"/>
          <w:lang w:val="en-GB"/>
        </w:rPr>
        <w:t xml:space="preserve">called the </w:t>
      </w:r>
      <w:r w:rsidR="008502C8" w:rsidRPr="00EE109E">
        <w:rPr>
          <w:rFonts w:ascii="Gill Sans MT" w:hAnsi="Gill Sans MT"/>
          <w:color w:val="000000" w:themeColor="text1"/>
          <w:lang w:val="en-GB"/>
        </w:rPr>
        <w:t xml:space="preserve">Eastern and </w:t>
      </w:r>
      <w:r w:rsidR="008502C8" w:rsidRPr="00EE109E">
        <w:rPr>
          <w:rFonts w:ascii="Gill Sans MT" w:hAnsi="Gill Sans MT"/>
          <w:color w:val="000000" w:themeColor="text1"/>
          <w:lang w:val="en-GB"/>
        </w:rPr>
        <w:lastRenderedPageBreak/>
        <w:t>Western Buryats</w:t>
      </w:r>
      <w:r w:rsidR="00224659" w:rsidRPr="00EE109E">
        <w:rPr>
          <w:rFonts w:ascii="Gill Sans MT" w:hAnsi="Gill Sans MT"/>
          <w:color w:val="000000" w:themeColor="text1"/>
          <w:lang w:val="en-GB"/>
        </w:rPr>
        <w:t xml:space="preserve"> </w:t>
      </w:r>
      <w:r w:rsidR="00433AF8" w:rsidRPr="00772A1B">
        <w:rPr>
          <w:rFonts w:ascii="Gill Sans MT" w:hAnsi="Gill Sans MT"/>
          <w:color w:val="000000" w:themeColor="text1"/>
          <w:lang w:val="en-GB"/>
        </w:rPr>
        <w:t>respectively</w:t>
      </w:r>
      <w:r w:rsidR="00433AF8" w:rsidRPr="00EE109E">
        <w:rPr>
          <w:rFonts w:ascii="Gill Sans MT" w:hAnsi="Gill Sans MT"/>
          <w:color w:val="000000" w:themeColor="text1"/>
          <w:lang w:val="en-GB"/>
        </w:rPr>
        <w:t xml:space="preserve"> </w:t>
      </w:r>
      <w:r w:rsidR="00224659" w:rsidRPr="00EE109E">
        <w:rPr>
          <w:rFonts w:ascii="Gill Sans MT" w:hAnsi="Gill Sans MT"/>
          <w:color w:val="000000" w:themeColor="text1"/>
          <w:lang w:val="en-GB"/>
        </w:rPr>
        <w:t>(</w:t>
      </w:r>
      <w:r w:rsidR="00433AF8" w:rsidRPr="00EE109E">
        <w:rPr>
          <w:rFonts w:ascii="Gill Sans MT" w:hAnsi="Gill Sans MT"/>
          <w:color w:val="000000" w:themeColor="text1"/>
          <w:lang w:val="en-GB"/>
        </w:rPr>
        <w:t>F</w:t>
      </w:r>
      <w:r w:rsidR="00224659" w:rsidRPr="00EE109E">
        <w:rPr>
          <w:rFonts w:ascii="Gill Sans MT" w:hAnsi="Gill Sans MT"/>
          <w:color w:val="000000" w:themeColor="text1"/>
          <w:lang w:val="en-GB"/>
        </w:rPr>
        <w:t>igure 3)</w:t>
      </w:r>
      <w:r w:rsidR="008502C8" w:rsidRPr="00EE109E">
        <w:rPr>
          <w:rFonts w:ascii="Gill Sans MT" w:hAnsi="Gill Sans MT"/>
          <w:color w:val="000000" w:themeColor="text1"/>
          <w:lang w:val="en-GB"/>
        </w:rPr>
        <w:t>.</w:t>
      </w:r>
      <w:r w:rsidR="00CF0E60" w:rsidRPr="00EE109E">
        <w:rPr>
          <w:rFonts w:ascii="Gill Sans MT" w:hAnsi="Gill Sans MT"/>
          <w:color w:val="000000" w:themeColor="text1"/>
          <w:rtl/>
          <w:lang w:val="en-GB"/>
        </w:rPr>
        <w:t xml:space="preserve"> </w:t>
      </w:r>
      <w:r w:rsidR="00CF0E60" w:rsidRPr="00EE109E">
        <w:rPr>
          <w:rFonts w:ascii="Gill Sans MT" w:hAnsi="Gill Sans MT"/>
          <w:color w:val="000000" w:themeColor="text1"/>
          <w:lang w:val="en-GB"/>
        </w:rPr>
        <w:t xml:space="preserve">In this regard, the main stories of the sacred lake </w:t>
      </w:r>
      <w:r w:rsidR="00433AF8" w:rsidRPr="00EE109E">
        <w:rPr>
          <w:rFonts w:ascii="Gill Sans MT" w:hAnsi="Gill Sans MT"/>
          <w:color w:val="000000" w:themeColor="text1"/>
          <w:lang w:val="en-GB"/>
        </w:rPr>
        <w:t xml:space="preserve">that make </w:t>
      </w:r>
      <w:r w:rsidR="00CF0E60" w:rsidRPr="00EE109E">
        <w:rPr>
          <w:rFonts w:ascii="Gill Sans MT" w:hAnsi="Gill Sans MT"/>
          <w:color w:val="000000" w:themeColor="text1"/>
          <w:lang w:val="en-GB"/>
        </w:rPr>
        <w:t>direct reference to the issue of healing were gathered</w:t>
      </w:r>
      <w:r w:rsidR="00CB278D">
        <w:rPr>
          <w:rFonts w:ascii="Gill Sans MT" w:hAnsi="Gill Sans MT"/>
          <w:color w:val="000000" w:themeColor="text1"/>
          <w:lang w:val="en-GB"/>
        </w:rPr>
        <w:t>,</w:t>
      </w:r>
      <w:r w:rsidR="00CF0E60" w:rsidRPr="00EE109E">
        <w:rPr>
          <w:rFonts w:ascii="Gill Sans MT" w:hAnsi="Gill Sans MT"/>
          <w:color w:val="000000" w:themeColor="text1"/>
          <w:lang w:val="en-GB"/>
        </w:rPr>
        <w:t xml:space="preserve"> </w:t>
      </w:r>
      <w:r w:rsidR="00433AF8" w:rsidRPr="00EE109E">
        <w:rPr>
          <w:rFonts w:ascii="Gill Sans MT" w:hAnsi="Gill Sans MT"/>
          <w:color w:val="000000" w:themeColor="text1"/>
          <w:lang w:val="en-GB"/>
        </w:rPr>
        <w:t xml:space="preserve">first, </w:t>
      </w:r>
      <w:r w:rsidR="00CF0E60" w:rsidRPr="00EE109E">
        <w:rPr>
          <w:rFonts w:ascii="Gill Sans MT" w:hAnsi="Gill Sans MT"/>
          <w:color w:val="000000" w:themeColor="text1"/>
          <w:lang w:val="en-GB"/>
        </w:rPr>
        <w:t>by examining books of folk and oral narratives pertaining to Baikal. The most important of these books were:</w:t>
      </w:r>
      <w:r w:rsidR="00CF0E60" w:rsidRPr="00EE109E">
        <w:rPr>
          <w:rFonts w:ascii="Gill Sans MT" w:hAnsi="Gill Sans MT"/>
          <w:color w:val="000000" w:themeColor="text1"/>
          <w:rtl/>
          <w:lang w:val="en-GB"/>
        </w:rPr>
        <w:t xml:space="preserve"> </w:t>
      </w:r>
      <w:proofErr w:type="spellStart"/>
      <w:r w:rsidR="00CF0E60" w:rsidRPr="00EE109E">
        <w:rPr>
          <w:rFonts w:ascii="Calibri" w:hAnsi="Calibri" w:cs="Calibri"/>
          <w:i/>
          <w:iCs/>
          <w:color w:val="000000" w:themeColor="text1"/>
          <w:shd w:val="clear" w:color="auto" w:fill="FFFFFF"/>
          <w:lang w:val="en-GB"/>
        </w:rPr>
        <w:t>Бурятские</w:t>
      </w:r>
      <w:proofErr w:type="spellEnd"/>
      <w:r w:rsidR="00CF0E60" w:rsidRPr="00EE109E">
        <w:rPr>
          <w:rFonts w:ascii="Gill Sans MT" w:hAnsi="Gill Sans MT" w:cs="Arial"/>
          <w:color w:val="000000" w:themeColor="text1"/>
          <w:shd w:val="clear" w:color="auto" w:fill="FFFFFF"/>
          <w:lang w:val="en-GB"/>
        </w:rPr>
        <w:t xml:space="preserve"> </w:t>
      </w:r>
      <w:proofErr w:type="spellStart"/>
      <w:r w:rsidR="00CF0E60" w:rsidRPr="00EE109E">
        <w:rPr>
          <w:rFonts w:ascii="Calibri" w:hAnsi="Calibri" w:cs="Calibri"/>
          <w:i/>
          <w:iCs/>
          <w:color w:val="000000" w:themeColor="text1"/>
          <w:shd w:val="clear" w:color="auto" w:fill="FFFFFF"/>
          <w:lang w:val="en-GB"/>
        </w:rPr>
        <w:t>народные</w:t>
      </w:r>
      <w:proofErr w:type="spellEnd"/>
      <w:r w:rsidR="00CF0E60" w:rsidRPr="00EE109E">
        <w:rPr>
          <w:rFonts w:ascii="Gill Sans MT" w:hAnsi="Gill Sans MT" w:cs="Arial"/>
          <w:color w:val="000000" w:themeColor="text1"/>
          <w:shd w:val="clear" w:color="auto" w:fill="FFFFFF"/>
          <w:lang w:val="en-GB"/>
        </w:rPr>
        <w:t xml:space="preserve"> </w:t>
      </w:r>
      <w:proofErr w:type="spellStart"/>
      <w:r w:rsidR="00CF0E60" w:rsidRPr="00EE109E">
        <w:rPr>
          <w:rFonts w:ascii="Calibri" w:hAnsi="Calibri" w:cs="Calibri"/>
          <w:i/>
          <w:iCs/>
          <w:color w:val="000000" w:themeColor="text1"/>
          <w:shd w:val="clear" w:color="auto" w:fill="FFFFFF"/>
          <w:lang w:val="en-GB"/>
        </w:rPr>
        <w:t>сказки</w:t>
      </w:r>
      <w:proofErr w:type="spellEnd"/>
      <w:r w:rsidR="00CF0E60" w:rsidRPr="00EE109E">
        <w:rPr>
          <w:rFonts w:ascii="Gill Sans MT" w:hAnsi="Gill Sans MT" w:cs="Arial"/>
          <w:color w:val="000000" w:themeColor="text1"/>
          <w:shd w:val="clear" w:color="auto" w:fill="FFFFFF"/>
          <w:lang w:val="en-GB"/>
        </w:rPr>
        <w:t xml:space="preserve"> </w:t>
      </w:r>
      <w:r w:rsidR="00CF0E60" w:rsidRPr="00EE109E">
        <w:rPr>
          <w:rFonts w:ascii="Gill Sans MT" w:hAnsi="Gill Sans MT" w:cs="Arial"/>
          <w:color w:val="000000" w:themeColor="text1"/>
          <w:shd w:val="clear" w:color="auto" w:fill="FFFFFF"/>
          <w:rtl/>
          <w:lang w:val="en-GB"/>
        </w:rPr>
        <w:t>)</w:t>
      </w:r>
      <w:r w:rsidR="004D684F">
        <w:rPr>
          <w:rFonts w:ascii="Gill Sans MT" w:hAnsi="Gill Sans MT" w:cs="Arial"/>
          <w:color w:val="000000" w:themeColor="text1"/>
          <w:shd w:val="clear" w:color="auto" w:fill="FFFFFF"/>
          <w:lang w:val="en-GB"/>
        </w:rPr>
        <w:t>1973</w:t>
      </w:r>
      <w:r w:rsidR="00A4340E" w:rsidRPr="00EE109E">
        <w:rPr>
          <w:rFonts w:ascii="Gill Sans MT" w:hAnsi="Gill Sans MT" w:cs="Arial"/>
          <w:color w:val="000000" w:themeColor="text1"/>
          <w:shd w:val="clear" w:color="auto" w:fill="FFFFFF"/>
          <w:lang w:val="en-GB"/>
        </w:rPr>
        <w:t>)</w:t>
      </w:r>
      <w:r w:rsidR="00CF0E60" w:rsidRPr="00EE109E">
        <w:rPr>
          <w:rFonts w:ascii="Gill Sans MT" w:hAnsi="Gill Sans MT" w:cs="Arial"/>
          <w:color w:val="000000" w:themeColor="text1"/>
          <w:lang w:val="en-GB"/>
        </w:rPr>
        <w:t xml:space="preserve">; </w:t>
      </w:r>
      <w:proofErr w:type="spellStart"/>
      <w:r w:rsidR="00BB3E09" w:rsidRPr="00A33826">
        <w:rPr>
          <w:rFonts w:asciiTheme="minorHAnsi" w:hAnsiTheme="minorHAnsi" w:cstheme="minorHAnsi"/>
          <w:i/>
          <w:iCs/>
        </w:rPr>
        <w:t>Бурятские</w:t>
      </w:r>
      <w:proofErr w:type="spellEnd"/>
      <w:r w:rsidR="00BB3E09" w:rsidRPr="00A33826">
        <w:rPr>
          <w:rFonts w:asciiTheme="minorHAnsi" w:hAnsiTheme="minorHAnsi" w:cstheme="minorHAnsi"/>
          <w:i/>
          <w:iCs/>
        </w:rPr>
        <w:t xml:space="preserve"> </w:t>
      </w:r>
      <w:proofErr w:type="spellStart"/>
      <w:r w:rsidR="00BB3E09" w:rsidRPr="00A33826">
        <w:rPr>
          <w:rFonts w:asciiTheme="minorHAnsi" w:hAnsiTheme="minorHAnsi" w:cstheme="minorHAnsi"/>
          <w:i/>
          <w:iCs/>
        </w:rPr>
        <w:t>народные</w:t>
      </w:r>
      <w:proofErr w:type="spellEnd"/>
      <w:r w:rsidR="00BB3E09" w:rsidRPr="00A33826">
        <w:rPr>
          <w:rFonts w:asciiTheme="minorHAnsi" w:hAnsiTheme="minorHAnsi" w:cstheme="minorHAnsi"/>
          <w:i/>
          <w:iCs/>
        </w:rPr>
        <w:t xml:space="preserve"> </w:t>
      </w:r>
      <w:proofErr w:type="spellStart"/>
      <w:r w:rsidR="00BB3E09" w:rsidRPr="00A33826">
        <w:rPr>
          <w:rFonts w:asciiTheme="minorHAnsi" w:hAnsiTheme="minorHAnsi" w:cstheme="minorHAnsi"/>
          <w:i/>
          <w:iCs/>
        </w:rPr>
        <w:t>песни</w:t>
      </w:r>
      <w:proofErr w:type="spellEnd"/>
      <w:r w:rsidR="00BB3E09" w:rsidRPr="00A33826">
        <w:rPr>
          <w:rFonts w:asciiTheme="minorHAnsi" w:hAnsiTheme="minorHAnsi" w:cstheme="minorHAnsi"/>
          <w:i/>
          <w:iCs/>
        </w:rPr>
        <w:t xml:space="preserve">: </w:t>
      </w:r>
      <w:proofErr w:type="spellStart"/>
      <w:r w:rsidR="00BB3E09" w:rsidRPr="00A33826">
        <w:rPr>
          <w:rFonts w:asciiTheme="minorHAnsi" w:hAnsiTheme="minorHAnsi" w:cstheme="minorHAnsi"/>
          <w:i/>
          <w:iCs/>
        </w:rPr>
        <w:t>песни</w:t>
      </w:r>
      <w:proofErr w:type="spellEnd"/>
      <w:r w:rsidR="00BB3E09" w:rsidRPr="00A33826">
        <w:rPr>
          <w:rFonts w:asciiTheme="minorHAnsi" w:hAnsiTheme="minorHAnsi" w:cstheme="minorHAnsi"/>
          <w:i/>
          <w:iCs/>
        </w:rPr>
        <w:t xml:space="preserve"> </w:t>
      </w:r>
      <w:proofErr w:type="spellStart"/>
      <w:r w:rsidR="00BB3E09" w:rsidRPr="00A33826">
        <w:rPr>
          <w:rFonts w:asciiTheme="minorHAnsi" w:hAnsiTheme="minorHAnsi" w:cstheme="minorHAnsi"/>
          <w:i/>
          <w:iCs/>
        </w:rPr>
        <w:t>хонгодоров</w:t>
      </w:r>
      <w:proofErr w:type="spellEnd"/>
      <w:r w:rsidR="00BB3E09" w:rsidRPr="00EE109E">
        <w:rPr>
          <w:rFonts w:ascii="Gill Sans MT" w:hAnsi="Gill Sans MT"/>
          <w:color w:val="000000" w:themeColor="text1"/>
          <w:bdr w:val="single" w:sz="2" w:space="0" w:color="ECEDEE" w:frame="1"/>
          <w:lang w:val="en-GB"/>
        </w:rPr>
        <w:t xml:space="preserve"> (</w:t>
      </w:r>
      <w:proofErr w:type="spellStart"/>
      <w:r w:rsidR="00C80FB7" w:rsidRPr="00726B56">
        <w:rPr>
          <w:rFonts w:asciiTheme="minorHAnsi" w:hAnsiTheme="minorHAnsi" w:cstheme="minorHAnsi"/>
          <w:color w:val="000000" w:themeColor="text1"/>
          <w:lang w:val="en-GB"/>
        </w:rPr>
        <w:t>Фролова</w:t>
      </w:r>
      <w:proofErr w:type="spellEnd"/>
      <w:r w:rsidR="00C80FB7">
        <w:rPr>
          <w:rFonts w:asciiTheme="minorHAnsi" w:hAnsiTheme="minorHAnsi" w:cstheme="minorHAnsi"/>
          <w:color w:val="000000" w:themeColor="text1"/>
          <w:lang w:val="en-GB"/>
        </w:rPr>
        <w:t>,</w:t>
      </w:r>
      <w:r w:rsidR="00C80FB7" w:rsidRPr="00EE109E">
        <w:rPr>
          <w:rFonts w:ascii="Gill Sans MT" w:hAnsi="Gill Sans MT"/>
          <w:color w:val="000000" w:themeColor="text1"/>
          <w:bdr w:val="single" w:sz="2" w:space="0" w:color="ECEDEE" w:frame="1"/>
          <w:lang w:val="en-GB"/>
        </w:rPr>
        <w:t xml:space="preserve"> </w:t>
      </w:r>
      <w:r w:rsidR="00BB3E09" w:rsidRPr="00EE109E">
        <w:rPr>
          <w:rFonts w:ascii="Gill Sans MT" w:hAnsi="Gill Sans MT"/>
          <w:color w:val="000000" w:themeColor="text1"/>
          <w:bdr w:val="single" w:sz="2" w:space="0" w:color="ECEDEE" w:frame="1"/>
          <w:lang w:val="en-GB"/>
        </w:rPr>
        <w:t>2002)</w:t>
      </w:r>
      <w:r w:rsidR="00673D46" w:rsidRPr="00EE109E">
        <w:rPr>
          <w:rFonts w:ascii="Gill Sans MT" w:hAnsi="Gill Sans MT"/>
          <w:color w:val="000000" w:themeColor="text1"/>
          <w:bdr w:val="single" w:sz="2" w:space="0" w:color="ECEDEE" w:frame="1"/>
          <w:lang w:val="en-GB"/>
        </w:rPr>
        <w:t xml:space="preserve">; </w:t>
      </w:r>
      <w:proofErr w:type="spellStart"/>
      <w:r w:rsidR="0061615F" w:rsidRPr="00A33826">
        <w:rPr>
          <w:rFonts w:asciiTheme="minorHAnsi" w:hAnsiTheme="minorHAnsi" w:cstheme="minorHAnsi"/>
          <w:i/>
          <w:iCs/>
          <w:color w:val="000000" w:themeColor="text1"/>
          <w:shd w:val="clear" w:color="auto" w:fill="FFFFFF"/>
          <w:lang w:val="en-GB"/>
        </w:rPr>
        <w:t>Сказания</w:t>
      </w:r>
      <w:proofErr w:type="spellEnd"/>
      <w:r w:rsidR="0061615F" w:rsidRPr="00A33826">
        <w:rPr>
          <w:rFonts w:asciiTheme="minorHAnsi" w:hAnsiTheme="minorHAnsi" w:cstheme="minorHAnsi"/>
          <w:i/>
          <w:iCs/>
          <w:color w:val="000000" w:themeColor="text1"/>
          <w:shd w:val="clear" w:color="auto" w:fill="FFFFFF"/>
          <w:lang w:val="en-GB"/>
        </w:rPr>
        <w:t xml:space="preserve"> </w:t>
      </w:r>
      <w:proofErr w:type="spellStart"/>
      <w:r w:rsidR="0061615F" w:rsidRPr="00A33826">
        <w:rPr>
          <w:rFonts w:asciiTheme="minorHAnsi" w:hAnsiTheme="minorHAnsi" w:cstheme="minorHAnsi"/>
          <w:i/>
          <w:iCs/>
          <w:color w:val="000000" w:themeColor="text1"/>
          <w:shd w:val="clear" w:color="auto" w:fill="FFFFFF"/>
          <w:lang w:val="en-GB"/>
        </w:rPr>
        <w:t>бурят</w:t>
      </w:r>
      <w:proofErr w:type="spellEnd"/>
      <w:r w:rsidR="0061615F" w:rsidRPr="00A33826">
        <w:rPr>
          <w:rFonts w:asciiTheme="minorHAnsi" w:hAnsiTheme="minorHAnsi" w:cstheme="minorHAnsi"/>
          <w:i/>
          <w:iCs/>
          <w:color w:val="000000" w:themeColor="text1"/>
          <w:shd w:val="clear" w:color="auto" w:fill="FFFFFF"/>
          <w:lang w:val="en-GB"/>
        </w:rPr>
        <w:t xml:space="preserve">, </w:t>
      </w:r>
      <w:proofErr w:type="spellStart"/>
      <w:r w:rsidR="0061615F" w:rsidRPr="00A33826">
        <w:rPr>
          <w:rFonts w:asciiTheme="minorHAnsi" w:hAnsiTheme="minorHAnsi" w:cstheme="minorHAnsi"/>
          <w:i/>
          <w:iCs/>
          <w:color w:val="000000" w:themeColor="text1"/>
          <w:shd w:val="clear" w:color="auto" w:fill="FFFFFF"/>
          <w:lang w:val="en-GB"/>
        </w:rPr>
        <w:t>записанные</w:t>
      </w:r>
      <w:proofErr w:type="spellEnd"/>
      <w:r w:rsidR="0061615F" w:rsidRPr="00A33826">
        <w:rPr>
          <w:rFonts w:asciiTheme="minorHAnsi" w:hAnsiTheme="minorHAnsi" w:cstheme="minorHAnsi"/>
          <w:i/>
          <w:iCs/>
          <w:color w:val="000000" w:themeColor="text1"/>
          <w:shd w:val="clear" w:color="auto" w:fill="FFFFFF"/>
          <w:lang w:val="en-GB"/>
        </w:rPr>
        <w:t xml:space="preserve"> </w:t>
      </w:r>
      <w:proofErr w:type="spellStart"/>
      <w:r w:rsidR="0061615F" w:rsidRPr="00A33826">
        <w:rPr>
          <w:rFonts w:asciiTheme="minorHAnsi" w:hAnsiTheme="minorHAnsi" w:cstheme="minorHAnsi"/>
          <w:i/>
          <w:iCs/>
          <w:color w:val="000000" w:themeColor="text1"/>
          <w:shd w:val="clear" w:color="auto" w:fill="FFFFFF"/>
          <w:lang w:val="en-GB"/>
        </w:rPr>
        <w:t>разными</w:t>
      </w:r>
      <w:proofErr w:type="spellEnd"/>
      <w:r w:rsidR="0061615F" w:rsidRPr="00A33826">
        <w:rPr>
          <w:rFonts w:asciiTheme="minorHAnsi" w:hAnsiTheme="minorHAnsi" w:cstheme="minorHAnsi"/>
          <w:i/>
          <w:iCs/>
          <w:color w:val="000000" w:themeColor="text1"/>
          <w:shd w:val="clear" w:color="auto" w:fill="FFFFFF"/>
          <w:lang w:val="en-GB"/>
        </w:rPr>
        <w:t xml:space="preserve"> </w:t>
      </w:r>
      <w:proofErr w:type="spellStart"/>
      <w:r w:rsidR="0061615F" w:rsidRPr="00A33826">
        <w:rPr>
          <w:rFonts w:asciiTheme="minorHAnsi" w:hAnsiTheme="minorHAnsi" w:cstheme="minorHAnsi"/>
          <w:i/>
          <w:iCs/>
          <w:color w:val="000000" w:themeColor="text1"/>
          <w:shd w:val="clear" w:color="auto" w:fill="FFFFFF"/>
          <w:lang w:val="en-GB"/>
        </w:rPr>
        <w:t>собирателями</w:t>
      </w:r>
      <w:proofErr w:type="spellEnd"/>
      <w:r w:rsidR="0061615F" w:rsidRPr="00EE109E">
        <w:rPr>
          <w:rFonts w:ascii="Calibri" w:hAnsi="Calibri" w:cs="Calibri"/>
          <w:color w:val="000000" w:themeColor="text1"/>
          <w:shd w:val="clear" w:color="auto" w:fill="FFFFFF"/>
          <w:lang w:val="en-GB"/>
        </w:rPr>
        <w:t xml:space="preserve"> </w:t>
      </w:r>
      <w:r w:rsidR="0061615F" w:rsidRPr="00CB278D">
        <w:rPr>
          <w:rFonts w:ascii="Gill Sans MT" w:hAnsi="Gill Sans MT" w:cs="Calibri"/>
          <w:color w:val="000000" w:themeColor="text1"/>
          <w:shd w:val="clear" w:color="auto" w:fill="FFFFFF"/>
          <w:lang w:val="en-GB"/>
        </w:rPr>
        <w:t>(1890)</w:t>
      </w:r>
      <w:r w:rsidR="00673D46" w:rsidRPr="00EE109E">
        <w:rPr>
          <w:rFonts w:ascii="Gill Sans MT" w:hAnsi="Gill Sans MT" w:cs="Arial"/>
          <w:color w:val="000000" w:themeColor="text1"/>
          <w:shd w:val="clear" w:color="auto" w:fill="FFFFFF"/>
          <w:lang w:val="en-GB"/>
        </w:rPr>
        <w:t xml:space="preserve">; </w:t>
      </w:r>
      <w:proofErr w:type="spellStart"/>
      <w:r w:rsidR="00CF0E60" w:rsidRPr="00A33826">
        <w:rPr>
          <w:rFonts w:ascii="Calibri" w:hAnsi="Calibri" w:cs="Calibri"/>
          <w:i/>
          <w:iCs/>
          <w:color w:val="000000" w:themeColor="text1"/>
          <w:shd w:val="clear" w:color="auto" w:fill="FFFFFF"/>
          <w:lang w:val="en-GB"/>
        </w:rPr>
        <w:t>Сказки</w:t>
      </w:r>
      <w:proofErr w:type="spellEnd"/>
      <w:r w:rsidR="00CF0E60" w:rsidRPr="00A33826">
        <w:rPr>
          <w:rFonts w:ascii="Gill Sans MT" w:hAnsi="Gill Sans MT" w:cs="Arial"/>
          <w:i/>
          <w:iCs/>
          <w:color w:val="000000" w:themeColor="text1"/>
          <w:shd w:val="clear" w:color="auto" w:fill="FFFFFF"/>
          <w:lang w:val="en-GB"/>
        </w:rPr>
        <w:t xml:space="preserve"> </w:t>
      </w:r>
      <w:proofErr w:type="spellStart"/>
      <w:r w:rsidR="00CF0E60" w:rsidRPr="00A33826">
        <w:rPr>
          <w:rFonts w:ascii="Calibri" w:hAnsi="Calibri" w:cs="Calibri"/>
          <w:i/>
          <w:iCs/>
          <w:color w:val="000000" w:themeColor="text1"/>
          <w:shd w:val="clear" w:color="auto" w:fill="FFFFFF"/>
          <w:lang w:val="en-GB"/>
        </w:rPr>
        <w:t>сибирских</w:t>
      </w:r>
      <w:proofErr w:type="spellEnd"/>
      <w:r w:rsidR="00CF0E60" w:rsidRPr="00A33826">
        <w:rPr>
          <w:rFonts w:ascii="Gill Sans MT" w:hAnsi="Gill Sans MT" w:cs="Arial"/>
          <w:i/>
          <w:iCs/>
          <w:color w:val="000000" w:themeColor="text1"/>
          <w:shd w:val="clear" w:color="auto" w:fill="FFFFFF"/>
          <w:lang w:val="en-GB"/>
        </w:rPr>
        <w:t xml:space="preserve"> </w:t>
      </w:r>
      <w:proofErr w:type="spellStart"/>
      <w:r w:rsidR="00CF0E60" w:rsidRPr="00A33826">
        <w:rPr>
          <w:rFonts w:ascii="Calibri" w:hAnsi="Calibri" w:cs="Calibri"/>
          <w:i/>
          <w:iCs/>
          <w:color w:val="000000" w:themeColor="text1"/>
          <w:shd w:val="clear" w:color="auto" w:fill="FFFFFF"/>
          <w:lang w:val="en-GB"/>
        </w:rPr>
        <w:t>народов</w:t>
      </w:r>
      <w:proofErr w:type="spellEnd"/>
      <w:r w:rsidR="00023B34" w:rsidRPr="00EE109E">
        <w:rPr>
          <w:rFonts w:ascii="Gill Sans MT" w:hAnsi="Gill Sans MT" w:cs="Arial"/>
          <w:color w:val="000000" w:themeColor="text1"/>
          <w:shd w:val="clear" w:color="auto" w:fill="FFFFFF"/>
          <w:lang w:val="en-GB"/>
        </w:rPr>
        <w:t>/</w:t>
      </w:r>
      <w:r w:rsidR="00CF0E60" w:rsidRPr="00EE109E">
        <w:rPr>
          <w:rFonts w:ascii="Gill Sans MT" w:hAnsi="Gill Sans MT" w:cs="Arial"/>
          <w:color w:val="000000" w:themeColor="text1"/>
          <w:shd w:val="clear" w:color="auto" w:fill="FFFFFF"/>
          <w:lang w:val="en-GB"/>
        </w:rPr>
        <w:t>Fairy</w:t>
      </w:r>
      <w:r w:rsidR="00CF0E60" w:rsidRPr="00EE109E">
        <w:rPr>
          <w:rFonts w:ascii="Gill Sans MT" w:hAnsi="Gill Sans MT" w:cs="Arial"/>
          <w:color w:val="000000" w:themeColor="text1"/>
          <w:shd w:val="clear" w:color="auto" w:fill="FFFFFF"/>
          <w:lang w:val="en-GB"/>
        </w:rPr>
        <w:noBreakHyphen/>
        <w:t>Tales of Siberian Folks</w:t>
      </w:r>
      <w:r w:rsidR="00023B34" w:rsidRPr="00EE109E">
        <w:rPr>
          <w:rFonts w:ascii="Gill Sans MT" w:hAnsi="Gill Sans MT" w:cs="Arial"/>
          <w:color w:val="000000" w:themeColor="text1"/>
          <w:shd w:val="clear" w:color="auto" w:fill="FFFFFF"/>
          <w:lang w:val="en-GB"/>
        </w:rPr>
        <w:t xml:space="preserve"> (1992)</w:t>
      </w:r>
      <w:r w:rsidR="00CF0E60" w:rsidRPr="00EE109E">
        <w:rPr>
          <w:rFonts w:ascii="Gill Sans MT" w:hAnsi="Gill Sans MT" w:cs="Arial"/>
          <w:color w:val="000000" w:themeColor="text1"/>
          <w:shd w:val="clear" w:color="auto" w:fill="FFFFFF"/>
          <w:lang w:val="en-GB"/>
        </w:rPr>
        <w:t>;</w:t>
      </w:r>
      <w:r w:rsidR="00CF0E60" w:rsidRPr="00EE109E">
        <w:rPr>
          <w:rFonts w:ascii="Gill Sans MT" w:hAnsi="Gill Sans MT" w:cs="Arial"/>
          <w:color w:val="000000" w:themeColor="text1"/>
          <w:lang w:val="en-GB"/>
        </w:rPr>
        <w:t xml:space="preserve"> </w:t>
      </w:r>
      <w:proofErr w:type="spellStart"/>
      <w:r w:rsidR="00673D46" w:rsidRPr="00A33826">
        <w:rPr>
          <w:rFonts w:ascii="Calibri" w:hAnsi="Calibri" w:cs="Calibri"/>
          <w:i/>
          <w:iCs/>
          <w:color w:val="000000" w:themeColor="text1"/>
          <w:shd w:val="clear" w:color="auto" w:fill="FFFFFF"/>
          <w:lang w:val="en-GB"/>
        </w:rPr>
        <w:t>Мифы</w:t>
      </w:r>
      <w:proofErr w:type="spellEnd"/>
      <w:r w:rsidR="00673D46" w:rsidRPr="00A33826">
        <w:rPr>
          <w:rFonts w:ascii="Gill Sans MT" w:hAnsi="Gill Sans MT" w:cs="Arial"/>
          <w:i/>
          <w:iCs/>
          <w:color w:val="000000" w:themeColor="text1"/>
          <w:shd w:val="clear" w:color="auto" w:fill="FFFFFF"/>
          <w:lang w:val="en-GB"/>
        </w:rPr>
        <w:t xml:space="preserve"> </w:t>
      </w:r>
      <w:proofErr w:type="spellStart"/>
      <w:r w:rsidR="00673D46" w:rsidRPr="00A33826">
        <w:rPr>
          <w:rFonts w:ascii="Calibri" w:hAnsi="Calibri" w:cs="Calibri"/>
          <w:i/>
          <w:iCs/>
          <w:color w:val="000000" w:themeColor="text1"/>
          <w:shd w:val="clear" w:color="auto" w:fill="FFFFFF"/>
          <w:lang w:val="en-GB"/>
        </w:rPr>
        <w:t>бурят</w:t>
      </w:r>
      <w:proofErr w:type="spellEnd"/>
      <w:r w:rsidR="00673D46" w:rsidRPr="00EE109E">
        <w:rPr>
          <w:rFonts w:ascii="Gill Sans MT" w:hAnsi="Gill Sans MT" w:cs="Arial"/>
          <w:color w:val="000000" w:themeColor="text1"/>
          <w:shd w:val="clear" w:color="auto" w:fill="FFFFFF"/>
          <w:lang w:val="en-GB"/>
        </w:rPr>
        <w:t xml:space="preserve"> (</w:t>
      </w:r>
      <w:proofErr w:type="spellStart"/>
      <w:r w:rsidR="00C80FB7" w:rsidRPr="00726B56">
        <w:rPr>
          <w:rFonts w:asciiTheme="minorHAnsi" w:hAnsiTheme="minorHAnsi" w:cstheme="minorHAnsi"/>
          <w:color w:val="000000" w:themeColor="text1"/>
          <w:lang w:val="en-GB"/>
        </w:rPr>
        <w:t>Осиповн</w:t>
      </w:r>
      <w:proofErr w:type="spellEnd"/>
      <w:r w:rsidR="00C80FB7">
        <w:rPr>
          <w:rFonts w:asciiTheme="minorHAnsi" w:hAnsiTheme="minorHAnsi" w:cstheme="minorHAnsi"/>
          <w:color w:val="000000" w:themeColor="text1"/>
          <w:lang w:val="en-GB"/>
        </w:rPr>
        <w:t>,</w:t>
      </w:r>
      <w:r w:rsidR="00C80FB7" w:rsidRPr="00EE109E">
        <w:rPr>
          <w:rFonts w:ascii="Gill Sans MT" w:hAnsi="Gill Sans MT" w:cs="Arial"/>
          <w:color w:val="000000" w:themeColor="text1"/>
          <w:shd w:val="clear" w:color="auto" w:fill="FFFFFF"/>
          <w:lang w:val="en-GB"/>
        </w:rPr>
        <w:t xml:space="preserve"> </w:t>
      </w:r>
      <w:r w:rsidR="00673D46" w:rsidRPr="00EE109E">
        <w:rPr>
          <w:rFonts w:ascii="Gill Sans MT" w:hAnsi="Gill Sans MT" w:cs="Arial"/>
          <w:color w:val="000000" w:themeColor="text1"/>
          <w:shd w:val="clear" w:color="auto" w:fill="FFFFFF"/>
          <w:lang w:val="en-GB"/>
        </w:rPr>
        <w:t>1980)</w:t>
      </w:r>
      <w:r w:rsidR="00673D46" w:rsidRPr="00EE109E">
        <w:rPr>
          <w:rFonts w:ascii="Calibri" w:hAnsi="Calibri" w:cs="Calibri"/>
          <w:color w:val="000000" w:themeColor="text1"/>
          <w:shd w:val="clear" w:color="auto" w:fill="FFFFFF"/>
          <w:lang w:val="en-GB"/>
        </w:rPr>
        <w:t xml:space="preserve">; </w:t>
      </w:r>
      <w:proofErr w:type="spellStart"/>
      <w:r w:rsidR="004562AF" w:rsidRPr="00A33826">
        <w:rPr>
          <w:rFonts w:ascii="Calibri" w:hAnsi="Calibri" w:cs="Calibri"/>
          <w:i/>
          <w:iCs/>
          <w:color w:val="000000" w:themeColor="text1"/>
          <w:shd w:val="clear" w:color="auto" w:fill="FFFFFF"/>
          <w:lang w:val="en-GB"/>
        </w:rPr>
        <w:t>Мифы</w:t>
      </w:r>
      <w:proofErr w:type="spellEnd"/>
      <w:r w:rsidR="004562AF" w:rsidRPr="00A33826">
        <w:rPr>
          <w:rFonts w:ascii="Gill Sans MT" w:hAnsi="Gill Sans MT" w:cs="Arial"/>
          <w:i/>
          <w:iCs/>
          <w:color w:val="000000" w:themeColor="text1"/>
          <w:shd w:val="clear" w:color="auto" w:fill="FFFFFF"/>
          <w:lang w:val="en-GB"/>
        </w:rPr>
        <w:t xml:space="preserve"> </w:t>
      </w:r>
      <w:r w:rsidR="004562AF" w:rsidRPr="00A33826">
        <w:rPr>
          <w:rFonts w:ascii="Calibri" w:hAnsi="Calibri" w:cs="Calibri"/>
          <w:i/>
          <w:iCs/>
          <w:color w:val="000000" w:themeColor="text1"/>
          <w:shd w:val="clear" w:color="auto" w:fill="FFFFFF"/>
          <w:lang w:val="en-GB"/>
        </w:rPr>
        <w:t>и</w:t>
      </w:r>
      <w:r w:rsidR="004562AF" w:rsidRPr="00A33826">
        <w:rPr>
          <w:rFonts w:ascii="Gill Sans MT" w:hAnsi="Gill Sans MT" w:cs="Arial"/>
          <w:i/>
          <w:iCs/>
          <w:color w:val="000000" w:themeColor="text1"/>
          <w:shd w:val="clear" w:color="auto" w:fill="FFFFFF"/>
          <w:lang w:val="en-GB"/>
        </w:rPr>
        <w:t xml:space="preserve"> </w:t>
      </w:r>
      <w:proofErr w:type="spellStart"/>
      <w:r w:rsidR="004562AF" w:rsidRPr="00A33826">
        <w:rPr>
          <w:rFonts w:ascii="Calibri" w:hAnsi="Calibri" w:cs="Calibri"/>
          <w:i/>
          <w:iCs/>
          <w:color w:val="000000" w:themeColor="text1"/>
          <w:shd w:val="clear" w:color="auto" w:fill="FFFFFF"/>
          <w:lang w:val="en-GB"/>
        </w:rPr>
        <w:t>легенды</w:t>
      </w:r>
      <w:proofErr w:type="spellEnd"/>
      <w:r w:rsidR="004562AF" w:rsidRPr="00A33826">
        <w:rPr>
          <w:rFonts w:ascii="Gill Sans MT" w:hAnsi="Gill Sans MT" w:cs="Arial"/>
          <w:i/>
          <w:iCs/>
          <w:color w:val="000000" w:themeColor="text1"/>
          <w:shd w:val="clear" w:color="auto" w:fill="FFFFFF"/>
          <w:lang w:val="en-GB"/>
        </w:rPr>
        <w:t xml:space="preserve"> </w:t>
      </w:r>
      <w:r w:rsidR="004562AF" w:rsidRPr="00A33826">
        <w:rPr>
          <w:rFonts w:ascii="Calibri" w:hAnsi="Calibri" w:cs="Calibri"/>
          <w:i/>
          <w:iCs/>
          <w:color w:val="000000" w:themeColor="text1"/>
          <w:shd w:val="clear" w:color="auto" w:fill="FFFFFF"/>
          <w:lang w:val="en-GB"/>
        </w:rPr>
        <w:t>о</w:t>
      </w:r>
      <w:r w:rsidR="004562AF" w:rsidRPr="00A33826">
        <w:rPr>
          <w:rFonts w:ascii="Gill Sans MT" w:hAnsi="Gill Sans MT" w:cs="Arial"/>
          <w:i/>
          <w:iCs/>
          <w:color w:val="000000" w:themeColor="text1"/>
          <w:shd w:val="clear" w:color="auto" w:fill="FFFFFF"/>
          <w:lang w:val="en-GB"/>
        </w:rPr>
        <w:t xml:space="preserve"> </w:t>
      </w:r>
      <w:proofErr w:type="spellStart"/>
      <w:r w:rsidR="004562AF" w:rsidRPr="00A33826">
        <w:rPr>
          <w:rFonts w:ascii="Calibri" w:hAnsi="Calibri" w:cs="Calibri"/>
          <w:i/>
          <w:iCs/>
          <w:color w:val="000000" w:themeColor="text1"/>
          <w:shd w:val="clear" w:color="auto" w:fill="FFFFFF"/>
          <w:lang w:val="en-GB"/>
        </w:rPr>
        <w:t>Байкале</w:t>
      </w:r>
      <w:proofErr w:type="spellEnd"/>
      <w:r w:rsidR="00197EA0" w:rsidRPr="00EE109E">
        <w:rPr>
          <w:rFonts w:ascii="Calibri" w:hAnsi="Calibri" w:cs="Calibri"/>
          <w:color w:val="000000" w:themeColor="text1"/>
          <w:shd w:val="clear" w:color="auto" w:fill="FFFFFF"/>
          <w:lang w:val="en-GB"/>
        </w:rPr>
        <w:t xml:space="preserve"> </w:t>
      </w:r>
      <w:r w:rsidR="00197EA0" w:rsidRPr="00CB278D">
        <w:rPr>
          <w:rFonts w:ascii="Gill Sans MT" w:hAnsi="Gill Sans MT" w:cs="Calibri"/>
          <w:color w:val="000000" w:themeColor="text1"/>
          <w:shd w:val="clear" w:color="auto" w:fill="FFFFFF"/>
          <w:lang w:val="en-GB"/>
        </w:rPr>
        <w:t>(</w:t>
      </w:r>
      <w:proofErr w:type="spellStart"/>
      <w:r w:rsidR="00C80FB7" w:rsidRPr="00726B56">
        <w:rPr>
          <w:rFonts w:asciiTheme="minorHAnsi" w:hAnsiTheme="minorHAnsi" w:cstheme="minorHAnsi"/>
          <w:lang w:val="en-GB"/>
        </w:rPr>
        <w:t>Гудкова</w:t>
      </w:r>
      <w:proofErr w:type="spellEnd"/>
      <w:r w:rsidR="00C80FB7">
        <w:rPr>
          <w:rFonts w:asciiTheme="minorHAnsi" w:hAnsiTheme="minorHAnsi" w:cstheme="minorHAnsi"/>
          <w:lang w:val="en-GB"/>
        </w:rPr>
        <w:t>,</w:t>
      </w:r>
      <w:r w:rsidR="00C80FB7" w:rsidRPr="00CB278D">
        <w:rPr>
          <w:rFonts w:ascii="Gill Sans MT" w:hAnsi="Gill Sans MT" w:cs="Calibri"/>
          <w:color w:val="000000" w:themeColor="text1"/>
          <w:shd w:val="clear" w:color="auto" w:fill="FFFFFF"/>
          <w:lang w:val="en-GB"/>
        </w:rPr>
        <w:t xml:space="preserve"> </w:t>
      </w:r>
      <w:r w:rsidR="00197EA0" w:rsidRPr="00CB278D">
        <w:rPr>
          <w:rFonts w:ascii="Gill Sans MT" w:hAnsi="Gill Sans MT" w:cs="Calibri"/>
          <w:color w:val="000000" w:themeColor="text1"/>
          <w:shd w:val="clear" w:color="auto" w:fill="FFFFFF"/>
          <w:lang w:val="en-GB"/>
        </w:rPr>
        <w:t>2019)</w:t>
      </w:r>
      <w:r w:rsidR="004562AF" w:rsidRPr="00EE109E">
        <w:rPr>
          <w:rFonts w:ascii="Calibri" w:hAnsi="Calibri" w:cs="Calibri"/>
          <w:color w:val="000000" w:themeColor="text1"/>
          <w:shd w:val="clear" w:color="auto" w:fill="FFFFFF"/>
          <w:lang w:val="en-GB"/>
        </w:rPr>
        <w:t>;</w:t>
      </w:r>
      <w:r w:rsidR="00197EA0" w:rsidRPr="00EE109E">
        <w:rPr>
          <w:rFonts w:ascii="Calibri" w:hAnsi="Calibri" w:cs="Calibri"/>
          <w:color w:val="000000" w:themeColor="text1"/>
          <w:shd w:val="clear" w:color="auto" w:fill="FFFFFF"/>
          <w:lang w:val="en-GB"/>
        </w:rPr>
        <w:t xml:space="preserve"> </w:t>
      </w:r>
      <w:proofErr w:type="spellStart"/>
      <w:r w:rsidR="00CF0E60" w:rsidRPr="00EE109E">
        <w:rPr>
          <w:rFonts w:ascii="Calibri" w:hAnsi="Calibri" w:cs="Calibri"/>
          <w:i/>
          <w:iCs/>
          <w:color w:val="000000" w:themeColor="text1"/>
          <w:shd w:val="clear" w:color="auto" w:fill="FFFFFF"/>
          <w:lang w:val="en-GB"/>
        </w:rPr>
        <w:t>Хозяин</w:t>
      </w:r>
      <w:proofErr w:type="spellEnd"/>
      <w:r w:rsidR="00CF0E60" w:rsidRPr="00EE109E">
        <w:rPr>
          <w:rFonts w:ascii="Gill Sans MT" w:hAnsi="Gill Sans MT" w:cs="Arial"/>
          <w:color w:val="000000" w:themeColor="text1"/>
          <w:shd w:val="clear" w:color="auto" w:fill="FFFFFF"/>
          <w:lang w:val="en-GB"/>
        </w:rPr>
        <w:t xml:space="preserve"> </w:t>
      </w:r>
      <w:proofErr w:type="spellStart"/>
      <w:r w:rsidR="00CF0E60" w:rsidRPr="00EE109E">
        <w:rPr>
          <w:rFonts w:ascii="Calibri" w:hAnsi="Calibri" w:cs="Calibri"/>
          <w:i/>
          <w:iCs/>
          <w:color w:val="000000" w:themeColor="text1"/>
          <w:shd w:val="clear" w:color="auto" w:fill="FFFFFF"/>
          <w:lang w:val="en-GB"/>
        </w:rPr>
        <w:t>Ольхона</w:t>
      </w:r>
      <w:proofErr w:type="spellEnd"/>
      <w:r w:rsidR="00CF0E60" w:rsidRPr="00EE109E">
        <w:rPr>
          <w:rFonts w:ascii="Gill Sans MT" w:hAnsi="Gill Sans MT" w:cs="Arial"/>
          <w:color w:val="000000" w:themeColor="text1"/>
          <w:shd w:val="clear" w:color="auto" w:fill="FFFFFF"/>
          <w:lang w:val="en-GB"/>
        </w:rPr>
        <w:t xml:space="preserve">. </w:t>
      </w:r>
      <w:proofErr w:type="spellStart"/>
      <w:r w:rsidR="00CF0E60" w:rsidRPr="00EE109E">
        <w:rPr>
          <w:rFonts w:ascii="Calibri" w:hAnsi="Calibri" w:cs="Calibri"/>
          <w:i/>
          <w:iCs/>
          <w:color w:val="000000" w:themeColor="text1"/>
          <w:shd w:val="clear" w:color="auto" w:fill="FFFFFF"/>
          <w:lang w:val="en-GB"/>
        </w:rPr>
        <w:t>Байкальские</w:t>
      </w:r>
      <w:proofErr w:type="spellEnd"/>
      <w:r w:rsidR="00CF0E60" w:rsidRPr="00EE109E">
        <w:rPr>
          <w:rFonts w:ascii="Gill Sans MT" w:hAnsi="Gill Sans MT" w:cs="Arial"/>
          <w:color w:val="000000" w:themeColor="text1"/>
          <w:shd w:val="clear" w:color="auto" w:fill="FFFFFF"/>
          <w:lang w:val="en-GB"/>
        </w:rPr>
        <w:t xml:space="preserve"> </w:t>
      </w:r>
      <w:proofErr w:type="spellStart"/>
      <w:r w:rsidR="00CF0E60" w:rsidRPr="00EE109E">
        <w:rPr>
          <w:rFonts w:ascii="Calibri" w:hAnsi="Calibri" w:cs="Calibri"/>
          <w:i/>
          <w:iCs/>
          <w:color w:val="000000" w:themeColor="text1"/>
          <w:shd w:val="clear" w:color="auto" w:fill="FFFFFF"/>
          <w:lang w:val="en-GB"/>
        </w:rPr>
        <w:t>сказки</w:t>
      </w:r>
      <w:proofErr w:type="spellEnd"/>
      <w:r w:rsidR="00CF0E60" w:rsidRPr="00EE109E">
        <w:rPr>
          <w:rFonts w:ascii="Gill Sans MT" w:hAnsi="Gill Sans MT" w:cs="Arial"/>
          <w:color w:val="000000" w:themeColor="text1"/>
          <w:shd w:val="clear" w:color="auto" w:fill="FFFFFF"/>
          <w:lang w:val="en-GB"/>
        </w:rPr>
        <w:t xml:space="preserve">. </w:t>
      </w:r>
      <w:proofErr w:type="spellStart"/>
      <w:r w:rsidR="00CF0E60" w:rsidRPr="00EE109E">
        <w:rPr>
          <w:rFonts w:ascii="Calibri" w:hAnsi="Calibri" w:cs="Calibri"/>
          <w:i/>
          <w:iCs/>
          <w:color w:val="000000" w:themeColor="text1"/>
          <w:shd w:val="clear" w:color="auto" w:fill="FFFFFF"/>
          <w:lang w:val="en-GB"/>
        </w:rPr>
        <w:t>Стародумов</w:t>
      </w:r>
      <w:proofErr w:type="spellEnd"/>
      <w:r w:rsidR="00CF0E60" w:rsidRPr="00EE109E">
        <w:rPr>
          <w:rFonts w:ascii="Gill Sans MT" w:hAnsi="Gill Sans MT" w:cs="Arial"/>
          <w:color w:val="000000" w:themeColor="text1"/>
          <w:shd w:val="clear" w:color="auto" w:fill="FFFFFF"/>
          <w:lang w:val="en-GB"/>
        </w:rPr>
        <w:t xml:space="preserve"> </w:t>
      </w:r>
      <w:proofErr w:type="spellStart"/>
      <w:r w:rsidR="00CF0E60" w:rsidRPr="00EE109E">
        <w:rPr>
          <w:rFonts w:ascii="Calibri" w:hAnsi="Calibri" w:cs="Calibri"/>
          <w:i/>
          <w:iCs/>
          <w:color w:val="000000" w:themeColor="text1"/>
          <w:shd w:val="clear" w:color="auto" w:fill="FFFFFF"/>
          <w:lang w:val="en-GB"/>
        </w:rPr>
        <w:t>Василий</w:t>
      </w:r>
      <w:proofErr w:type="spellEnd"/>
      <w:r w:rsidR="00CF0E60" w:rsidRPr="00EE109E">
        <w:rPr>
          <w:rFonts w:ascii="Gill Sans MT" w:hAnsi="Gill Sans MT" w:cs="Arial"/>
          <w:color w:val="000000" w:themeColor="text1"/>
          <w:shd w:val="clear" w:color="auto" w:fill="FFFFFF"/>
          <w:lang w:val="en-GB"/>
        </w:rPr>
        <w:t xml:space="preserve"> </w:t>
      </w:r>
      <w:proofErr w:type="spellStart"/>
      <w:r w:rsidR="00CF0E60" w:rsidRPr="00EE109E">
        <w:rPr>
          <w:rFonts w:ascii="Calibri" w:hAnsi="Calibri" w:cs="Calibri"/>
          <w:i/>
          <w:iCs/>
          <w:color w:val="000000" w:themeColor="text1"/>
          <w:shd w:val="clear" w:color="auto" w:fill="FFFFFF"/>
          <w:lang w:val="en-GB"/>
        </w:rPr>
        <w:t>Пантелеймонович</w:t>
      </w:r>
      <w:proofErr w:type="spellEnd"/>
      <w:r w:rsidR="00CF0E60" w:rsidRPr="00EE109E">
        <w:rPr>
          <w:rFonts w:ascii="Gill Sans MT" w:hAnsi="Gill Sans MT" w:cs="Arial"/>
          <w:color w:val="000000" w:themeColor="text1"/>
          <w:shd w:val="clear" w:color="auto" w:fill="FFFFFF"/>
          <w:lang w:val="en-GB"/>
        </w:rPr>
        <w:t xml:space="preserve"> (</w:t>
      </w:r>
      <w:proofErr w:type="spellStart"/>
      <w:r w:rsidR="00C80FB7" w:rsidRPr="00726B56">
        <w:rPr>
          <w:rFonts w:asciiTheme="minorHAnsi" w:hAnsiTheme="minorHAnsi" w:cstheme="minorHAnsi"/>
          <w:color w:val="000000" w:themeColor="text1"/>
          <w:lang w:val="en-GB"/>
        </w:rPr>
        <w:t>Стародумов</w:t>
      </w:r>
      <w:proofErr w:type="spellEnd"/>
      <w:r w:rsidR="00C80FB7">
        <w:rPr>
          <w:rFonts w:asciiTheme="minorHAnsi" w:hAnsiTheme="minorHAnsi" w:cstheme="minorHAnsi"/>
          <w:color w:val="000000" w:themeColor="text1"/>
          <w:lang w:val="en-GB"/>
        </w:rPr>
        <w:t>,</w:t>
      </w:r>
      <w:r w:rsidR="00C80FB7" w:rsidRPr="00EE109E">
        <w:rPr>
          <w:rFonts w:ascii="Gill Sans MT" w:hAnsi="Gill Sans MT" w:cs="Arial"/>
          <w:color w:val="000000" w:themeColor="text1"/>
          <w:shd w:val="clear" w:color="auto" w:fill="FFFFFF"/>
          <w:lang w:val="en-GB"/>
        </w:rPr>
        <w:t xml:space="preserve"> </w:t>
      </w:r>
      <w:r w:rsidR="00CF0E60" w:rsidRPr="00EE109E">
        <w:rPr>
          <w:rFonts w:ascii="Gill Sans MT" w:hAnsi="Gill Sans MT" w:cs="Arial"/>
          <w:color w:val="000000" w:themeColor="text1"/>
          <w:shd w:val="clear" w:color="auto" w:fill="FFFFFF"/>
          <w:lang w:val="en-GB"/>
        </w:rPr>
        <w:t xml:space="preserve">2016); </w:t>
      </w:r>
      <w:proofErr w:type="spellStart"/>
      <w:r w:rsidR="00CF0E60" w:rsidRPr="00EE109E">
        <w:rPr>
          <w:rFonts w:ascii="Calibri" w:hAnsi="Calibri" w:cs="Calibri"/>
          <w:i/>
          <w:iCs/>
          <w:color w:val="000000" w:themeColor="text1"/>
          <w:shd w:val="clear" w:color="auto" w:fill="FFFFFF"/>
          <w:lang w:val="en-GB"/>
        </w:rPr>
        <w:t>Девочка</w:t>
      </w:r>
      <w:r w:rsidR="00CF0E60" w:rsidRPr="00EE109E">
        <w:rPr>
          <w:rFonts w:ascii="Gill Sans MT" w:hAnsi="Gill Sans MT" w:cs="Arial"/>
          <w:color w:val="000000" w:themeColor="text1"/>
          <w:shd w:val="clear" w:color="auto" w:fill="FFFFFF"/>
          <w:lang w:val="en-GB"/>
        </w:rPr>
        <w:t>-</w:t>
      </w:r>
      <w:r w:rsidR="00CF0E60" w:rsidRPr="00EE109E">
        <w:rPr>
          <w:rFonts w:ascii="Calibri" w:hAnsi="Calibri" w:cs="Calibri"/>
          <w:i/>
          <w:iCs/>
          <w:color w:val="000000" w:themeColor="text1"/>
          <w:shd w:val="clear" w:color="auto" w:fill="FFFFFF"/>
          <w:lang w:val="en-GB"/>
        </w:rPr>
        <w:t>лебедь</w:t>
      </w:r>
      <w:proofErr w:type="spellEnd"/>
      <w:r w:rsidR="00CF0E60" w:rsidRPr="00EE109E">
        <w:rPr>
          <w:rFonts w:ascii="Gill Sans MT" w:hAnsi="Gill Sans MT" w:cs="Arial"/>
          <w:color w:val="000000" w:themeColor="text1"/>
          <w:shd w:val="clear" w:color="auto" w:fill="FFFFFF"/>
          <w:lang w:val="en-GB"/>
        </w:rPr>
        <w:t xml:space="preserve"> </w:t>
      </w:r>
      <w:r w:rsidR="00CF0E60" w:rsidRPr="00EE109E">
        <w:rPr>
          <w:rFonts w:ascii="Calibri" w:hAnsi="Calibri" w:cs="Calibri"/>
          <w:i/>
          <w:iCs/>
          <w:color w:val="000000" w:themeColor="text1"/>
          <w:shd w:val="clear" w:color="auto" w:fill="FFFFFF"/>
          <w:lang w:val="en-GB"/>
        </w:rPr>
        <w:t>и</w:t>
      </w:r>
      <w:r w:rsidR="00CF0E60" w:rsidRPr="00EE109E">
        <w:rPr>
          <w:rFonts w:ascii="Gill Sans MT" w:hAnsi="Gill Sans MT" w:cs="Arial"/>
          <w:color w:val="000000" w:themeColor="text1"/>
          <w:shd w:val="clear" w:color="auto" w:fill="FFFFFF"/>
          <w:lang w:val="en-GB"/>
        </w:rPr>
        <w:t xml:space="preserve"> </w:t>
      </w:r>
      <w:proofErr w:type="spellStart"/>
      <w:r w:rsidR="00CF0E60" w:rsidRPr="00EE109E">
        <w:rPr>
          <w:rFonts w:ascii="Calibri" w:hAnsi="Calibri" w:cs="Calibri"/>
          <w:i/>
          <w:iCs/>
          <w:color w:val="000000" w:themeColor="text1"/>
          <w:shd w:val="clear" w:color="auto" w:fill="FFFFFF"/>
          <w:lang w:val="en-GB"/>
        </w:rPr>
        <w:t>другие</w:t>
      </w:r>
      <w:proofErr w:type="spellEnd"/>
      <w:r w:rsidR="00CF0E60" w:rsidRPr="00EE109E">
        <w:rPr>
          <w:rFonts w:ascii="Gill Sans MT" w:hAnsi="Gill Sans MT" w:cs="Arial"/>
          <w:color w:val="000000" w:themeColor="text1"/>
          <w:shd w:val="clear" w:color="auto" w:fill="FFFFFF"/>
          <w:lang w:val="en-GB"/>
        </w:rPr>
        <w:t xml:space="preserve"> </w:t>
      </w:r>
      <w:proofErr w:type="spellStart"/>
      <w:r w:rsidR="00CF0E60" w:rsidRPr="00EE109E">
        <w:rPr>
          <w:rFonts w:ascii="Calibri" w:hAnsi="Calibri" w:cs="Calibri"/>
          <w:i/>
          <w:iCs/>
          <w:color w:val="000000" w:themeColor="text1"/>
          <w:shd w:val="clear" w:color="auto" w:fill="FFFFFF"/>
          <w:lang w:val="en-GB"/>
        </w:rPr>
        <w:t>северные</w:t>
      </w:r>
      <w:proofErr w:type="spellEnd"/>
      <w:r w:rsidR="00CF0E60" w:rsidRPr="00EE109E">
        <w:rPr>
          <w:rFonts w:ascii="Gill Sans MT" w:hAnsi="Gill Sans MT" w:cs="Arial"/>
          <w:color w:val="000000" w:themeColor="text1"/>
          <w:shd w:val="clear" w:color="auto" w:fill="FFFFFF"/>
          <w:lang w:val="en-GB"/>
        </w:rPr>
        <w:t xml:space="preserve"> </w:t>
      </w:r>
      <w:proofErr w:type="spellStart"/>
      <w:r w:rsidR="00CF0E60" w:rsidRPr="00EE109E">
        <w:rPr>
          <w:rFonts w:ascii="Calibri" w:hAnsi="Calibri" w:cs="Calibri"/>
          <w:i/>
          <w:iCs/>
          <w:color w:val="000000" w:themeColor="text1"/>
          <w:shd w:val="clear" w:color="auto" w:fill="FFFFFF"/>
          <w:lang w:val="en-GB"/>
        </w:rPr>
        <w:t>сказки</w:t>
      </w:r>
      <w:proofErr w:type="spellEnd"/>
      <w:r w:rsidR="00CF0E60" w:rsidRPr="00EE109E">
        <w:rPr>
          <w:rFonts w:ascii="Gill Sans MT" w:hAnsi="Gill Sans MT" w:cs="Arial"/>
          <w:color w:val="000000" w:themeColor="text1"/>
          <w:shd w:val="clear" w:color="auto" w:fill="FFFFFF"/>
          <w:lang w:val="en-GB"/>
        </w:rPr>
        <w:t xml:space="preserve"> (2017); </w:t>
      </w:r>
      <w:proofErr w:type="spellStart"/>
      <w:r w:rsidR="00CF0E60" w:rsidRPr="00EE109E">
        <w:rPr>
          <w:rFonts w:ascii="Calibri" w:hAnsi="Calibri" w:cs="Calibri"/>
          <w:i/>
          <w:iCs/>
          <w:color w:val="000000" w:themeColor="text1"/>
          <w:shd w:val="clear" w:color="auto" w:fill="FFFFFF"/>
          <w:lang w:val="en-GB"/>
        </w:rPr>
        <w:t>Байкала</w:t>
      </w:r>
      <w:r w:rsidR="00CF0E60" w:rsidRPr="00EE109E">
        <w:rPr>
          <w:rFonts w:ascii="Gill Sans MT" w:hAnsi="Gill Sans MT" w:cs="Arial"/>
          <w:i/>
          <w:iCs/>
          <w:color w:val="000000" w:themeColor="text1"/>
          <w:shd w:val="clear" w:color="auto" w:fill="FFFFFF"/>
          <w:lang w:val="en-GB"/>
        </w:rPr>
        <w:t>-</w:t>
      </w:r>
      <w:r w:rsidR="00CF0E60" w:rsidRPr="00EE109E">
        <w:rPr>
          <w:rFonts w:ascii="Calibri" w:hAnsi="Calibri" w:cs="Calibri"/>
          <w:i/>
          <w:iCs/>
          <w:color w:val="000000" w:themeColor="text1"/>
          <w:shd w:val="clear" w:color="auto" w:fill="FFFFFF"/>
          <w:lang w:val="en-GB"/>
        </w:rPr>
        <w:t>озера</w:t>
      </w:r>
      <w:proofErr w:type="spellEnd"/>
      <w:r w:rsidR="00CF0E60" w:rsidRPr="00EE109E">
        <w:rPr>
          <w:rFonts w:ascii="Gill Sans MT" w:hAnsi="Gill Sans MT" w:cs="Arial"/>
          <w:color w:val="000000" w:themeColor="text1"/>
          <w:shd w:val="clear" w:color="auto" w:fill="FFFFFF"/>
          <w:lang w:val="en-GB"/>
        </w:rPr>
        <w:t xml:space="preserve"> </w:t>
      </w:r>
      <w:proofErr w:type="spellStart"/>
      <w:r w:rsidR="00CF0E60" w:rsidRPr="00EE109E">
        <w:rPr>
          <w:rFonts w:ascii="Calibri" w:hAnsi="Calibri" w:cs="Calibri"/>
          <w:i/>
          <w:iCs/>
          <w:color w:val="000000" w:themeColor="text1"/>
          <w:shd w:val="clear" w:color="auto" w:fill="FFFFFF"/>
          <w:lang w:val="en-GB"/>
        </w:rPr>
        <w:t>сказки</w:t>
      </w:r>
      <w:proofErr w:type="spellEnd"/>
      <w:r w:rsidR="00CF0E60" w:rsidRPr="00EE109E">
        <w:rPr>
          <w:rFonts w:ascii="Gill Sans MT" w:hAnsi="Gill Sans MT" w:cs="Arial"/>
          <w:color w:val="000000" w:themeColor="text1"/>
          <w:shd w:val="clear" w:color="auto" w:fill="FFFFFF"/>
          <w:lang w:val="en-GB"/>
        </w:rPr>
        <w:t xml:space="preserve"> (1988</w:t>
      </w:r>
      <w:r w:rsidR="00A33826">
        <w:rPr>
          <w:rFonts w:ascii="Gill Sans MT" w:hAnsi="Gill Sans MT" w:cs="Arial"/>
          <w:color w:val="000000" w:themeColor="text1"/>
          <w:shd w:val="clear" w:color="auto" w:fill="FFFFFF"/>
          <w:lang w:val="en-GB"/>
        </w:rPr>
        <w:t>,</w:t>
      </w:r>
      <w:r w:rsidR="00CF0E60" w:rsidRPr="00EE109E">
        <w:rPr>
          <w:rFonts w:ascii="Gill Sans MT" w:hAnsi="Gill Sans MT" w:cs="Arial"/>
          <w:color w:val="000000" w:themeColor="text1"/>
          <w:shd w:val="clear" w:color="auto" w:fill="FFFFFF"/>
          <w:lang w:val="en-GB"/>
        </w:rPr>
        <w:t xml:space="preserve"> 2 v</w:t>
      </w:r>
      <w:r w:rsidR="00433AF8" w:rsidRPr="00EE109E">
        <w:rPr>
          <w:rFonts w:ascii="Gill Sans MT" w:hAnsi="Gill Sans MT" w:cs="Arial"/>
          <w:color w:val="000000" w:themeColor="text1"/>
          <w:shd w:val="clear" w:color="auto" w:fill="FFFFFF"/>
          <w:lang w:val="en-GB"/>
        </w:rPr>
        <w:t>o</w:t>
      </w:r>
      <w:r w:rsidR="00CF0E60" w:rsidRPr="00EE109E">
        <w:rPr>
          <w:rFonts w:ascii="Gill Sans MT" w:hAnsi="Gill Sans MT" w:cs="Arial"/>
          <w:color w:val="000000" w:themeColor="text1"/>
          <w:shd w:val="clear" w:color="auto" w:fill="FFFFFF"/>
          <w:lang w:val="en-GB"/>
        </w:rPr>
        <w:t>lumes</w:t>
      </w:r>
      <w:r w:rsidR="00A33826">
        <w:rPr>
          <w:rFonts w:ascii="Gill Sans MT" w:hAnsi="Gill Sans MT" w:cs="Arial"/>
          <w:color w:val="000000" w:themeColor="text1"/>
          <w:shd w:val="clear" w:color="auto" w:fill="FFFFFF"/>
          <w:lang w:val="en-GB"/>
        </w:rPr>
        <w:t>)</w:t>
      </w:r>
      <w:r w:rsidR="00912AFF" w:rsidRPr="00EE109E">
        <w:rPr>
          <w:rFonts w:ascii="Gill Sans MT" w:hAnsi="Gill Sans MT" w:cs="Arial"/>
          <w:color w:val="000000" w:themeColor="text1"/>
          <w:shd w:val="clear" w:color="auto" w:fill="FFFFFF"/>
          <w:lang w:val="en-GB"/>
        </w:rPr>
        <w:t>.</w:t>
      </w:r>
    </w:p>
    <w:p w14:paraId="350BF046" w14:textId="77777777" w:rsidR="00121762" w:rsidRPr="00914E22" w:rsidRDefault="00121762" w:rsidP="00673D46">
      <w:pPr>
        <w:pStyle w:val="NormalWeb"/>
        <w:spacing w:before="0" w:beforeAutospacing="0" w:after="0" w:afterAutospacing="0" w:line="276" w:lineRule="auto"/>
        <w:jc w:val="both"/>
        <w:rPr>
          <w:rFonts w:ascii="Gill Sans MT" w:hAnsi="Gill Sans MT" w:cs="Arial"/>
          <w:color w:val="EE0000"/>
          <w:shd w:val="clear" w:color="auto" w:fill="FFFFFF"/>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75182C" w:rsidRPr="00DF3CFD" w14:paraId="5B9230A7" w14:textId="77777777" w:rsidTr="00D405B8">
        <w:tc>
          <w:tcPr>
            <w:tcW w:w="9010" w:type="dxa"/>
          </w:tcPr>
          <w:p w14:paraId="498A5957" w14:textId="591A9C6E" w:rsidR="0075182C" w:rsidRPr="00DF3CFD" w:rsidRDefault="0075182C" w:rsidP="00F11D0B">
            <w:pPr>
              <w:keepLines/>
              <w:spacing w:line="276" w:lineRule="auto"/>
              <w:jc w:val="center"/>
              <w:rPr>
                <w:rFonts w:ascii="Gill Sans MT" w:hAnsi="Gill Sans MT"/>
              </w:rPr>
            </w:pPr>
            <w:r w:rsidRPr="00DF3CFD">
              <w:rPr>
                <w:rFonts w:ascii="Gill Sans MT" w:hAnsi="Gill Sans MT"/>
                <w:noProof/>
                <w:color w:val="252525"/>
                <w14:ligatures w14:val="standardContextual"/>
              </w:rPr>
              <w:drawing>
                <wp:inline distT="0" distB="0" distL="0" distR="0" wp14:anchorId="6CEFFD01" wp14:editId="7B1F6A81">
                  <wp:extent cx="5629210" cy="4070350"/>
                  <wp:effectExtent l="0" t="0" r="0" b="6350"/>
                  <wp:docPr id="438153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153316" name="Picture 438153316"/>
                          <pic:cNvPicPr/>
                        </pic:nvPicPr>
                        <pic:blipFill rotWithShape="1">
                          <a:blip r:embed="rId11">
                            <a:extLst>
                              <a:ext uri="{28A0092B-C50C-407E-A947-70E740481C1C}">
                                <a14:useLocalDpi xmlns:a14="http://schemas.microsoft.com/office/drawing/2010/main" val="0"/>
                              </a:ext>
                            </a:extLst>
                          </a:blip>
                          <a:srcRect b="5502"/>
                          <a:stretch>
                            <a:fillRect/>
                          </a:stretch>
                        </pic:blipFill>
                        <pic:spPr bwMode="auto">
                          <a:xfrm>
                            <a:off x="0" y="0"/>
                            <a:ext cx="5957299" cy="4307584"/>
                          </a:xfrm>
                          <a:prstGeom prst="rect">
                            <a:avLst/>
                          </a:prstGeom>
                          <a:ln>
                            <a:noFill/>
                          </a:ln>
                          <a:extLst>
                            <a:ext uri="{53640926-AAD7-44D8-BBD7-CCE9431645EC}">
                              <a14:shadowObscured xmlns:a14="http://schemas.microsoft.com/office/drawing/2010/main"/>
                            </a:ext>
                          </a:extLst>
                        </pic:spPr>
                      </pic:pic>
                    </a:graphicData>
                  </a:graphic>
                </wp:inline>
              </w:drawing>
            </w:r>
          </w:p>
        </w:tc>
      </w:tr>
      <w:tr w:rsidR="0075182C" w:rsidRPr="00DF3CFD" w14:paraId="39C203C1" w14:textId="77777777" w:rsidTr="00D405B8">
        <w:tc>
          <w:tcPr>
            <w:tcW w:w="9010" w:type="dxa"/>
          </w:tcPr>
          <w:p w14:paraId="12614C8A" w14:textId="4ABEDE6A" w:rsidR="0075182C" w:rsidRPr="00D405B8" w:rsidRDefault="003A4B5A" w:rsidP="00956E47">
            <w:pPr>
              <w:pStyle w:val="Caption"/>
              <w:spacing w:after="0"/>
              <w:jc w:val="center"/>
              <w:rPr>
                <w:rFonts w:ascii="Gill Sans MT" w:hAnsi="Gill Sans MT" w:cstheme="majorBidi"/>
                <w:i w:val="0"/>
                <w:iCs w:val="0"/>
                <w:noProof/>
                <w:color w:val="auto"/>
                <w:sz w:val="24"/>
                <w:szCs w:val="24"/>
              </w:rPr>
            </w:pPr>
            <w:r w:rsidRPr="00D405B8">
              <w:rPr>
                <w:rFonts w:ascii="Gill Sans MT" w:hAnsi="Gill Sans MT"/>
                <w:i w:val="0"/>
                <w:iCs w:val="0"/>
                <w:color w:val="auto"/>
                <w:sz w:val="24"/>
                <w:szCs w:val="24"/>
              </w:rPr>
              <w:t>Figure 3</w:t>
            </w:r>
            <w:r w:rsidR="00433AF8" w:rsidRPr="00D405B8">
              <w:rPr>
                <w:rFonts w:ascii="Gill Sans MT" w:hAnsi="Gill Sans MT"/>
                <w:i w:val="0"/>
                <w:iCs w:val="0"/>
                <w:color w:val="auto"/>
                <w:sz w:val="24"/>
                <w:szCs w:val="24"/>
              </w:rPr>
              <w:t>.</w:t>
            </w:r>
            <w:r w:rsidRPr="00D405B8">
              <w:rPr>
                <w:rFonts w:ascii="Gill Sans MT" w:hAnsi="Gill Sans MT"/>
                <w:i w:val="0"/>
                <w:iCs w:val="0"/>
                <w:color w:val="auto"/>
                <w:sz w:val="24"/>
                <w:szCs w:val="24"/>
              </w:rPr>
              <w:t xml:space="preserve"> A modern map of Russia, featuring Buryatia highlighted, </w:t>
            </w:r>
            <w:r w:rsidR="00433AF8" w:rsidRPr="00D405B8">
              <w:rPr>
                <w:rFonts w:ascii="Gill Sans MT" w:hAnsi="Gill Sans MT"/>
                <w:i w:val="0"/>
                <w:iCs w:val="0"/>
                <w:color w:val="auto"/>
                <w:sz w:val="24"/>
                <w:szCs w:val="24"/>
              </w:rPr>
              <w:t xml:space="preserve">and showing </w:t>
            </w:r>
            <w:r w:rsidRPr="00D405B8">
              <w:rPr>
                <w:rFonts w:ascii="Gill Sans MT" w:hAnsi="Gill Sans MT"/>
                <w:i w:val="0"/>
                <w:iCs w:val="0"/>
                <w:color w:val="auto"/>
                <w:sz w:val="24"/>
                <w:szCs w:val="24"/>
              </w:rPr>
              <w:t>Ulan-Ude and Olkhon Island, two geographic</w:t>
            </w:r>
            <w:r w:rsidR="00433AF8" w:rsidRPr="00D405B8">
              <w:rPr>
                <w:rFonts w:ascii="Gill Sans MT" w:hAnsi="Gill Sans MT"/>
                <w:i w:val="0"/>
                <w:iCs w:val="0"/>
                <w:color w:val="auto"/>
                <w:sz w:val="24"/>
                <w:szCs w:val="24"/>
              </w:rPr>
              <w:t>al</w:t>
            </w:r>
            <w:r w:rsidRPr="00D405B8">
              <w:rPr>
                <w:rFonts w:ascii="Gill Sans MT" w:hAnsi="Gill Sans MT"/>
                <w:i w:val="0"/>
                <w:iCs w:val="0"/>
                <w:color w:val="auto"/>
                <w:sz w:val="24"/>
                <w:szCs w:val="24"/>
              </w:rPr>
              <w:t xml:space="preserve"> areas examined extensively in this paper.</w:t>
            </w:r>
          </w:p>
        </w:tc>
      </w:tr>
    </w:tbl>
    <w:p w14:paraId="7DF90EDF" w14:textId="77777777" w:rsidR="00956E47" w:rsidRDefault="00956E47" w:rsidP="00276019">
      <w:pPr>
        <w:spacing w:line="276" w:lineRule="auto"/>
        <w:jc w:val="both"/>
        <w:rPr>
          <w:rFonts w:ascii="Gill Sans MT" w:hAnsi="Gill Sans MT"/>
          <w:color w:val="000000" w:themeColor="text1"/>
          <w:lang w:val="en-GB"/>
        </w:rPr>
      </w:pPr>
    </w:p>
    <w:p w14:paraId="120D16E9" w14:textId="0A230EBD" w:rsidR="00912AFF" w:rsidRPr="00C02863" w:rsidRDefault="00433AF8" w:rsidP="00276019">
      <w:pPr>
        <w:spacing w:line="276" w:lineRule="auto"/>
        <w:jc w:val="both"/>
        <w:rPr>
          <w:rFonts w:ascii="Gill Sans MT" w:hAnsi="Gill Sans MT"/>
          <w:color w:val="000000" w:themeColor="text1"/>
          <w:lang w:val="en-GB"/>
        </w:rPr>
      </w:pPr>
      <w:r w:rsidRPr="00C02863">
        <w:rPr>
          <w:rFonts w:ascii="Gill Sans MT" w:hAnsi="Gill Sans MT"/>
          <w:color w:val="000000" w:themeColor="text1"/>
          <w:lang w:val="en-GB"/>
        </w:rPr>
        <w:t>Secondly</w:t>
      </w:r>
      <w:r w:rsidR="00AB63CB" w:rsidRPr="00C02863">
        <w:rPr>
          <w:rFonts w:ascii="Gill Sans MT" w:hAnsi="Gill Sans MT"/>
          <w:color w:val="000000" w:themeColor="text1"/>
          <w:lang w:val="en-GB"/>
        </w:rPr>
        <w:t>,</w:t>
      </w:r>
      <w:r w:rsidRPr="00C02863">
        <w:rPr>
          <w:rFonts w:ascii="Gill Sans MT" w:hAnsi="Gill Sans MT"/>
          <w:color w:val="000000" w:themeColor="text1"/>
          <w:lang w:val="en-GB"/>
        </w:rPr>
        <w:t xml:space="preserve"> I evaluate </w:t>
      </w:r>
      <w:r w:rsidR="00CF0E60" w:rsidRPr="00C02863">
        <w:rPr>
          <w:rFonts w:ascii="Gill Sans MT" w:hAnsi="Gill Sans MT"/>
          <w:color w:val="000000" w:themeColor="text1"/>
          <w:lang w:val="en-GB"/>
        </w:rPr>
        <w:t xml:space="preserve">the present prevalence of these stories and their cultural interpretation through </w:t>
      </w:r>
      <w:r w:rsidRPr="00C02863">
        <w:rPr>
          <w:rFonts w:ascii="Gill Sans MT" w:hAnsi="Gill Sans MT"/>
          <w:color w:val="000000" w:themeColor="text1"/>
          <w:lang w:val="en-GB"/>
        </w:rPr>
        <w:t>i</w:t>
      </w:r>
      <w:r w:rsidR="00CF0E60" w:rsidRPr="00C02863">
        <w:rPr>
          <w:rFonts w:ascii="Gill Sans MT" w:hAnsi="Gill Sans MT"/>
          <w:color w:val="000000" w:themeColor="text1"/>
          <w:lang w:val="en-GB"/>
        </w:rPr>
        <w:t>n-depth and semi-structured interviews conducted with twenty ordinary shamanic</w:t>
      </w:r>
      <w:r w:rsidRPr="00C02863">
        <w:rPr>
          <w:rFonts w:ascii="Gill Sans MT" w:hAnsi="Gill Sans MT"/>
          <w:color w:val="000000" w:themeColor="text1"/>
          <w:lang w:val="en-GB"/>
        </w:rPr>
        <w:t>–</w:t>
      </w:r>
      <w:r w:rsidR="00CF0E60" w:rsidRPr="00C02863">
        <w:rPr>
          <w:rFonts w:ascii="Gill Sans MT" w:hAnsi="Gill Sans MT"/>
          <w:color w:val="000000" w:themeColor="text1"/>
          <w:lang w:val="en-GB"/>
        </w:rPr>
        <w:t>Buddhist Buryat</w:t>
      </w:r>
      <w:r w:rsidR="0040413D" w:rsidRPr="00C02863">
        <w:rPr>
          <w:rFonts w:ascii="Gill Sans MT" w:hAnsi="Gill Sans MT"/>
          <w:color w:val="000000" w:themeColor="text1"/>
          <w:lang w:val="en-GB"/>
        </w:rPr>
        <w:t xml:space="preserve"> in the region</w:t>
      </w:r>
      <w:r w:rsidR="00CF0E60" w:rsidRPr="00C02863">
        <w:rPr>
          <w:rFonts w:ascii="Gill Sans MT" w:hAnsi="Gill Sans MT"/>
          <w:color w:val="000000" w:themeColor="text1"/>
          <w:lang w:val="en-GB"/>
        </w:rPr>
        <w:t xml:space="preserve">. </w:t>
      </w:r>
      <w:r w:rsidRPr="00C02863">
        <w:rPr>
          <w:rFonts w:ascii="Gill Sans MT" w:hAnsi="Gill Sans MT"/>
          <w:color w:val="000000" w:themeColor="text1"/>
          <w:lang w:val="en-GB"/>
        </w:rPr>
        <w:t xml:space="preserve">Unlike the </w:t>
      </w:r>
      <w:r w:rsidR="00CF0E60" w:rsidRPr="00C02863">
        <w:rPr>
          <w:rFonts w:ascii="Gill Sans MT" w:hAnsi="Gill Sans MT"/>
          <w:color w:val="000000" w:themeColor="text1"/>
          <w:lang w:val="en-GB"/>
        </w:rPr>
        <w:t>formal interviews</w:t>
      </w:r>
      <w:r w:rsidRPr="00C02863">
        <w:rPr>
          <w:rFonts w:ascii="Gill Sans MT" w:hAnsi="Gill Sans MT"/>
          <w:color w:val="000000" w:themeColor="text1"/>
          <w:lang w:val="en-GB"/>
        </w:rPr>
        <w:t xml:space="preserve"> referenced below</w:t>
      </w:r>
      <w:r w:rsidR="00CF0E60" w:rsidRPr="00C02863">
        <w:rPr>
          <w:rFonts w:ascii="Gill Sans MT" w:hAnsi="Gill Sans MT"/>
          <w:color w:val="000000" w:themeColor="text1"/>
          <w:lang w:val="en-GB"/>
        </w:rPr>
        <w:t xml:space="preserve">, </w:t>
      </w:r>
      <w:r w:rsidRPr="00C02863">
        <w:rPr>
          <w:rFonts w:ascii="Gill Sans MT" w:hAnsi="Gill Sans MT"/>
          <w:color w:val="000000" w:themeColor="text1"/>
          <w:lang w:val="en-GB"/>
        </w:rPr>
        <w:t xml:space="preserve">these interviewees </w:t>
      </w:r>
      <w:r w:rsidR="00CF0E60" w:rsidRPr="00C02863">
        <w:rPr>
          <w:rFonts w:ascii="Gill Sans MT" w:hAnsi="Gill Sans MT"/>
          <w:color w:val="000000" w:themeColor="text1"/>
          <w:lang w:val="en-GB"/>
        </w:rPr>
        <w:t xml:space="preserve">were not chosen through prior planning. For instance, they were individuals with whom I embarked on brief excursions, employees of a restaurant I regularly patronized and, in certain instances, vendors or attendees at the residences of shamans or Buddhist temples during the ceremonies I attended. Upon categorizing the interviews and identifying those most pertinent to the research topic, </w:t>
      </w:r>
      <w:r w:rsidRPr="00C02863">
        <w:rPr>
          <w:rFonts w:ascii="Gill Sans MT" w:hAnsi="Gill Sans MT"/>
          <w:color w:val="000000" w:themeColor="text1"/>
          <w:lang w:val="en-GB"/>
        </w:rPr>
        <w:t xml:space="preserve">I ended up with thirteen male </w:t>
      </w:r>
      <w:r w:rsidR="00CF0E60" w:rsidRPr="00C02863">
        <w:rPr>
          <w:rFonts w:ascii="Gill Sans MT" w:hAnsi="Gill Sans MT"/>
          <w:color w:val="000000" w:themeColor="text1"/>
          <w:lang w:val="en-GB"/>
        </w:rPr>
        <w:t xml:space="preserve">interviewees and </w:t>
      </w:r>
      <w:r w:rsidRPr="00C02863">
        <w:rPr>
          <w:rFonts w:ascii="Gill Sans MT" w:hAnsi="Gill Sans MT"/>
          <w:color w:val="000000" w:themeColor="text1"/>
          <w:lang w:val="en-GB"/>
        </w:rPr>
        <w:t xml:space="preserve">seven </w:t>
      </w:r>
      <w:r w:rsidR="00CF0E60" w:rsidRPr="00C02863">
        <w:rPr>
          <w:rFonts w:ascii="Gill Sans MT" w:hAnsi="Gill Sans MT"/>
          <w:color w:val="000000" w:themeColor="text1"/>
          <w:lang w:val="en-GB"/>
        </w:rPr>
        <w:t>female.</w:t>
      </w:r>
    </w:p>
    <w:p w14:paraId="391E3CE7" w14:textId="185A1CC0" w:rsidR="00CF0E60" w:rsidRPr="00C02863" w:rsidRDefault="00923FDF" w:rsidP="00276019">
      <w:pPr>
        <w:spacing w:line="276" w:lineRule="auto"/>
        <w:jc w:val="both"/>
        <w:rPr>
          <w:rFonts w:ascii="Gill Sans MT" w:hAnsi="Gill Sans MT"/>
          <w:color w:val="000000" w:themeColor="text1"/>
          <w:lang w:val="en-GB"/>
        </w:rPr>
      </w:pPr>
      <w:r w:rsidRPr="00C02863">
        <w:rPr>
          <w:color w:val="000000" w:themeColor="text1"/>
          <w:lang w:val="en-GB"/>
        </w:rPr>
        <w:tab/>
      </w:r>
      <w:r w:rsidR="00CF0E60" w:rsidRPr="00C02863">
        <w:rPr>
          <w:rFonts w:ascii="Gill Sans MT" w:hAnsi="Gill Sans MT"/>
          <w:color w:val="000000" w:themeColor="text1"/>
          <w:lang w:val="en-GB"/>
        </w:rPr>
        <w:t xml:space="preserve">Consequently, during the initial phase, </w:t>
      </w:r>
      <w:r w:rsidR="00433AF8" w:rsidRPr="00C02863">
        <w:rPr>
          <w:rFonts w:ascii="Gill Sans MT" w:hAnsi="Gill Sans MT"/>
          <w:color w:val="000000" w:themeColor="text1"/>
          <w:lang w:val="en-GB"/>
        </w:rPr>
        <w:t xml:space="preserve">ten </w:t>
      </w:r>
      <w:r w:rsidR="00CF0E60" w:rsidRPr="00C02863">
        <w:rPr>
          <w:rFonts w:ascii="Gill Sans MT" w:hAnsi="Gill Sans MT"/>
          <w:color w:val="000000" w:themeColor="text1"/>
          <w:lang w:val="en-GB"/>
        </w:rPr>
        <w:t>narratives were selected from various books and collections. These choices were based on their repetition in books and interviews.</w:t>
      </w:r>
      <w:r w:rsidR="007C778E" w:rsidRPr="00C02863">
        <w:rPr>
          <w:rFonts w:ascii="Gill Sans MT" w:hAnsi="Gill Sans MT"/>
          <w:color w:val="000000" w:themeColor="text1"/>
          <w:lang w:val="en-GB"/>
        </w:rPr>
        <w:t xml:space="preserve"> </w:t>
      </w:r>
      <w:r w:rsidR="00CF0E60" w:rsidRPr="00C02863">
        <w:rPr>
          <w:rFonts w:ascii="Gill Sans MT" w:hAnsi="Gill Sans MT"/>
          <w:color w:val="000000" w:themeColor="text1"/>
          <w:lang w:val="en-GB"/>
        </w:rPr>
        <w:lastRenderedPageBreak/>
        <w:t>Subsequently, four narratives that were particularly favo</w:t>
      </w:r>
      <w:r w:rsidR="00433AF8" w:rsidRPr="00C02863">
        <w:rPr>
          <w:rFonts w:ascii="Gill Sans MT" w:hAnsi="Gill Sans MT"/>
          <w:color w:val="000000" w:themeColor="text1"/>
          <w:lang w:val="en-GB"/>
        </w:rPr>
        <w:t>u</w:t>
      </w:r>
      <w:r w:rsidR="00CF0E60" w:rsidRPr="00C02863">
        <w:rPr>
          <w:rFonts w:ascii="Gill Sans MT" w:hAnsi="Gill Sans MT"/>
          <w:color w:val="000000" w:themeColor="text1"/>
          <w:lang w:val="en-GB"/>
        </w:rPr>
        <w:t xml:space="preserve">red by the Buryat community were picked. It is noteworthy that there was disagreement among them </w:t>
      </w:r>
      <w:r w:rsidR="00433AF8" w:rsidRPr="00C02863">
        <w:rPr>
          <w:rFonts w:ascii="Gill Sans MT" w:hAnsi="Gill Sans MT"/>
          <w:color w:val="000000" w:themeColor="text1"/>
          <w:lang w:val="en-GB"/>
        </w:rPr>
        <w:t xml:space="preserve">over </w:t>
      </w:r>
      <w:r w:rsidR="00CF0E60" w:rsidRPr="00C02863">
        <w:rPr>
          <w:rFonts w:ascii="Gill Sans MT" w:hAnsi="Gill Sans MT"/>
          <w:color w:val="000000" w:themeColor="text1"/>
          <w:lang w:val="en-GB"/>
        </w:rPr>
        <w:t xml:space="preserve">whether the body of water being described in </w:t>
      </w:r>
      <w:r w:rsidR="00433AF8" w:rsidRPr="00C02863">
        <w:rPr>
          <w:rFonts w:ascii="Gill Sans MT" w:hAnsi="Gill Sans MT"/>
          <w:color w:val="000000" w:themeColor="text1"/>
          <w:lang w:val="en-GB"/>
        </w:rPr>
        <w:t xml:space="preserve">the </w:t>
      </w:r>
      <w:r w:rsidR="00CF0E60" w:rsidRPr="00C02863">
        <w:rPr>
          <w:rFonts w:ascii="Gill Sans MT" w:hAnsi="Gill Sans MT"/>
          <w:color w:val="000000" w:themeColor="text1"/>
          <w:lang w:val="en-GB"/>
        </w:rPr>
        <w:t xml:space="preserve">narratives explicitly refers to Lake Baikal or other rivers and springs in this region. However, the majority of the interviewees </w:t>
      </w:r>
      <w:r w:rsidR="00433AF8" w:rsidRPr="00C02863">
        <w:rPr>
          <w:rFonts w:ascii="Gill Sans MT" w:hAnsi="Gill Sans MT"/>
          <w:color w:val="000000" w:themeColor="text1"/>
          <w:lang w:val="en-GB"/>
        </w:rPr>
        <w:t xml:space="preserve">believed </w:t>
      </w:r>
      <w:r w:rsidR="00CF0E60" w:rsidRPr="00C02863">
        <w:rPr>
          <w:rFonts w:ascii="Gill Sans MT" w:hAnsi="Gill Sans MT"/>
          <w:color w:val="000000" w:themeColor="text1"/>
          <w:lang w:val="en-GB"/>
        </w:rPr>
        <w:t xml:space="preserve">that, irrespective of the particular characteristics of the </w:t>
      </w:r>
      <w:r w:rsidR="00433AF8" w:rsidRPr="00C02863">
        <w:rPr>
          <w:rFonts w:ascii="Gill Sans MT" w:hAnsi="Gill Sans MT"/>
          <w:color w:val="000000" w:themeColor="text1"/>
          <w:lang w:val="en-GB"/>
        </w:rPr>
        <w:t xml:space="preserve">bodies of </w:t>
      </w:r>
      <w:r w:rsidR="00CF0E60" w:rsidRPr="00C02863">
        <w:rPr>
          <w:rFonts w:ascii="Gill Sans MT" w:hAnsi="Gill Sans MT"/>
          <w:color w:val="000000" w:themeColor="text1"/>
          <w:lang w:val="en-GB"/>
        </w:rPr>
        <w:t>water mentioned in the stories, there exists an inherent and significant association between Lake Baikal and the</w:t>
      </w:r>
      <w:r w:rsidR="00433AF8" w:rsidRPr="00C02863">
        <w:rPr>
          <w:rFonts w:ascii="Gill Sans MT" w:hAnsi="Gill Sans MT"/>
          <w:color w:val="000000" w:themeColor="text1"/>
          <w:lang w:val="en-GB"/>
        </w:rPr>
        <w:t xml:space="preserve"> region’s</w:t>
      </w:r>
      <w:r w:rsidR="00CF0E60" w:rsidRPr="00C02863">
        <w:rPr>
          <w:rFonts w:ascii="Gill Sans MT" w:hAnsi="Gill Sans MT"/>
          <w:color w:val="000000" w:themeColor="text1"/>
          <w:lang w:val="en-GB"/>
        </w:rPr>
        <w:t xml:space="preserve"> </w:t>
      </w:r>
      <w:r w:rsidR="00433AF8" w:rsidRPr="00C02863">
        <w:rPr>
          <w:rFonts w:ascii="Gill Sans MT" w:hAnsi="Gill Sans MT"/>
          <w:color w:val="000000" w:themeColor="text1"/>
          <w:lang w:val="en-GB"/>
        </w:rPr>
        <w:t xml:space="preserve">bodies of </w:t>
      </w:r>
      <w:r w:rsidR="00CF0E60" w:rsidRPr="00C02863">
        <w:rPr>
          <w:rFonts w:ascii="Gill Sans MT" w:hAnsi="Gill Sans MT"/>
          <w:color w:val="000000" w:themeColor="text1"/>
          <w:lang w:val="en-GB"/>
        </w:rPr>
        <w:t>water in the minds of the Buryat.</w:t>
      </w:r>
    </w:p>
    <w:p w14:paraId="6DB1A4D0" w14:textId="540DB855" w:rsidR="00486163" w:rsidRPr="00C02863" w:rsidRDefault="00923FDF" w:rsidP="00276019">
      <w:pPr>
        <w:pStyle w:val="NormalWeb"/>
        <w:spacing w:before="0" w:beforeAutospacing="0" w:after="0" w:afterAutospacing="0" w:line="276" w:lineRule="auto"/>
        <w:jc w:val="both"/>
        <w:rPr>
          <w:rFonts w:ascii="Gill Sans MT" w:hAnsi="Gill Sans MT"/>
          <w:color w:val="000000" w:themeColor="text1"/>
          <w:lang w:val="en-GB"/>
        </w:rPr>
      </w:pPr>
      <w:r w:rsidRPr="00C02863">
        <w:rPr>
          <w:rFonts w:ascii="Gill Sans MT" w:hAnsi="Gill Sans MT"/>
          <w:color w:val="000000" w:themeColor="text1"/>
          <w:lang w:val="en-GB"/>
        </w:rPr>
        <w:tab/>
      </w:r>
      <w:r w:rsidR="00B96A1E" w:rsidRPr="00C02863">
        <w:rPr>
          <w:rFonts w:ascii="Gill Sans MT" w:hAnsi="Gill Sans MT"/>
          <w:color w:val="000000" w:themeColor="text1"/>
          <w:lang w:val="en-GB"/>
        </w:rPr>
        <w:t xml:space="preserve">Furthermore, I conducted interviews with six shamans and energy healers, as well as </w:t>
      </w:r>
      <w:r w:rsidR="00433AF8" w:rsidRPr="00C02863">
        <w:rPr>
          <w:rFonts w:ascii="Gill Sans MT" w:hAnsi="Gill Sans MT"/>
          <w:color w:val="000000" w:themeColor="text1"/>
          <w:lang w:val="en-GB"/>
        </w:rPr>
        <w:t xml:space="preserve">sixteen </w:t>
      </w:r>
      <w:r w:rsidR="00B96A1E" w:rsidRPr="00C02863">
        <w:rPr>
          <w:rFonts w:ascii="Gill Sans MT" w:hAnsi="Gill Sans MT"/>
          <w:color w:val="000000" w:themeColor="text1"/>
          <w:lang w:val="en-GB"/>
        </w:rPr>
        <w:t>lamas</w:t>
      </w:r>
      <w:r w:rsidR="001445CF" w:rsidRPr="00C02863">
        <w:rPr>
          <w:rFonts w:ascii="Gill Sans MT" w:hAnsi="Gill Sans MT"/>
          <w:color w:val="000000" w:themeColor="text1"/>
          <w:lang w:val="en-GB"/>
        </w:rPr>
        <w:t xml:space="preserve"> and specialists</w:t>
      </w:r>
      <w:r w:rsidR="00B96A1E" w:rsidRPr="00C02863">
        <w:rPr>
          <w:rFonts w:ascii="Gill Sans MT" w:hAnsi="Gill Sans MT"/>
          <w:color w:val="000000" w:themeColor="text1"/>
          <w:lang w:val="en-GB"/>
        </w:rPr>
        <w:t xml:space="preserve">, in order to investigate the meaning of healing and its underlying objective. </w:t>
      </w:r>
    </w:p>
    <w:p w14:paraId="3C6E2D4B" w14:textId="77AD2F0E" w:rsidR="001D4074" w:rsidRPr="00A410E3" w:rsidRDefault="00923FDF" w:rsidP="00276019">
      <w:pPr>
        <w:shd w:val="clear" w:color="auto" w:fill="FFFFFF"/>
        <w:spacing w:line="276" w:lineRule="auto"/>
        <w:jc w:val="both"/>
        <w:rPr>
          <w:rFonts w:ascii="Gill Sans MT" w:hAnsi="Gill Sans MT"/>
          <w:color w:val="000000" w:themeColor="text1"/>
          <w:lang w:val="en-GB"/>
        </w:rPr>
      </w:pPr>
      <w:r w:rsidRPr="00B13F62">
        <w:rPr>
          <w:rFonts w:ascii="Gill Sans MT" w:hAnsi="Gill Sans MT"/>
          <w:color w:val="000000" w:themeColor="text1"/>
          <w:lang w:val="en-GB"/>
        </w:rPr>
        <w:tab/>
      </w:r>
      <w:r w:rsidR="00B96A1E" w:rsidRPr="00B13F62">
        <w:rPr>
          <w:rFonts w:ascii="Gill Sans MT" w:hAnsi="Gill Sans MT"/>
          <w:color w:val="000000" w:themeColor="text1"/>
          <w:lang w:val="en-GB"/>
        </w:rPr>
        <w:t xml:space="preserve">Given the rise in reports of </w:t>
      </w:r>
      <w:r w:rsidR="00433AF8" w:rsidRPr="00B13F62">
        <w:rPr>
          <w:rFonts w:ascii="Gill Sans MT" w:hAnsi="Gill Sans MT"/>
          <w:color w:val="000000" w:themeColor="text1"/>
          <w:lang w:val="en-GB"/>
        </w:rPr>
        <w:t xml:space="preserve">the lake’s </w:t>
      </w:r>
      <w:r w:rsidR="00B96A1E" w:rsidRPr="00B13F62">
        <w:rPr>
          <w:rFonts w:ascii="Gill Sans MT" w:hAnsi="Gill Sans MT"/>
          <w:color w:val="000000" w:themeColor="text1"/>
          <w:lang w:val="en-GB"/>
        </w:rPr>
        <w:t xml:space="preserve">deterioration, which is linked to the growing awareness of environmental issues in </w:t>
      </w:r>
      <w:r w:rsidR="00433AF8" w:rsidRPr="00B13F62">
        <w:rPr>
          <w:rFonts w:ascii="Gill Sans MT" w:hAnsi="Gill Sans MT"/>
          <w:color w:val="000000" w:themeColor="text1"/>
          <w:lang w:val="en-GB"/>
        </w:rPr>
        <w:t xml:space="preserve">the </w:t>
      </w:r>
      <w:r w:rsidR="00B96A1E" w:rsidRPr="00B13F62">
        <w:rPr>
          <w:rFonts w:ascii="Gill Sans MT" w:hAnsi="Gill Sans MT"/>
          <w:color w:val="000000" w:themeColor="text1"/>
          <w:lang w:val="en-GB"/>
        </w:rPr>
        <w:t>current era, this study has been undertaken by analy</w:t>
      </w:r>
      <w:r w:rsidR="00433AF8" w:rsidRPr="00B13F62">
        <w:rPr>
          <w:rFonts w:ascii="Gill Sans MT" w:hAnsi="Gill Sans MT"/>
          <w:color w:val="000000" w:themeColor="text1"/>
          <w:lang w:val="en-GB"/>
        </w:rPr>
        <w:t>s</w:t>
      </w:r>
      <w:r w:rsidR="00B96A1E" w:rsidRPr="00B13F62">
        <w:rPr>
          <w:rFonts w:ascii="Gill Sans MT" w:hAnsi="Gill Sans MT"/>
          <w:color w:val="000000" w:themeColor="text1"/>
          <w:lang w:val="en-GB"/>
        </w:rPr>
        <w:t>ing the media, which</w:t>
      </w:r>
      <w:r w:rsidR="002C327D" w:rsidRPr="00B13F62">
        <w:rPr>
          <w:rFonts w:ascii="Gill Sans MT" w:hAnsi="Gill Sans MT"/>
          <w:color w:val="000000" w:themeColor="text1"/>
          <w:lang w:val="en-GB"/>
        </w:rPr>
        <w:t xml:space="preserve"> </w:t>
      </w:r>
      <w:r w:rsidR="00B96A1E" w:rsidRPr="00B13F62">
        <w:rPr>
          <w:rFonts w:ascii="Gill Sans MT" w:hAnsi="Gill Sans MT"/>
          <w:color w:val="000000" w:themeColor="text1"/>
          <w:lang w:val="en-GB"/>
        </w:rPr>
        <w:t>has a significant role in providing knowledge, manipulating</w:t>
      </w:r>
      <w:r w:rsidR="002C327D" w:rsidRPr="00B13F62">
        <w:rPr>
          <w:rFonts w:ascii="Gill Sans MT" w:hAnsi="Gill Sans MT"/>
          <w:color w:val="000000" w:themeColor="text1"/>
          <w:lang w:val="en-GB"/>
        </w:rPr>
        <w:t xml:space="preserve"> </w:t>
      </w:r>
      <w:r w:rsidR="00B96A1E" w:rsidRPr="00B13F62">
        <w:rPr>
          <w:rFonts w:ascii="Gill Sans MT" w:hAnsi="Gill Sans MT"/>
          <w:color w:val="000000" w:themeColor="text1"/>
          <w:lang w:val="en-GB"/>
        </w:rPr>
        <w:t xml:space="preserve">memory and shaping a new </w:t>
      </w:r>
      <w:r w:rsidR="00433AF8" w:rsidRPr="00B13F62">
        <w:rPr>
          <w:rFonts w:ascii="Gill Sans MT" w:hAnsi="Gill Sans MT"/>
          <w:color w:val="000000" w:themeColor="text1"/>
          <w:lang w:val="en-GB"/>
        </w:rPr>
        <w:t xml:space="preserve">social </w:t>
      </w:r>
      <w:r w:rsidR="00B96A1E" w:rsidRPr="00B13F62">
        <w:rPr>
          <w:rFonts w:ascii="Gill Sans MT" w:hAnsi="Gill Sans MT"/>
          <w:color w:val="000000" w:themeColor="text1"/>
          <w:lang w:val="en-GB"/>
        </w:rPr>
        <w:t xml:space="preserve">structure. Hence, a total of </w:t>
      </w:r>
      <w:r w:rsidR="00567944" w:rsidRPr="00B13F62">
        <w:rPr>
          <w:rFonts w:ascii="Gill Sans MT" w:hAnsi="Gill Sans MT"/>
          <w:color w:val="000000" w:themeColor="text1"/>
          <w:lang w:val="en-GB"/>
        </w:rPr>
        <w:t>seven</w:t>
      </w:r>
      <w:r w:rsidR="00B96A1E" w:rsidRPr="00B13F62">
        <w:rPr>
          <w:rFonts w:ascii="Gill Sans MT" w:hAnsi="Gill Sans MT"/>
          <w:color w:val="000000" w:themeColor="text1"/>
          <w:lang w:val="en-GB"/>
        </w:rPr>
        <w:t xml:space="preserve"> newspapers were scrutinized</w:t>
      </w:r>
      <w:r w:rsidR="00433AF8" w:rsidRPr="00B13F62">
        <w:rPr>
          <w:rFonts w:ascii="Gill Sans MT" w:hAnsi="Gill Sans MT"/>
          <w:color w:val="000000" w:themeColor="text1"/>
          <w:lang w:val="en-GB"/>
        </w:rPr>
        <w:t>,</w:t>
      </w:r>
      <w:r w:rsidR="00B96A1E" w:rsidRPr="00B13F62">
        <w:rPr>
          <w:rFonts w:ascii="Gill Sans MT" w:hAnsi="Gill Sans MT"/>
          <w:color w:val="000000" w:themeColor="text1"/>
          <w:lang w:val="en-GB"/>
        </w:rPr>
        <w:t xml:space="preserve"> </w:t>
      </w:r>
      <w:r w:rsidR="00433AF8" w:rsidRPr="00B13F62">
        <w:rPr>
          <w:rFonts w:ascii="Gill Sans MT" w:hAnsi="Gill Sans MT"/>
          <w:color w:val="000000" w:themeColor="text1"/>
          <w:lang w:val="en-GB"/>
        </w:rPr>
        <w:t xml:space="preserve">including </w:t>
      </w:r>
      <w:r w:rsidR="00B96A1E" w:rsidRPr="00B13F62">
        <w:rPr>
          <w:rFonts w:ascii="Gill Sans MT" w:hAnsi="Gill Sans MT"/>
          <w:color w:val="000000" w:themeColor="text1"/>
          <w:lang w:val="en-GB"/>
        </w:rPr>
        <w:t xml:space="preserve">the following widely popular Russian publications: </w:t>
      </w:r>
      <w:r w:rsidR="00B96A1E" w:rsidRPr="00B13F62">
        <w:rPr>
          <w:rFonts w:ascii="Gill Sans MT" w:hAnsi="Gill Sans MT"/>
          <w:i/>
          <w:iCs/>
          <w:color w:val="000000" w:themeColor="text1"/>
          <w:lang w:val="en-GB"/>
        </w:rPr>
        <w:t xml:space="preserve">Argumenty </w:t>
      </w:r>
      <w:proofErr w:type="spellStart"/>
      <w:r w:rsidR="00B96A1E" w:rsidRPr="00B13F62">
        <w:rPr>
          <w:rFonts w:ascii="Gill Sans MT" w:hAnsi="Gill Sans MT"/>
          <w:i/>
          <w:iCs/>
          <w:color w:val="000000" w:themeColor="text1"/>
          <w:lang w:val="en-GB"/>
        </w:rPr>
        <w:t>i</w:t>
      </w:r>
      <w:proofErr w:type="spellEnd"/>
      <w:r w:rsidR="00B96A1E" w:rsidRPr="00B13F62">
        <w:rPr>
          <w:rFonts w:ascii="Gill Sans MT" w:hAnsi="Gill Sans MT"/>
          <w:i/>
          <w:iCs/>
          <w:color w:val="000000" w:themeColor="text1"/>
          <w:lang w:val="en-GB"/>
        </w:rPr>
        <w:t xml:space="preserve"> Fakty, Kom-</w:t>
      </w:r>
      <w:proofErr w:type="spellStart"/>
      <w:r w:rsidR="00B96A1E" w:rsidRPr="00B13F62">
        <w:rPr>
          <w:rFonts w:ascii="Gill Sans MT" w:hAnsi="Gill Sans MT"/>
          <w:i/>
          <w:iCs/>
          <w:color w:val="000000" w:themeColor="text1"/>
          <w:lang w:val="en-GB"/>
        </w:rPr>
        <w:t>somolskaya</w:t>
      </w:r>
      <w:proofErr w:type="spellEnd"/>
      <w:r w:rsidR="00B96A1E" w:rsidRPr="00B13F62">
        <w:rPr>
          <w:rFonts w:ascii="Gill Sans MT" w:hAnsi="Gill Sans MT"/>
          <w:i/>
          <w:iCs/>
          <w:color w:val="000000" w:themeColor="text1"/>
          <w:lang w:val="en-GB"/>
        </w:rPr>
        <w:t xml:space="preserve"> Pravda, </w:t>
      </w:r>
      <w:proofErr w:type="spellStart"/>
      <w:r w:rsidR="00B96A1E" w:rsidRPr="00B13F62">
        <w:rPr>
          <w:rFonts w:ascii="Gill Sans MT" w:hAnsi="Gill Sans MT"/>
          <w:i/>
          <w:iCs/>
          <w:color w:val="000000" w:themeColor="text1"/>
          <w:lang w:val="en-GB"/>
        </w:rPr>
        <w:t>Nezavisimaya</w:t>
      </w:r>
      <w:proofErr w:type="spellEnd"/>
      <w:r w:rsidR="00B96A1E" w:rsidRPr="00B13F62">
        <w:rPr>
          <w:rFonts w:ascii="Gill Sans MT" w:hAnsi="Gill Sans MT"/>
          <w:i/>
          <w:iCs/>
          <w:color w:val="000000" w:themeColor="text1"/>
          <w:lang w:val="en-GB"/>
        </w:rPr>
        <w:t xml:space="preserve"> Gazeta, Novaya Gazeta, Rossiyskaya Gazeta</w:t>
      </w:r>
      <w:r w:rsidR="00B96A1E" w:rsidRPr="00B13F62">
        <w:rPr>
          <w:rFonts w:ascii="Gill Sans MT" w:hAnsi="Gill Sans MT"/>
          <w:color w:val="000000" w:themeColor="text1"/>
          <w:lang w:val="en-GB"/>
        </w:rPr>
        <w:t xml:space="preserve">, and </w:t>
      </w:r>
      <w:r w:rsidR="00B96A1E" w:rsidRPr="00B13F62">
        <w:rPr>
          <w:rFonts w:ascii="Gill Sans MT" w:hAnsi="Gill Sans MT"/>
          <w:i/>
          <w:iCs/>
          <w:color w:val="000000" w:themeColor="text1"/>
          <w:lang w:val="en-GB"/>
        </w:rPr>
        <w:t>Izvestia</w:t>
      </w:r>
      <w:r w:rsidR="00567944" w:rsidRPr="00B13F62">
        <w:rPr>
          <w:rFonts w:ascii="Gill Sans MT" w:hAnsi="Gill Sans MT"/>
          <w:color w:val="000000" w:themeColor="text1"/>
          <w:lang w:val="en-GB"/>
        </w:rPr>
        <w:t xml:space="preserve"> and </w:t>
      </w:r>
      <w:proofErr w:type="spellStart"/>
      <w:r w:rsidR="00567944" w:rsidRPr="00B13F62">
        <w:rPr>
          <w:rFonts w:ascii="Gill Sans MT" w:hAnsi="Gill Sans MT"/>
          <w:i/>
          <w:iCs/>
          <w:color w:val="000000" w:themeColor="text1"/>
          <w:shd w:val="clear" w:color="auto" w:fill="FFFFFF"/>
          <w:lang w:val="en-GB"/>
        </w:rPr>
        <w:t>Lyudi</w:t>
      </w:r>
      <w:proofErr w:type="spellEnd"/>
      <w:r w:rsidR="00567944" w:rsidRPr="00B13F62">
        <w:rPr>
          <w:rFonts w:ascii="Gill Sans MT" w:hAnsi="Gill Sans MT"/>
          <w:i/>
          <w:iCs/>
          <w:color w:val="000000" w:themeColor="text1"/>
          <w:shd w:val="clear" w:color="auto" w:fill="FFFFFF"/>
          <w:lang w:val="en-GB"/>
        </w:rPr>
        <w:t xml:space="preserve"> </w:t>
      </w:r>
      <w:proofErr w:type="spellStart"/>
      <w:r w:rsidR="00567944" w:rsidRPr="00B13F62">
        <w:rPr>
          <w:rFonts w:ascii="Gill Sans MT" w:hAnsi="Gill Sans MT"/>
          <w:i/>
          <w:iCs/>
          <w:color w:val="000000" w:themeColor="text1"/>
          <w:shd w:val="clear" w:color="auto" w:fill="FFFFFF"/>
          <w:lang w:val="en-GB"/>
        </w:rPr>
        <w:t>Baikala</w:t>
      </w:r>
      <w:proofErr w:type="spellEnd"/>
      <w:r w:rsidR="00396C00" w:rsidRPr="00B13F62">
        <w:rPr>
          <w:rFonts w:ascii="Gill Sans MT" w:hAnsi="Gill Sans MT"/>
          <w:color w:val="000000" w:themeColor="text1"/>
          <w:shd w:val="clear" w:color="auto" w:fill="FFFFFF"/>
          <w:lang w:val="en-GB"/>
        </w:rPr>
        <w:t xml:space="preserve"> (baikal-journal.ru). </w:t>
      </w:r>
      <w:r w:rsidR="001D4074" w:rsidRPr="00B13F62">
        <w:rPr>
          <w:rFonts w:ascii="Gill Sans MT" w:hAnsi="Gill Sans MT"/>
          <w:color w:val="000000" w:themeColor="text1"/>
          <w:lang w:val="en-GB"/>
        </w:rPr>
        <w:t xml:space="preserve">Important in the selection of media was </w:t>
      </w:r>
      <w:r w:rsidR="00AB63CB" w:rsidRPr="00B13F62">
        <w:rPr>
          <w:rFonts w:ascii="Gill Sans MT" w:hAnsi="Gill Sans MT"/>
          <w:color w:val="000000" w:themeColor="text1"/>
          <w:lang w:val="en-GB"/>
        </w:rPr>
        <w:t xml:space="preserve">their </w:t>
      </w:r>
      <w:r w:rsidR="001D4074" w:rsidRPr="00B13F62">
        <w:rPr>
          <w:rFonts w:ascii="Gill Sans MT" w:hAnsi="Gill Sans MT"/>
          <w:color w:val="000000" w:themeColor="text1"/>
          <w:lang w:val="en-GB"/>
        </w:rPr>
        <w:t>popularity rating</w:t>
      </w:r>
      <w:r w:rsidR="00AB63CB" w:rsidRPr="00B13F62">
        <w:rPr>
          <w:rFonts w:ascii="Gill Sans MT" w:hAnsi="Gill Sans MT"/>
          <w:color w:val="000000" w:themeColor="text1"/>
          <w:lang w:val="en-GB"/>
        </w:rPr>
        <w:t>s</w:t>
      </w:r>
      <w:r w:rsidR="001D4074" w:rsidRPr="00B13F62">
        <w:rPr>
          <w:rFonts w:ascii="Gill Sans MT" w:hAnsi="Gill Sans MT"/>
          <w:color w:val="000000" w:themeColor="text1"/>
          <w:lang w:val="en-GB"/>
        </w:rPr>
        <w:t xml:space="preserve">, regardless of </w:t>
      </w:r>
      <w:r w:rsidR="00AB63CB" w:rsidRPr="00B13F62">
        <w:rPr>
          <w:rFonts w:ascii="Gill Sans MT" w:hAnsi="Gill Sans MT"/>
          <w:color w:val="000000" w:themeColor="text1"/>
          <w:lang w:val="en-GB"/>
        </w:rPr>
        <w:t xml:space="preserve">their </w:t>
      </w:r>
      <w:r w:rsidR="001D4074" w:rsidRPr="00B13F62">
        <w:rPr>
          <w:rFonts w:ascii="Gill Sans MT" w:hAnsi="Gill Sans MT"/>
          <w:color w:val="000000" w:themeColor="text1"/>
          <w:lang w:val="en-GB"/>
        </w:rPr>
        <w:t>political, economic or social affiliation</w:t>
      </w:r>
      <w:r w:rsidR="00433AF8" w:rsidRPr="00B13F62">
        <w:rPr>
          <w:rFonts w:ascii="Gill Sans MT" w:hAnsi="Gill Sans MT"/>
          <w:color w:val="000000" w:themeColor="text1"/>
          <w:lang w:val="en-GB"/>
        </w:rPr>
        <w:t>s</w:t>
      </w:r>
      <w:r w:rsidR="001D4074" w:rsidRPr="00B13F62">
        <w:rPr>
          <w:rFonts w:ascii="Gill Sans MT" w:hAnsi="Gill Sans MT"/>
          <w:color w:val="000000" w:themeColor="text1"/>
          <w:lang w:val="en-GB"/>
        </w:rPr>
        <w:t xml:space="preserve">. Through </w:t>
      </w:r>
      <w:r w:rsidR="00AB63CB" w:rsidRPr="00B13F62">
        <w:rPr>
          <w:rFonts w:ascii="Gill Sans MT" w:hAnsi="Gill Sans MT"/>
          <w:color w:val="000000" w:themeColor="text1"/>
          <w:lang w:val="en-GB"/>
        </w:rPr>
        <w:t xml:space="preserve">these </w:t>
      </w:r>
      <w:r w:rsidR="001D4074" w:rsidRPr="00B13F62">
        <w:rPr>
          <w:rFonts w:ascii="Gill Sans MT" w:hAnsi="Gill Sans MT"/>
          <w:color w:val="000000" w:themeColor="text1"/>
          <w:lang w:val="en-GB"/>
        </w:rPr>
        <w:t xml:space="preserve">media, </w:t>
      </w:r>
      <w:r w:rsidR="00433AF8" w:rsidRPr="00B13F62">
        <w:rPr>
          <w:rFonts w:ascii="Gill Sans MT" w:hAnsi="Gill Sans MT"/>
          <w:color w:val="000000" w:themeColor="text1"/>
          <w:lang w:val="en-GB"/>
        </w:rPr>
        <w:t xml:space="preserve">it was possible to trace </w:t>
      </w:r>
      <w:r w:rsidR="001D4074" w:rsidRPr="00B13F62">
        <w:rPr>
          <w:rFonts w:ascii="Gill Sans MT" w:hAnsi="Gill Sans MT"/>
          <w:color w:val="000000" w:themeColor="text1"/>
          <w:lang w:val="en-GB"/>
        </w:rPr>
        <w:t xml:space="preserve">the </w:t>
      </w:r>
      <w:r w:rsidR="00AB63CB" w:rsidRPr="00B13F62">
        <w:rPr>
          <w:rFonts w:ascii="Gill Sans MT" w:hAnsi="Gill Sans MT"/>
          <w:color w:val="000000" w:themeColor="text1"/>
          <w:lang w:val="en-GB"/>
        </w:rPr>
        <w:t xml:space="preserve">lake’s </w:t>
      </w:r>
      <w:r w:rsidR="001D4074" w:rsidRPr="00B13F62">
        <w:rPr>
          <w:rFonts w:ascii="Gill Sans MT" w:hAnsi="Gill Sans MT"/>
          <w:color w:val="000000" w:themeColor="text1"/>
          <w:lang w:val="en-GB"/>
        </w:rPr>
        <w:t xml:space="preserve">most </w:t>
      </w:r>
      <w:r w:rsidR="00433AF8" w:rsidRPr="00B13F62">
        <w:rPr>
          <w:rFonts w:ascii="Gill Sans MT" w:hAnsi="Gill Sans MT"/>
          <w:color w:val="000000" w:themeColor="text1"/>
          <w:lang w:val="en-GB"/>
        </w:rPr>
        <w:t xml:space="preserve">often </w:t>
      </w:r>
      <w:r w:rsidR="001D4074" w:rsidRPr="00B13F62">
        <w:rPr>
          <w:rFonts w:ascii="Gill Sans MT" w:hAnsi="Gill Sans MT"/>
          <w:color w:val="000000" w:themeColor="text1"/>
          <w:lang w:val="en-GB"/>
        </w:rPr>
        <w:t xml:space="preserve">repeated and dominant images. Moreover, as </w:t>
      </w:r>
      <w:r w:rsidR="00433AF8" w:rsidRPr="00B13F62">
        <w:rPr>
          <w:rFonts w:ascii="Gill Sans MT" w:hAnsi="Gill Sans MT"/>
          <w:color w:val="000000" w:themeColor="text1"/>
          <w:lang w:val="en-GB"/>
        </w:rPr>
        <w:t xml:space="preserve">different </w:t>
      </w:r>
      <w:r w:rsidR="001D4074" w:rsidRPr="00B13F62">
        <w:rPr>
          <w:rFonts w:ascii="Gill Sans MT" w:hAnsi="Gill Sans MT"/>
          <w:color w:val="000000" w:themeColor="text1"/>
          <w:lang w:val="en-GB"/>
        </w:rPr>
        <w:t xml:space="preserve">types of newspapers were examined, </w:t>
      </w:r>
      <w:r w:rsidR="00AB63CB" w:rsidRPr="00B13F62">
        <w:rPr>
          <w:rFonts w:ascii="Gill Sans MT" w:hAnsi="Gill Sans MT"/>
          <w:color w:val="000000" w:themeColor="text1"/>
          <w:lang w:val="en-GB"/>
        </w:rPr>
        <w:t xml:space="preserve">it is clear </w:t>
      </w:r>
      <w:r w:rsidR="001D4074" w:rsidRPr="00B13F62">
        <w:rPr>
          <w:rFonts w:ascii="Gill Sans MT" w:hAnsi="Gill Sans MT"/>
          <w:color w:val="000000" w:themeColor="text1"/>
          <w:lang w:val="en-GB"/>
        </w:rPr>
        <w:t xml:space="preserve">that almost all types of audience </w:t>
      </w:r>
      <w:r w:rsidR="00AB63CB" w:rsidRPr="00B13F62">
        <w:rPr>
          <w:rFonts w:ascii="Gill Sans MT" w:hAnsi="Gill Sans MT"/>
          <w:color w:val="000000" w:themeColor="text1"/>
          <w:lang w:val="en-GB"/>
        </w:rPr>
        <w:t xml:space="preserve">were </w:t>
      </w:r>
      <w:r w:rsidR="00433AF8" w:rsidRPr="00B13F62">
        <w:rPr>
          <w:rFonts w:ascii="Gill Sans MT" w:hAnsi="Gill Sans MT"/>
          <w:color w:val="000000" w:themeColor="text1"/>
          <w:lang w:val="en-GB"/>
        </w:rPr>
        <w:t>represented</w:t>
      </w:r>
      <w:r w:rsidR="001D4074" w:rsidRPr="00B13F62">
        <w:rPr>
          <w:rFonts w:ascii="Gill Sans MT" w:hAnsi="Gill Sans MT"/>
          <w:color w:val="000000" w:themeColor="text1"/>
          <w:lang w:val="en-GB"/>
        </w:rPr>
        <w:t xml:space="preserve">. I researched the contents of newspapers published from 1 January </w:t>
      </w:r>
      <w:r w:rsidR="00FE0E44" w:rsidRPr="00B13F62">
        <w:rPr>
          <w:rFonts w:ascii="Gill Sans MT" w:hAnsi="Gill Sans MT"/>
          <w:color w:val="000000" w:themeColor="text1"/>
          <w:lang w:val="en-GB"/>
        </w:rPr>
        <w:t>2015</w:t>
      </w:r>
      <w:r w:rsidR="001D4074" w:rsidRPr="00B13F62">
        <w:rPr>
          <w:rFonts w:ascii="Gill Sans MT" w:hAnsi="Gill Sans MT"/>
          <w:color w:val="000000" w:themeColor="text1"/>
          <w:lang w:val="en-GB"/>
        </w:rPr>
        <w:t xml:space="preserve"> to 1 January 2020. The research focused on the</w:t>
      </w:r>
      <w:r w:rsidR="00433AF8" w:rsidRPr="00B13F62">
        <w:rPr>
          <w:rFonts w:ascii="Gill Sans MT" w:hAnsi="Gill Sans MT"/>
          <w:color w:val="000000" w:themeColor="text1"/>
          <w:lang w:val="en-GB"/>
        </w:rPr>
        <w:t>se media’s</w:t>
      </w:r>
      <w:r w:rsidR="001D4074" w:rsidRPr="00B13F62">
        <w:rPr>
          <w:rFonts w:ascii="Gill Sans MT" w:hAnsi="Gill Sans MT"/>
          <w:color w:val="000000" w:themeColor="text1"/>
          <w:lang w:val="en-GB"/>
        </w:rPr>
        <w:t xml:space="preserve"> images of Lake Baikal, regardless of the type of news or advertisement. Most of the newspaper content came from searching newspapers’ websites. A total of </w:t>
      </w:r>
      <w:r w:rsidR="00396C00" w:rsidRPr="00B13F62">
        <w:rPr>
          <w:rFonts w:ascii="Gill Sans MT" w:hAnsi="Gill Sans MT"/>
          <w:color w:val="000000" w:themeColor="text1"/>
          <w:lang w:val="en-GB"/>
        </w:rPr>
        <w:t>135</w:t>
      </w:r>
      <w:r w:rsidR="001D4074" w:rsidRPr="00B13F62">
        <w:rPr>
          <w:rFonts w:ascii="Gill Sans MT" w:hAnsi="Gill Sans MT"/>
          <w:color w:val="000000" w:themeColor="text1"/>
          <w:lang w:val="en-GB"/>
        </w:rPr>
        <w:t xml:space="preserve"> pieces from newspapers were eligible for coding and analysis. </w:t>
      </w:r>
    </w:p>
    <w:p w14:paraId="24271AFA" w14:textId="77777777" w:rsidR="00883F31" w:rsidRDefault="00883F31" w:rsidP="001D4074">
      <w:pPr>
        <w:pStyle w:val="NormalWeb"/>
        <w:spacing w:before="0" w:beforeAutospacing="0" w:after="0" w:afterAutospacing="0" w:line="276" w:lineRule="auto"/>
        <w:jc w:val="both"/>
        <w:rPr>
          <w:rFonts w:ascii="Gill Sans MT" w:hAnsi="Gill Sans MT"/>
          <w:color w:val="000000" w:themeColor="text1"/>
          <w:lang w:val="en-GB"/>
        </w:rPr>
      </w:pPr>
    </w:p>
    <w:p w14:paraId="286A49D7" w14:textId="77777777" w:rsidR="00276019" w:rsidRPr="00A410E3" w:rsidRDefault="00276019" w:rsidP="001D4074">
      <w:pPr>
        <w:pStyle w:val="NormalWeb"/>
        <w:spacing w:before="0" w:beforeAutospacing="0" w:after="0" w:afterAutospacing="0" w:line="276" w:lineRule="auto"/>
        <w:jc w:val="both"/>
        <w:rPr>
          <w:rFonts w:ascii="Gill Sans MT" w:hAnsi="Gill Sans MT"/>
          <w:color w:val="000000" w:themeColor="text1"/>
          <w:lang w:val="en-GB"/>
        </w:rPr>
      </w:pPr>
    </w:p>
    <w:p w14:paraId="523EBBB5" w14:textId="699D7BBE" w:rsidR="0040622B" w:rsidRPr="00F65E5C" w:rsidRDefault="0040622B" w:rsidP="00785A95">
      <w:pPr>
        <w:pStyle w:val="NormalWeb"/>
        <w:spacing w:before="0" w:beforeAutospacing="0" w:after="0" w:afterAutospacing="0" w:line="276" w:lineRule="auto"/>
        <w:jc w:val="both"/>
        <w:rPr>
          <w:rStyle w:val="Emphasis"/>
          <w:rFonts w:ascii="Gill Sans MT" w:hAnsi="Gill Sans MT" w:cs="Arial"/>
          <w:b/>
          <w:bCs/>
          <w:i w:val="0"/>
          <w:iCs w:val="0"/>
          <w:color w:val="000000" w:themeColor="text1"/>
          <w:sz w:val="28"/>
          <w:szCs w:val="28"/>
          <w:shd w:val="clear" w:color="auto" w:fill="FFFFFF"/>
          <w:lang w:val="en-GB"/>
        </w:rPr>
      </w:pPr>
      <w:r w:rsidRPr="00F65E5C">
        <w:rPr>
          <w:rStyle w:val="Emphasis"/>
          <w:rFonts w:ascii="Gill Sans MT" w:hAnsi="Gill Sans MT" w:cs="Arial"/>
          <w:b/>
          <w:bCs/>
          <w:i w:val="0"/>
          <w:iCs w:val="0"/>
          <w:color w:val="000000" w:themeColor="text1"/>
          <w:sz w:val="28"/>
          <w:szCs w:val="28"/>
          <w:shd w:val="clear" w:color="auto" w:fill="FFFFFF"/>
          <w:lang w:val="en-GB"/>
        </w:rPr>
        <w:t xml:space="preserve">Research </w:t>
      </w:r>
      <w:r w:rsidR="007A1B1A">
        <w:rPr>
          <w:rStyle w:val="Emphasis"/>
          <w:rFonts w:ascii="Gill Sans MT" w:hAnsi="Gill Sans MT" w:cs="Arial"/>
          <w:b/>
          <w:bCs/>
          <w:i w:val="0"/>
          <w:iCs w:val="0"/>
          <w:color w:val="000000" w:themeColor="text1"/>
          <w:sz w:val="28"/>
          <w:szCs w:val="28"/>
          <w:shd w:val="clear" w:color="auto" w:fill="FFFFFF"/>
          <w:lang w:val="en-GB"/>
        </w:rPr>
        <w:t>l</w:t>
      </w:r>
      <w:r w:rsidRPr="00F65E5C">
        <w:rPr>
          <w:rStyle w:val="Emphasis"/>
          <w:rFonts w:ascii="Gill Sans MT" w:hAnsi="Gill Sans MT" w:cs="Arial"/>
          <w:b/>
          <w:bCs/>
          <w:i w:val="0"/>
          <w:iCs w:val="0"/>
          <w:color w:val="000000" w:themeColor="text1"/>
          <w:sz w:val="28"/>
          <w:szCs w:val="28"/>
          <w:shd w:val="clear" w:color="auto" w:fill="FFFFFF"/>
          <w:lang w:val="en-GB"/>
        </w:rPr>
        <w:t>imitations</w:t>
      </w:r>
    </w:p>
    <w:p w14:paraId="6879AB25" w14:textId="77777777" w:rsidR="00276019" w:rsidRDefault="00276019" w:rsidP="00785A95">
      <w:pPr>
        <w:pStyle w:val="NormalWeb"/>
        <w:spacing w:before="0" w:beforeAutospacing="0" w:after="0" w:afterAutospacing="0" w:line="276" w:lineRule="auto"/>
        <w:jc w:val="both"/>
        <w:rPr>
          <w:rFonts w:ascii="Gill Sans MT" w:hAnsi="Gill Sans MT" w:cstheme="majorBidi"/>
          <w:color w:val="000000" w:themeColor="text1"/>
          <w:lang w:val="en-GB"/>
        </w:rPr>
      </w:pPr>
    </w:p>
    <w:p w14:paraId="5C1F733C" w14:textId="654CD352" w:rsidR="00785A95" w:rsidRPr="00F65E5C" w:rsidRDefault="00883F31" w:rsidP="00785A95">
      <w:pPr>
        <w:pStyle w:val="NormalWeb"/>
        <w:spacing w:before="0" w:beforeAutospacing="0" w:after="0" w:afterAutospacing="0" w:line="276" w:lineRule="auto"/>
        <w:jc w:val="both"/>
        <w:rPr>
          <w:rFonts w:ascii="Gill Sans MT" w:hAnsi="Gill Sans MT"/>
          <w:color w:val="000000" w:themeColor="text1"/>
          <w:lang w:val="en-GB"/>
        </w:rPr>
      </w:pPr>
      <w:r w:rsidRPr="00F65E5C">
        <w:rPr>
          <w:rFonts w:ascii="Gill Sans MT" w:hAnsi="Gill Sans MT" w:cstheme="majorBidi"/>
          <w:color w:val="000000" w:themeColor="text1"/>
          <w:lang w:val="en-GB"/>
        </w:rPr>
        <w:t>After extensive correspondence with the Department of Tibetan and Mongolian Studies at St. Petersburg University, I obtained permission to conduct research in Russia, specifically Siberia, for one year as a</w:t>
      </w:r>
      <w:r w:rsidR="00942BCF" w:rsidRPr="00F65E5C">
        <w:rPr>
          <w:rFonts w:ascii="Gill Sans MT" w:hAnsi="Gill Sans MT" w:cstheme="majorBidi"/>
          <w:color w:val="000000" w:themeColor="text1"/>
          <w:lang w:val="en-GB"/>
        </w:rPr>
        <w:t xml:space="preserve"> visiting </w:t>
      </w:r>
      <w:r w:rsidRPr="00F65E5C">
        <w:rPr>
          <w:rFonts w:ascii="Gill Sans MT" w:hAnsi="Gill Sans MT" w:cstheme="majorBidi"/>
          <w:color w:val="000000" w:themeColor="text1"/>
          <w:lang w:val="en-GB"/>
        </w:rPr>
        <w:t xml:space="preserve">researcher. Consequently, as the most effective method </w:t>
      </w:r>
      <w:r w:rsidR="00433AF8" w:rsidRPr="00F65E5C">
        <w:rPr>
          <w:rFonts w:ascii="Gill Sans MT" w:hAnsi="Gill Sans MT" w:cstheme="majorBidi"/>
          <w:color w:val="000000" w:themeColor="text1"/>
          <w:lang w:val="en-GB"/>
        </w:rPr>
        <w:t xml:space="preserve">of acquiring </w:t>
      </w:r>
      <w:r w:rsidRPr="00F65E5C">
        <w:rPr>
          <w:rFonts w:ascii="Gill Sans MT" w:hAnsi="Gill Sans MT" w:cstheme="majorBidi"/>
          <w:color w:val="000000" w:themeColor="text1"/>
          <w:lang w:val="en-GB"/>
        </w:rPr>
        <w:t xml:space="preserve">objective information involved residing </w:t>
      </w:r>
      <w:r w:rsidR="00BB40D6" w:rsidRPr="00F65E5C">
        <w:rPr>
          <w:rFonts w:ascii="Gill Sans MT" w:hAnsi="Gill Sans MT" w:cstheme="majorBidi"/>
          <w:color w:val="000000" w:themeColor="text1"/>
          <w:lang w:val="en-GB"/>
        </w:rPr>
        <w:t xml:space="preserve">in </w:t>
      </w:r>
      <w:r w:rsidRPr="00F65E5C">
        <w:rPr>
          <w:rFonts w:ascii="Gill Sans MT" w:hAnsi="Gill Sans MT" w:cstheme="majorBidi"/>
          <w:color w:val="000000" w:themeColor="text1"/>
          <w:lang w:val="en-GB"/>
        </w:rPr>
        <w:t xml:space="preserve">the community and engaging directly with local religious organizations, I relocated to Ulan-Ude, Republic of Buryatia, with support from the dean of the Mongolian section </w:t>
      </w:r>
      <w:r w:rsidR="00433AF8" w:rsidRPr="00F65E5C">
        <w:rPr>
          <w:rFonts w:ascii="Gill Sans MT" w:hAnsi="Gill Sans MT" w:cstheme="majorBidi"/>
          <w:color w:val="000000" w:themeColor="text1"/>
          <w:lang w:val="en-GB"/>
        </w:rPr>
        <w:t xml:space="preserve">of the </w:t>
      </w:r>
      <w:r w:rsidRPr="00F65E5C">
        <w:rPr>
          <w:rFonts w:ascii="Gill Sans MT" w:hAnsi="Gill Sans MT" w:cs="Arial"/>
          <w:color w:val="000000" w:themeColor="text1"/>
          <w:shd w:val="clear" w:color="auto" w:fill="FFFFFF"/>
          <w:lang w:val="en-GB"/>
        </w:rPr>
        <w:t>Peter the Great Museum of Anthropology and Ethnography</w:t>
      </w:r>
      <w:r w:rsidR="002C327D" w:rsidRPr="00F65E5C">
        <w:rPr>
          <w:rFonts w:ascii="Gill Sans MT" w:hAnsi="Gill Sans MT" w:cs="Arial"/>
          <w:color w:val="000000" w:themeColor="text1"/>
          <w:shd w:val="clear" w:color="auto" w:fill="FFFFFF"/>
          <w:lang w:val="en-GB"/>
        </w:rPr>
        <w:t xml:space="preserve"> </w:t>
      </w:r>
      <w:r w:rsidR="00433AF8" w:rsidRPr="00F65E5C">
        <w:rPr>
          <w:rFonts w:ascii="Gill Sans MT" w:hAnsi="Gill Sans MT" w:cs="Arial"/>
          <w:color w:val="000000" w:themeColor="text1"/>
          <w:shd w:val="clear" w:color="auto" w:fill="FFFFFF"/>
          <w:lang w:val="en-GB"/>
        </w:rPr>
        <w:t xml:space="preserve">at </w:t>
      </w:r>
      <w:r w:rsidRPr="00F65E5C">
        <w:rPr>
          <w:rFonts w:ascii="Gill Sans MT" w:hAnsi="Gill Sans MT" w:cstheme="majorBidi"/>
          <w:color w:val="000000" w:themeColor="text1"/>
          <w:lang w:val="en-GB"/>
        </w:rPr>
        <w:t>S</w:t>
      </w:r>
      <w:r w:rsidR="00BB40D6" w:rsidRPr="00F65E5C">
        <w:rPr>
          <w:rFonts w:ascii="Gill Sans MT" w:hAnsi="Gill Sans MT" w:cstheme="majorBidi"/>
          <w:color w:val="000000" w:themeColor="text1"/>
          <w:lang w:val="en-GB"/>
        </w:rPr>
        <w:t>t.</w:t>
      </w:r>
      <w:r w:rsidRPr="00F65E5C">
        <w:rPr>
          <w:rFonts w:ascii="Gill Sans MT" w:hAnsi="Gill Sans MT" w:cstheme="majorBidi"/>
          <w:color w:val="000000" w:themeColor="text1"/>
          <w:lang w:val="en-GB"/>
        </w:rPr>
        <w:t xml:space="preserve"> Petersburg (</w:t>
      </w:r>
      <w:proofErr w:type="spellStart"/>
      <w:r w:rsidRPr="00F65E5C">
        <w:rPr>
          <w:rFonts w:ascii="Gill Sans MT" w:hAnsi="Gill Sans MT" w:cs="Arial"/>
          <w:color w:val="000000" w:themeColor="text1"/>
          <w:shd w:val="clear" w:color="auto" w:fill="FFFFFF"/>
          <w:lang w:val="en-GB"/>
        </w:rPr>
        <w:t>Kunstkamera</w:t>
      </w:r>
      <w:proofErr w:type="spellEnd"/>
      <w:r w:rsidRPr="00F65E5C">
        <w:rPr>
          <w:rFonts w:ascii="Gill Sans MT" w:hAnsi="Gill Sans MT" w:cstheme="majorBidi"/>
          <w:color w:val="000000" w:themeColor="text1"/>
          <w:lang w:val="en-GB"/>
        </w:rPr>
        <w:t xml:space="preserve">). </w:t>
      </w:r>
      <w:r w:rsidR="00785A95" w:rsidRPr="00F65E5C">
        <w:rPr>
          <w:rFonts w:ascii="Gill Sans MT" w:hAnsi="Gill Sans MT"/>
          <w:color w:val="000000" w:themeColor="text1"/>
          <w:lang w:val="en-GB"/>
        </w:rPr>
        <w:t xml:space="preserve">Due to the Russo-Ukrainian war, working in the region was fraught with difficulty and danger, especially for a researcher </w:t>
      </w:r>
      <w:r w:rsidR="00433AF8" w:rsidRPr="00F65E5C">
        <w:rPr>
          <w:rFonts w:ascii="Gill Sans MT" w:hAnsi="Gill Sans MT"/>
          <w:color w:val="000000" w:themeColor="text1"/>
          <w:lang w:val="en-GB"/>
        </w:rPr>
        <w:t>f</w:t>
      </w:r>
      <w:r w:rsidR="00785A95" w:rsidRPr="00F65E5C">
        <w:rPr>
          <w:rFonts w:ascii="Gill Sans MT" w:hAnsi="Gill Sans MT"/>
          <w:color w:val="000000" w:themeColor="text1"/>
          <w:lang w:val="en-GB"/>
        </w:rPr>
        <w:t xml:space="preserve">rom a Swiss university that </w:t>
      </w:r>
      <w:r w:rsidR="00BB40D6" w:rsidRPr="00F65E5C">
        <w:rPr>
          <w:rFonts w:ascii="Gill Sans MT" w:hAnsi="Gill Sans MT"/>
          <w:color w:val="000000" w:themeColor="text1"/>
          <w:lang w:val="en-GB"/>
        </w:rPr>
        <w:t xml:space="preserve">had been blacklisted by </w:t>
      </w:r>
      <w:r w:rsidR="00785A95" w:rsidRPr="00F65E5C">
        <w:rPr>
          <w:rFonts w:ascii="Gill Sans MT" w:hAnsi="Gill Sans MT"/>
          <w:color w:val="000000" w:themeColor="text1"/>
          <w:lang w:val="en-GB"/>
        </w:rPr>
        <w:t>the Russian government.</w:t>
      </w:r>
    </w:p>
    <w:p w14:paraId="5CB3A6C8" w14:textId="3B908340" w:rsidR="000F45C4" w:rsidRDefault="00923FDF" w:rsidP="00FE2337">
      <w:pPr>
        <w:pStyle w:val="NormalWeb"/>
        <w:spacing w:before="0" w:beforeAutospacing="0" w:after="0" w:afterAutospacing="0" w:line="276" w:lineRule="auto"/>
        <w:jc w:val="both"/>
        <w:rPr>
          <w:rFonts w:ascii="Gill Sans MT" w:hAnsi="Gill Sans MT" w:cstheme="majorBidi"/>
          <w:color w:val="000000" w:themeColor="text1"/>
          <w:lang w:val="en-GB"/>
        </w:rPr>
      </w:pPr>
      <w:r w:rsidRPr="00F65E5C">
        <w:rPr>
          <w:rFonts w:ascii="Gill Sans MT" w:hAnsi="Gill Sans MT"/>
          <w:color w:val="000000" w:themeColor="text1"/>
          <w:lang w:val="en-GB"/>
        </w:rPr>
        <w:tab/>
      </w:r>
      <w:r w:rsidR="00CC63F7" w:rsidRPr="00F65E5C">
        <w:rPr>
          <w:rFonts w:ascii="Gill Sans MT" w:hAnsi="Gill Sans MT"/>
          <w:color w:val="000000" w:themeColor="text1"/>
          <w:lang w:val="en-GB"/>
        </w:rPr>
        <w:t>The main problem pertained to the robust affiliation between Buddhist and shamanist organizations</w:t>
      </w:r>
      <w:r w:rsidR="002972E8" w:rsidRPr="00F65E5C">
        <w:rPr>
          <w:rFonts w:ascii="Gill Sans MT" w:hAnsi="Gill Sans MT"/>
          <w:color w:val="000000" w:themeColor="text1"/>
          <w:lang w:val="en-GB"/>
        </w:rPr>
        <w:t xml:space="preserve"> and academic centr</w:t>
      </w:r>
      <w:r w:rsidR="00433AF8" w:rsidRPr="00F65E5C">
        <w:rPr>
          <w:rFonts w:ascii="Gill Sans MT" w:hAnsi="Gill Sans MT"/>
          <w:color w:val="000000" w:themeColor="text1"/>
          <w:lang w:val="en-GB"/>
        </w:rPr>
        <w:t>e</w:t>
      </w:r>
      <w:r w:rsidR="002972E8" w:rsidRPr="00F65E5C">
        <w:rPr>
          <w:rFonts w:ascii="Gill Sans MT" w:hAnsi="Gill Sans MT"/>
          <w:color w:val="000000" w:themeColor="text1"/>
          <w:lang w:val="en-GB"/>
        </w:rPr>
        <w:t>s</w:t>
      </w:r>
      <w:r w:rsidR="00CC63F7" w:rsidRPr="00F65E5C">
        <w:rPr>
          <w:rFonts w:ascii="Gill Sans MT" w:hAnsi="Gill Sans MT"/>
          <w:color w:val="000000" w:themeColor="text1"/>
          <w:lang w:val="en-GB"/>
        </w:rPr>
        <w:t xml:space="preserve"> in the region and the Russian central government</w:t>
      </w:r>
      <w:r w:rsidR="000F45C4" w:rsidRPr="00F65E5C">
        <w:rPr>
          <w:rFonts w:ascii="Gill Sans MT" w:hAnsi="Gill Sans MT" w:cstheme="majorBidi"/>
          <w:color w:val="000000" w:themeColor="text1"/>
          <w:lang w:val="en-GB"/>
        </w:rPr>
        <w:t xml:space="preserve"> (Figure </w:t>
      </w:r>
      <w:r w:rsidR="00224659" w:rsidRPr="00F65E5C">
        <w:rPr>
          <w:rFonts w:ascii="Gill Sans MT" w:hAnsi="Gill Sans MT" w:cstheme="majorBidi"/>
          <w:color w:val="000000" w:themeColor="text1"/>
          <w:lang w:val="en-GB"/>
        </w:rPr>
        <w:t>4</w:t>
      </w:r>
      <w:r w:rsidR="000F45C4" w:rsidRPr="00F65E5C">
        <w:rPr>
          <w:rFonts w:ascii="Gill Sans MT" w:hAnsi="Gill Sans MT" w:cstheme="majorBidi"/>
          <w:color w:val="000000" w:themeColor="text1"/>
          <w:lang w:val="en-GB"/>
        </w:rPr>
        <w:t>)</w:t>
      </w:r>
      <w:r w:rsidR="00CC63F7" w:rsidRPr="00F65E5C">
        <w:rPr>
          <w:rFonts w:ascii="Gill Sans MT" w:hAnsi="Gill Sans MT"/>
          <w:color w:val="000000" w:themeColor="text1"/>
          <w:lang w:val="en-GB"/>
        </w:rPr>
        <w:t xml:space="preserve">. </w:t>
      </w:r>
      <w:r w:rsidR="008D06DC" w:rsidRPr="00F65E5C">
        <w:rPr>
          <w:rFonts w:ascii="Gill Sans MT" w:hAnsi="Gill Sans MT"/>
          <w:color w:val="000000" w:themeColor="text1"/>
          <w:lang w:val="en-GB"/>
        </w:rPr>
        <w:t>T</w:t>
      </w:r>
      <w:r w:rsidR="00883F31" w:rsidRPr="00F65E5C">
        <w:rPr>
          <w:rFonts w:ascii="Gill Sans MT" w:hAnsi="Gill Sans MT" w:cstheme="majorBidi"/>
          <w:color w:val="000000" w:themeColor="text1"/>
          <w:lang w:val="en-GB"/>
        </w:rPr>
        <w:t xml:space="preserve">he most illustrative example of this robust relationship with the central government is </w:t>
      </w:r>
      <w:proofErr w:type="spellStart"/>
      <w:r w:rsidR="00883F31" w:rsidRPr="00F65E5C">
        <w:rPr>
          <w:rFonts w:ascii="Gill Sans MT" w:hAnsi="Gill Sans MT" w:cstheme="majorBidi"/>
          <w:color w:val="000000" w:themeColor="text1"/>
          <w:lang w:val="en-GB"/>
        </w:rPr>
        <w:t>Ivolginsky</w:t>
      </w:r>
      <w:proofErr w:type="spellEnd"/>
      <w:r w:rsidR="00883F31" w:rsidRPr="00F65E5C">
        <w:rPr>
          <w:rFonts w:ascii="Gill Sans MT" w:hAnsi="Gill Sans MT" w:cstheme="majorBidi"/>
          <w:color w:val="000000" w:themeColor="text1"/>
          <w:lang w:val="en-GB"/>
        </w:rPr>
        <w:t xml:space="preserve"> </w:t>
      </w:r>
      <w:proofErr w:type="spellStart"/>
      <w:r w:rsidR="00883F31" w:rsidRPr="00F65E5C">
        <w:rPr>
          <w:rFonts w:ascii="Gill Sans MT" w:hAnsi="Gill Sans MT" w:cstheme="majorBidi"/>
          <w:color w:val="000000" w:themeColor="text1"/>
          <w:lang w:val="en-GB"/>
        </w:rPr>
        <w:t>Datsan</w:t>
      </w:r>
      <w:proofErr w:type="spellEnd"/>
      <w:r w:rsidR="00CC63F7" w:rsidRPr="00F65E5C">
        <w:rPr>
          <w:rFonts w:ascii="Gill Sans MT" w:hAnsi="Gill Sans MT" w:cstheme="majorBidi"/>
          <w:color w:val="000000" w:themeColor="text1"/>
          <w:lang w:val="en-GB"/>
        </w:rPr>
        <w:t xml:space="preserve"> </w:t>
      </w:r>
      <w:r w:rsidR="00CC63F7" w:rsidRPr="00F65E5C">
        <w:rPr>
          <w:rFonts w:ascii="Gill Sans MT" w:hAnsi="Gill Sans MT"/>
          <w:color w:val="000000" w:themeColor="text1"/>
          <w:lang w:val="en-GB"/>
        </w:rPr>
        <w:t>(</w:t>
      </w:r>
      <w:proofErr w:type="spellStart"/>
      <w:r w:rsidR="00CC63F7" w:rsidRPr="00F65E5C">
        <w:rPr>
          <w:rFonts w:ascii="Calibri" w:hAnsi="Calibri" w:cs="Calibri"/>
          <w:color w:val="000000" w:themeColor="text1"/>
          <w:lang w:val="en-GB"/>
        </w:rPr>
        <w:t>Иволгинский</w:t>
      </w:r>
      <w:proofErr w:type="spellEnd"/>
      <w:r w:rsidR="00CC63F7" w:rsidRPr="00F65E5C">
        <w:rPr>
          <w:rFonts w:ascii="Gill Sans MT" w:hAnsi="Gill Sans MT"/>
          <w:color w:val="000000" w:themeColor="text1"/>
          <w:lang w:val="en-GB"/>
        </w:rPr>
        <w:t xml:space="preserve"> </w:t>
      </w:r>
      <w:proofErr w:type="spellStart"/>
      <w:r w:rsidR="00CC63F7" w:rsidRPr="00F65E5C">
        <w:rPr>
          <w:rFonts w:ascii="Calibri" w:hAnsi="Calibri" w:cs="Calibri"/>
          <w:color w:val="000000" w:themeColor="text1"/>
          <w:lang w:val="en-GB"/>
        </w:rPr>
        <w:t>Дацан</w:t>
      </w:r>
      <w:proofErr w:type="spellEnd"/>
      <w:r w:rsidR="00CC63F7" w:rsidRPr="00F65E5C">
        <w:rPr>
          <w:rFonts w:ascii="Gill Sans MT" w:hAnsi="Gill Sans MT"/>
          <w:color w:val="000000" w:themeColor="text1"/>
          <w:lang w:val="en-GB"/>
        </w:rPr>
        <w:t>),</w:t>
      </w:r>
      <w:r w:rsidR="00CC63F7" w:rsidRPr="00F65E5C">
        <w:rPr>
          <w:rFonts w:ascii="Gill Sans MT" w:hAnsi="Gill Sans MT" w:cstheme="majorBidi"/>
          <w:color w:val="000000" w:themeColor="text1"/>
          <w:lang w:val="en-GB"/>
        </w:rPr>
        <w:t xml:space="preserve"> </w:t>
      </w:r>
      <w:r w:rsidR="00883F31" w:rsidRPr="00F65E5C">
        <w:rPr>
          <w:rFonts w:ascii="Gill Sans MT" w:hAnsi="Gill Sans MT" w:cstheme="majorBidi"/>
          <w:color w:val="000000" w:themeColor="text1"/>
          <w:lang w:val="en-GB"/>
        </w:rPr>
        <w:t xml:space="preserve">where the </w:t>
      </w:r>
      <w:r w:rsidR="008D06DC" w:rsidRPr="00F65E5C">
        <w:rPr>
          <w:rFonts w:ascii="Gill Sans MT" w:hAnsi="Gill Sans MT" w:cstheme="majorBidi"/>
          <w:color w:val="000000" w:themeColor="text1"/>
          <w:lang w:val="en-GB"/>
        </w:rPr>
        <w:t>l</w:t>
      </w:r>
      <w:r w:rsidR="00883F31" w:rsidRPr="00F65E5C">
        <w:rPr>
          <w:rFonts w:ascii="Gill Sans MT" w:hAnsi="Gill Sans MT" w:cstheme="majorBidi"/>
          <w:color w:val="000000" w:themeColor="text1"/>
          <w:lang w:val="en-GB"/>
        </w:rPr>
        <w:t xml:space="preserve">amas exhibit significant engagement with </w:t>
      </w:r>
      <w:r w:rsidR="008D06DC" w:rsidRPr="00F65E5C">
        <w:rPr>
          <w:rFonts w:ascii="Gill Sans MT" w:hAnsi="Gill Sans MT" w:cstheme="majorBidi"/>
          <w:color w:val="000000" w:themeColor="text1"/>
          <w:lang w:val="en-GB"/>
        </w:rPr>
        <w:t xml:space="preserve">the </w:t>
      </w:r>
      <w:r w:rsidR="00883F31" w:rsidRPr="00F65E5C">
        <w:rPr>
          <w:rFonts w:ascii="Gill Sans MT" w:hAnsi="Gill Sans MT" w:cstheme="majorBidi"/>
          <w:color w:val="000000" w:themeColor="text1"/>
          <w:lang w:val="en-GB"/>
        </w:rPr>
        <w:t>Russian government</w:t>
      </w:r>
      <w:r w:rsidR="008D06DC" w:rsidRPr="00F65E5C">
        <w:rPr>
          <w:rFonts w:ascii="Gill Sans MT" w:hAnsi="Gill Sans MT" w:cstheme="majorBidi"/>
          <w:color w:val="000000" w:themeColor="text1"/>
          <w:lang w:val="en-GB"/>
        </w:rPr>
        <w:t>’s</w:t>
      </w:r>
      <w:r w:rsidR="00883F31" w:rsidRPr="00F65E5C">
        <w:rPr>
          <w:rFonts w:ascii="Gill Sans MT" w:hAnsi="Gill Sans MT" w:cstheme="majorBidi"/>
          <w:color w:val="000000" w:themeColor="text1"/>
          <w:lang w:val="en-GB"/>
        </w:rPr>
        <w:t xml:space="preserve"> political decisions </w:t>
      </w:r>
      <w:r w:rsidR="008D06DC" w:rsidRPr="00F65E5C">
        <w:rPr>
          <w:rFonts w:ascii="Gill Sans MT" w:hAnsi="Gill Sans MT" w:cstheme="majorBidi"/>
          <w:color w:val="000000" w:themeColor="text1"/>
          <w:lang w:val="en-GB"/>
        </w:rPr>
        <w:t xml:space="preserve">in order </w:t>
      </w:r>
      <w:r w:rsidR="00883F31" w:rsidRPr="00F65E5C">
        <w:rPr>
          <w:rFonts w:ascii="Gill Sans MT" w:hAnsi="Gill Sans MT" w:cstheme="majorBidi"/>
          <w:color w:val="000000" w:themeColor="text1"/>
          <w:lang w:val="en-GB"/>
        </w:rPr>
        <w:t xml:space="preserve">to maintain their status as one of the four official religions of Russia, thereby safeguarding their authority. The emphasis on this </w:t>
      </w:r>
      <w:r w:rsidR="00883F31" w:rsidRPr="00F65E5C">
        <w:rPr>
          <w:rFonts w:ascii="Gill Sans MT" w:hAnsi="Gill Sans MT" w:cstheme="majorBidi"/>
          <w:color w:val="000000" w:themeColor="text1"/>
          <w:lang w:val="en-GB"/>
        </w:rPr>
        <w:lastRenderedPageBreak/>
        <w:t xml:space="preserve">relationship was so pronounced that this </w:t>
      </w:r>
      <w:proofErr w:type="spellStart"/>
      <w:r w:rsidR="00883F31" w:rsidRPr="00F65E5C">
        <w:rPr>
          <w:rFonts w:ascii="Gill Sans MT" w:hAnsi="Gill Sans MT" w:cstheme="majorBidi"/>
          <w:color w:val="000000" w:themeColor="text1"/>
          <w:lang w:val="en-GB"/>
        </w:rPr>
        <w:t>Datsan</w:t>
      </w:r>
      <w:proofErr w:type="spellEnd"/>
      <w:r w:rsidR="00883F31" w:rsidRPr="00F65E5C">
        <w:rPr>
          <w:rFonts w:ascii="Gill Sans MT" w:hAnsi="Gill Sans MT" w:cstheme="majorBidi"/>
          <w:color w:val="000000" w:themeColor="text1"/>
          <w:lang w:val="en-GB"/>
        </w:rPr>
        <w:t xml:space="preserve"> was the sole location in Buryatia </w:t>
      </w:r>
      <w:r w:rsidR="008D06DC" w:rsidRPr="00F65E5C">
        <w:rPr>
          <w:rFonts w:ascii="Gill Sans MT" w:hAnsi="Gill Sans MT" w:cstheme="majorBidi"/>
          <w:color w:val="000000" w:themeColor="text1"/>
          <w:lang w:val="en-GB"/>
        </w:rPr>
        <w:t xml:space="preserve">to </w:t>
      </w:r>
      <w:r w:rsidR="00883F31" w:rsidRPr="00F65E5C">
        <w:rPr>
          <w:rFonts w:ascii="Gill Sans MT" w:hAnsi="Gill Sans MT" w:cstheme="majorBidi"/>
          <w:color w:val="000000" w:themeColor="text1"/>
          <w:lang w:val="en-GB"/>
        </w:rPr>
        <w:t>featur</w:t>
      </w:r>
      <w:r w:rsidR="008D06DC" w:rsidRPr="00F65E5C">
        <w:rPr>
          <w:rFonts w:ascii="Gill Sans MT" w:hAnsi="Gill Sans MT" w:cstheme="majorBidi"/>
          <w:color w:val="000000" w:themeColor="text1"/>
          <w:lang w:val="en-GB"/>
        </w:rPr>
        <w:t>e</w:t>
      </w:r>
      <w:r w:rsidR="00883F31" w:rsidRPr="00F65E5C">
        <w:rPr>
          <w:rFonts w:ascii="Gill Sans MT" w:hAnsi="Gill Sans MT" w:cstheme="majorBidi"/>
          <w:color w:val="000000" w:themeColor="text1"/>
          <w:lang w:val="en-GB"/>
        </w:rPr>
        <w:t xml:space="preserve"> a large banner of Putin</w:t>
      </w:r>
      <w:r w:rsidR="002972E8" w:rsidRPr="00F65E5C">
        <w:rPr>
          <w:rFonts w:ascii="Gill Sans MT" w:hAnsi="Gill Sans MT" w:cstheme="majorBidi"/>
          <w:color w:val="000000" w:themeColor="text1"/>
          <w:lang w:val="en-GB"/>
        </w:rPr>
        <w:t xml:space="preserve"> (Figure </w:t>
      </w:r>
      <w:r w:rsidR="00224659" w:rsidRPr="00F65E5C">
        <w:rPr>
          <w:rFonts w:ascii="Gill Sans MT" w:hAnsi="Gill Sans MT" w:cstheme="majorBidi"/>
          <w:color w:val="000000" w:themeColor="text1"/>
          <w:lang w:val="en-GB"/>
        </w:rPr>
        <w:t>5</w:t>
      </w:r>
      <w:r w:rsidR="002972E8" w:rsidRPr="00F65E5C">
        <w:rPr>
          <w:rFonts w:ascii="Gill Sans MT" w:hAnsi="Gill Sans MT" w:cstheme="majorBidi"/>
          <w:color w:val="000000" w:themeColor="text1"/>
          <w:lang w:val="en-GB"/>
        </w:rPr>
        <w:t>)</w:t>
      </w:r>
      <w:r w:rsidR="00883F31" w:rsidRPr="00F65E5C">
        <w:rPr>
          <w:rFonts w:ascii="Gill Sans MT" w:hAnsi="Gill Sans MT" w:cstheme="majorBidi"/>
          <w:color w:val="000000" w:themeColor="text1"/>
          <w:lang w:val="en-GB"/>
        </w:rPr>
        <w:t xml:space="preserve">. </w:t>
      </w:r>
      <w:r w:rsidR="008D06DC" w:rsidRPr="00F65E5C">
        <w:rPr>
          <w:rFonts w:ascii="Gill Sans MT" w:hAnsi="Gill Sans MT" w:cstheme="majorBidi"/>
          <w:color w:val="000000" w:themeColor="text1"/>
          <w:lang w:val="en-GB"/>
        </w:rPr>
        <w:t>Indeed</w:t>
      </w:r>
      <w:r w:rsidR="00883F31" w:rsidRPr="00F65E5C">
        <w:rPr>
          <w:rFonts w:ascii="Gill Sans MT" w:hAnsi="Gill Sans MT" w:cstheme="majorBidi"/>
          <w:color w:val="000000" w:themeColor="text1"/>
          <w:lang w:val="en-GB"/>
        </w:rPr>
        <w:t xml:space="preserve">, both Putin and Medvedev were bestowed with divine titles by a Grand Lama. The significance lies in the fact that, contrary to common belief, Buryatia is a religious republic not merely in appearance but also in mentality, which directly influences individuals' actions and interpretations of political and social events, as well as their subsequent adaptation of </w:t>
      </w:r>
      <w:r w:rsidR="008D06DC" w:rsidRPr="005323FA">
        <w:rPr>
          <w:rFonts w:ascii="Gill Sans MT" w:hAnsi="Gill Sans MT" w:cstheme="majorBidi"/>
          <w:color w:val="000000" w:themeColor="text1"/>
          <w:lang w:val="en-GB"/>
        </w:rPr>
        <w:t>other</w:t>
      </w:r>
      <w:r w:rsidR="008D06DC" w:rsidRPr="00F65E5C">
        <w:rPr>
          <w:rFonts w:ascii="Gill Sans MT" w:hAnsi="Gill Sans MT" w:cstheme="majorBidi"/>
          <w:color w:val="000000" w:themeColor="text1"/>
          <w:lang w:val="en-GB"/>
        </w:rPr>
        <w:t xml:space="preserve"> </w:t>
      </w:r>
      <w:r w:rsidR="00883F31" w:rsidRPr="00F65E5C">
        <w:rPr>
          <w:rFonts w:ascii="Gill Sans MT" w:hAnsi="Gill Sans MT" w:cstheme="majorBidi"/>
          <w:color w:val="000000" w:themeColor="text1"/>
          <w:lang w:val="en-GB"/>
        </w:rPr>
        <w:t xml:space="preserve">perspectives. As a result, all matters pertaining to the war, even indirectly, rendered them circumspect in their responses. </w:t>
      </w:r>
    </w:p>
    <w:p w14:paraId="614B7DB6" w14:textId="77777777" w:rsidR="005C3C88" w:rsidRPr="00F65E5C" w:rsidRDefault="005C3C88" w:rsidP="00FE2337">
      <w:pPr>
        <w:pStyle w:val="NormalWeb"/>
        <w:spacing w:before="0" w:beforeAutospacing="0" w:after="0" w:afterAutospacing="0" w:line="276" w:lineRule="auto"/>
        <w:jc w:val="both"/>
        <w:rPr>
          <w:rFonts w:ascii="Gill Sans MT" w:hAnsi="Gill Sans MT" w:cstheme="majorBidi"/>
          <w:color w:val="000000" w:themeColor="text1"/>
          <w:lang w:val="en-GB"/>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5"/>
      </w:tblGrid>
      <w:tr w:rsidR="00D26CE6" w:rsidRPr="00F65E5C" w14:paraId="5DFBFB08" w14:textId="77777777" w:rsidTr="005C3C88">
        <w:tc>
          <w:tcPr>
            <w:tcW w:w="9105" w:type="dxa"/>
          </w:tcPr>
          <w:p w14:paraId="379B5AED" w14:textId="21786D30" w:rsidR="000F45C4" w:rsidRPr="00F65E5C" w:rsidRDefault="00FE2337" w:rsidP="005C3C88">
            <w:pPr>
              <w:keepLines/>
              <w:jc w:val="center"/>
              <w:rPr>
                <w:rFonts w:ascii="Baskerville" w:hAnsi="Baskerville"/>
                <w:color w:val="000000" w:themeColor="text1"/>
                <w:sz w:val="26"/>
                <w:szCs w:val="26"/>
              </w:rPr>
            </w:pPr>
            <w:r w:rsidRPr="00F65E5C">
              <w:rPr>
                <w:rFonts w:ascii="Baskerville" w:hAnsi="Baskerville"/>
                <w:noProof/>
                <w:color w:val="000000" w:themeColor="text1"/>
                <w:sz w:val="26"/>
                <w:szCs w:val="26"/>
                <w14:ligatures w14:val="standardContextual"/>
              </w:rPr>
              <w:drawing>
                <wp:inline distT="0" distB="0" distL="0" distR="0" wp14:anchorId="72732D8C" wp14:editId="3DF99366">
                  <wp:extent cx="3562350" cy="3293859"/>
                  <wp:effectExtent l="0" t="0" r="0" b="1905"/>
                  <wp:docPr id="8040633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28759" name="Picture 18202875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38200" cy="3363992"/>
                          </a:xfrm>
                          <a:prstGeom prst="rect">
                            <a:avLst/>
                          </a:prstGeom>
                        </pic:spPr>
                      </pic:pic>
                    </a:graphicData>
                  </a:graphic>
                </wp:inline>
              </w:drawing>
            </w:r>
          </w:p>
        </w:tc>
      </w:tr>
      <w:tr w:rsidR="00D26CE6" w:rsidRPr="00F65E5C" w14:paraId="023C29B1" w14:textId="77777777" w:rsidTr="005C3C88">
        <w:trPr>
          <w:trHeight w:val="92"/>
        </w:trPr>
        <w:tc>
          <w:tcPr>
            <w:tcW w:w="9105" w:type="dxa"/>
          </w:tcPr>
          <w:p w14:paraId="6331A2B7" w14:textId="5ADEF6B4" w:rsidR="00C705FE" w:rsidRPr="00F65E5C" w:rsidRDefault="000F45C4" w:rsidP="005C3C88">
            <w:pPr>
              <w:pStyle w:val="NormalWeb"/>
              <w:spacing w:before="0" w:beforeAutospacing="0" w:after="0" w:afterAutospacing="0"/>
              <w:jc w:val="center"/>
              <w:rPr>
                <w:rFonts w:ascii="Gill Sans MT" w:hAnsi="Gill Sans MT"/>
                <w:color w:val="000000" w:themeColor="text1"/>
              </w:rPr>
            </w:pPr>
            <w:r w:rsidRPr="00F65E5C">
              <w:rPr>
                <w:rFonts w:ascii="Gill Sans MT" w:hAnsi="Gill Sans MT"/>
                <w:color w:val="000000" w:themeColor="text1"/>
              </w:rPr>
              <w:t xml:space="preserve">Figure </w:t>
            </w:r>
            <w:r w:rsidR="00224659" w:rsidRPr="00F65E5C">
              <w:rPr>
                <w:rFonts w:ascii="Gill Sans MT" w:hAnsi="Gill Sans MT"/>
                <w:color w:val="000000" w:themeColor="text1"/>
              </w:rPr>
              <w:t>4</w:t>
            </w:r>
            <w:r w:rsidR="008D06DC" w:rsidRPr="00F65E5C">
              <w:rPr>
                <w:rFonts w:ascii="Gill Sans MT" w:hAnsi="Gill Sans MT"/>
                <w:color w:val="000000" w:themeColor="text1"/>
              </w:rPr>
              <w:t>.</w:t>
            </w:r>
            <w:r w:rsidRPr="00F65E5C">
              <w:rPr>
                <w:rFonts w:ascii="Gill Sans MT" w:hAnsi="Gill Sans MT"/>
                <w:color w:val="000000" w:themeColor="text1"/>
                <w:rtl/>
              </w:rPr>
              <w:t xml:space="preserve"> </w:t>
            </w:r>
            <w:r w:rsidRPr="00F65E5C">
              <w:rPr>
                <w:rFonts w:ascii="Gill Sans MT" w:hAnsi="Gill Sans MT"/>
                <w:color w:val="000000" w:themeColor="text1"/>
              </w:rPr>
              <w:t>The National Museum of the Republic Buryatia</w:t>
            </w:r>
            <w:r w:rsidR="00112598">
              <w:rPr>
                <w:rFonts w:ascii="Gill Sans MT" w:hAnsi="Gill Sans MT"/>
                <w:color w:val="000000" w:themeColor="text1"/>
              </w:rPr>
              <w:t>’</w:t>
            </w:r>
            <w:r w:rsidRPr="00F65E5C">
              <w:rPr>
                <w:rFonts w:ascii="Gill Sans MT" w:hAnsi="Gill Sans MT"/>
                <w:color w:val="000000" w:themeColor="text1"/>
              </w:rPr>
              <w:t>s History comprises two sections: socio-political history</w:t>
            </w:r>
            <w:r w:rsidR="008D06DC" w:rsidRPr="00F65E5C">
              <w:rPr>
                <w:rFonts w:ascii="Gill Sans MT" w:hAnsi="Gill Sans MT"/>
                <w:color w:val="000000" w:themeColor="text1"/>
              </w:rPr>
              <w:t>,</w:t>
            </w:r>
            <w:r w:rsidRPr="00F65E5C">
              <w:rPr>
                <w:rFonts w:ascii="Gill Sans MT" w:hAnsi="Gill Sans MT"/>
                <w:color w:val="000000" w:themeColor="text1"/>
              </w:rPr>
              <w:t xml:space="preserve"> and religion. This photograph encapsulates the history of the Republic of Buryatia, featuring a young Putin alongside the republic's Buddhist identity.</w:t>
            </w:r>
          </w:p>
        </w:tc>
      </w:tr>
      <w:tr w:rsidR="005C3C88" w:rsidRPr="00F65E5C" w14:paraId="51B936AF" w14:textId="77777777" w:rsidTr="005C3C88">
        <w:trPr>
          <w:trHeight w:val="92"/>
        </w:trPr>
        <w:tc>
          <w:tcPr>
            <w:tcW w:w="9105" w:type="dxa"/>
          </w:tcPr>
          <w:p w14:paraId="0DDF7C88" w14:textId="77777777" w:rsidR="005C3C88" w:rsidRPr="00F65E5C" w:rsidRDefault="005C3C88" w:rsidP="005C3C88">
            <w:pPr>
              <w:pStyle w:val="NormalWeb"/>
              <w:spacing w:before="0" w:beforeAutospacing="0" w:after="0" w:afterAutospacing="0"/>
              <w:jc w:val="both"/>
              <w:rPr>
                <w:rFonts w:ascii="Gill Sans MT" w:hAnsi="Gill Sans MT"/>
                <w:color w:val="000000" w:themeColor="text1"/>
              </w:rPr>
            </w:pPr>
          </w:p>
        </w:tc>
      </w:tr>
      <w:tr w:rsidR="005C3C88" w:rsidRPr="00F65E5C" w14:paraId="3106F66D" w14:textId="77777777" w:rsidTr="005C3C88">
        <w:tc>
          <w:tcPr>
            <w:tcW w:w="9105" w:type="dxa"/>
          </w:tcPr>
          <w:p w14:paraId="53B3BA82" w14:textId="617EAC41" w:rsidR="005C3C88" w:rsidRPr="00F65E5C" w:rsidRDefault="005C3C88" w:rsidP="005C3C88">
            <w:pPr>
              <w:keepLines/>
              <w:jc w:val="center"/>
              <w:rPr>
                <w:rFonts w:ascii="Baskerville" w:hAnsi="Baskerville"/>
                <w:color w:val="000000" w:themeColor="text1"/>
                <w:sz w:val="26"/>
                <w:szCs w:val="26"/>
              </w:rPr>
            </w:pPr>
            <w:r w:rsidRPr="00F65E5C">
              <w:rPr>
                <w:rFonts w:ascii="Baskerville" w:hAnsi="Baskerville"/>
                <w:noProof/>
                <w:color w:val="000000" w:themeColor="text1"/>
                <w:sz w:val="26"/>
                <w:szCs w:val="26"/>
                <w14:ligatures w14:val="standardContextual"/>
              </w:rPr>
              <w:drawing>
                <wp:inline distT="0" distB="0" distL="0" distR="0" wp14:anchorId="53A3334C" wp14:editId="19CDCAA4">
                  <wp:extent cx="3594735" cy="2415873"/>
                  <wp:effectExtent l="0" t="0" r="5715" b="3810"/>
                  <wp:docPr id="17211892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87265" name="Picture 1870387265"/>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3661118" cy="2460486"/>
                          </a:xfrm>
                          <a:prstGeom prst="rect">
                            <a:avLst/>
                          </a:prstGeom>
                        </pic:spPr>
                      </pic:pic>
                    </a:graphicData>
                  </a:graphic>
                </wp:inline>
              </w:drawing>
            </w:r>
          </w:p>
        </w:tc>
      </w:tr>
      <w:tr w:rsidR="005C3C88" w:rsidRPr="00F65E5C" w14:paraId="12F440A7" w14:textId="77777777" w:rsidTr="005C3C88">
        <w:trPr>
          <w:trHeight w:val="92"/>
        </w:trPr>
        <w:tc>
          <w:tcPr>
            <w:tcW w:w="9105" w:type="dxa"/>
          </w:tcPr>
          <w:p w14:paraId="75E951CE" w14:textId="58A21BE2" w:rsidR="005C3C88" w:rsidRPr="00F65E5C" w:rsidRDefault="005C3C88" w:rsidP="005C3C88">
            <w:pPr>
              <w:pStyle w:val="NormalWeb"/>
              <w:spacing w:before="0" w:beforeAutospacing="0" w:after="0" w:afterAutospacing="0"/>
              <w:jc w:val="center"/>
              <w:rPr>
                <w:rFonts w:ascii="Gill Sans MT" w:hAnsi="Gill Sans MT"/>
                <w:color w:val="000000" w:themeColor="text1"/>
              </w:rPr>
            </w:pPr>
            <w:r w:rsidRPr="00F65E5C">
              <w:rPr>
                <w:rFonts w:ascii="Gill Sans MT" w:hAnsi="Gill Sans MT" w:cstheme="majorBidi"/>
                <w:color w:val="000000" w:themeColor="text1"/>
              </w:rPr>
              <w:t>Figure 5. Banner commemorating Putin</w:t>
            </w:r>
            <w:r w:rsidR="00112598">
              <w:rPr>
                <w:rFonts w:ascii="Gill Sans MT" w:hAnsi="Gill Sans MT" w:cstheme="majorBidi"/>
                <w:color w:val="000000" w:themeColor="text1"/>
              </w:rPr>
              <w:t>’</w:t>
            </w:r>
            <w:r w:rsidRPr="00F65E5C">
              <w:rPr>
                <w:rFonts w:ascii="Gill Sans MT" w:hAnsi="Gill Sans MT" w:cstheme="majorBidi"/>
                <w:color w:val="000000" w:themeColor="text1"/>
              </w:rPr>
              <w:t xml:space="preserve">s visit to </w:t>
            </w:r>
            <w:proofErr w:type="spellStart"/>
            <w:r w:rsidRPr="00F65E5C">
              <w:rPr>
                <w:rFonts w:ascii="Gill Sans MT" w:hAnsi="Gill Sans MT" w:cstheme="majorBidi"/>
                <w:color w:val="000000" w:themeColor="text1"/>
              </w:rPr>
              <w:t>Ivolginsky</w:t>
            </w:r>
            <w:proofErr w:type="spellEnd"/>
            <w:r w:rsidRPr="00F65E5C">
              <w:rPr>
                <w:rFonts w:ascii="Gill Sans MT" w:hAnsi="Gill Sans MT" w:cstheme="majorBidi"/>
                <w:color w:val="000000" w:themeColor="text1"/>
              </w:rPr>
              <w:t xml:space="preserve"> </w:t>
            </w:r>
            <w:proofErr w:type="spellStart"/>
            <w:r w:rsidRPr="00F65E5C">
              <w:rPr>
                <w:rFonts w:ascii="Gill Sans MT" w:hAnsi="Gill Sans MT" w:cstheme="majorBidi"/>
                <w:color w:val="000000" w:themeColor="text1"/>
              </w:rPr>
              <w:t>Datsan</w:t>
            </w:r>
            <w:proofErr w:type="spellEnd"/>
            <w:r w:rsidRPr="00F65E5C">
              <w:rPr>
                <w:rFonts w:ascii="Gill Sans MT" w:hAnsi="Gill Sans MT" w:cstheme="majorBidi"/>
                <w:color w:val="000000" w:themeColor="text1"/>
                <w:rtl/>
              </w:rPr>
              <w:t>.</w:t>
            </w:r>
            <w:r w:rsidRPr="00F65E5C">
              <w:rPr>
                <w:rFonts w:ascii="Gill Sans MT" w:hAnsi="Gill Sans MT"/>
                <w:color w:val="000000" w:themeColor="text1"/>
              </w:rPr>
              <w:t xml:space="preserve"> </w:t>
            </w:r>
            <w:r w:rsidRPr="00F65E5C">
              <w:rPr>
                <w:rFonts w:ascii="Gill Sans MT" w:hAnsi="Gill Sans MT"/>
                <w:color w:val="000000" w:themeColor="text1"/>
                <w:lang w:bidi="fa-IR"/>
              </w:rPr>
              <w:t>Photograph by the author.</w:t>
            </w:r>
          </w:p>
        </w:tc>
      </w:tr>
    </w:tbl>
    <w:p w14:paraId="3504DAE0" w14:textId="543A73F0" w:rsidR="00C705FE" w:rsidRPr="00F65E5C" w:rsidRDefault="00C705FE" w:rsidP="00C705FE">
      <w:pPr>
        <w:pStyle w:val="NormalWeb"/>
        <w:spacing w:before="0" w:beforeAutospacing="0" w:after="0" w:afterAutospacing="0" w:line="276" w:lineRule="auto"/>
        <w:jc w:val="both"/>
        <w:rPr>
          <w:rFonts w:ascii="Gill Sans MT" w:hAnsi="Gill Sans MT" w:cstheme="majorBidi"/>
          <w:color w:val="000000" w:themeColor="text1"/>
          <w:lang w:val="en-GB"/>
        </w:rPr>
      </w:pPr>
    </w:p>
    <w:p w14:paraId="6764192B" w14:textId="35A71FCF" w:rsidR="00DC33C3" w:rsidRPr="00F65E5C" w:rsidRDefault="008D06DC" w:rsidP="009F6F2D">
      <w:pPr>
        <w:pStyle w:val="NormalWeb"/>
        <w:spacing w:before="0" w:beforeAutospacing="0" w:after="0" w:afterAutospacing="0" w:line="276" w:lineRule="auto"/>
        <w:jc w:val="both"/>
        <w:rPr>
          <w:rFonts w:ascii="Gill Sans MT" w:hAnsi="Gill Sans MT"/>
          <w:color w:val="000000" w:themeColor="text1"/>
          <w:rtl/>
          <w:lang w:val="en-GB"/>
        </w:rPr>
      </w:pPr>
      <w:r w:rsidRPr="00F65E5C">
        <w:rPr>
          <w:rFonts w:ascii="Gill Sans MT" w:hAnsi="Gill Sans MT"/>
          <w:color w:val="000000" w:themeColor="text1"/>
          <w:lang w:val="en-GB"/>
        </w:rPr>
        <w:lastRenderedPageBreak/>
        <w:t>In addition</w:t>
      </w:r>
      <w:r w:rsidR="00217A1C" w:rsidRPr="00F65E5C">
        <w:rPr>
          <w:rFonts w:ascii="Gill Sans MT" w:hAnsi="Gill Sans MT"/>
          <w:color w:val="000000" w:themeColor="text1"/>
          <w:lang w:val="en-GB"/>
        </w:rPr>
        <w:t xml:space="preserve">, </w:t>
      </w:r>
      <w:r w:rsidR="00923FDF" w:rsidRPr="00F65E5C">
        <w:rPr>
          <w:rFonts w:ascii="Gill Sans MT" w:hAnsi="Gill Sans MT"/>
          <w:color w:val="000000" w:themeColor="text1"/>
          <w:lang w:val="en-GB"/>
        </w:rPr>
        <w:t>some</w:t>
      </w:r>
      <w:r w:rsidR="00217A1C" w:rsidRPr="00F65E5C">
        <w:rPr>
          <w:rFonts w:ascii="Gill Sans MT" w:hAnsi="Gill Sans MT"/>
          <w:color w:val="000000" w:themeColor="text1"/>
          <w:lang w:val="en-GB"/>
        </w:rPr>
        <w:t xml:space="preserve"> specialists in Buryat culture, both at the National Museum of Buryatia and the university (</w:t>
      </w:r>
      <w:r w:rsidRPr="00F65E5C">
        <w:rPr>
          <w:rFonts w:ascii="Gill Sans MT" w:hAnsi="Gill Sans MT"/>
          <w:color w:val="000000" w:themeColor="text1"/>
          <w:lang w:val="en-GB"/>
        </w:rPr>
        <w:t xml:space="preserve">though </w:t>
      </w:r>
      <w:r w:rsidR="00217A1C" w:rsidRPr="00F65E5C">
        <w:rPr>
          <w:rFonts w:ascii="Gill Sans MT" w:hAnsi="Gill Sans MT"/>
          <w:color w:val="000000" w:themeColor="text1"/>
          <w:lang w:val="en-GB"/>
        </w:rPr>
        <w:t xml:space="preserve">not all), declined to </w:t>
      </w:r>
      <w:r w:rsidRPr="00F65E5C">
        <w:rPr>
          <w:rFonts w:ascii="Gill Sans MT" w:hAnsi="Gill Sans MT"/>
          <w:color w:val="000000" w:themeColor="text1"/>
          <w:lang w:val="en-GB"/>
        </w:rPr>
        <w:t xml:space="preserve">grant me an </w:t>
      </w:r>
      <w:r w:rsidR="00217A1C" w:rsidRPr="00F65E5C">
        <w:rPr>
          <w:rFonts w:ascii="Gill Sans MT" w:hAnsi="Gill Sans MT"/>
          <w:color w:val="000000" w:themeColor="text1"/>
          <w:lang w:val="en-GB"/>
        </w:rPr>
        <w:t>interview, despite direct communication</w:t>
      </w:r>
      <w:r w:rsidRPr="00F65E5C">
        <w:rPr>
          <w:rFonts w:ascii="Gill Sans MT" w:hAnsi="Gill Sans MT"/>
          <w:color w:val="000000" w:themeColor="text1"/>
          <w:lang w:val="en-GB"/>
        </w:rPr>
        <w:t>s</w:t>
      </w:r>
      <w:r w:rsidR="00217A1C" w:rsidRPr="00F65E5C">
        <w:rPr>
          <w:rFonts w:ascii="Gill Sans MT" w:hAnsi="Gill Sans MT"/>
          <w:color w:val="000000" w:themeColor="text1"/>
          <w:lang w:val="en-GB"/>
        </w:rPr>
        <w:t xml:space="preserve"> from St. Petersburg University and the Konstantin Museum. The rejections of my requests exhibited a consistent theme, </w:t>
      </w:r>
      <w:r w:rsidR="00BB40D6" w:rsidRPr="00F65E5C">
        <w:rPr>
          <w:rFonts w:ascii="Gill Sans MT" w:hAnsi="Gill Sans MT"/>
          <w:color w:val="000000" w:themeColor="text1"/>
          <w:lang w:val="en-GB"/>
        </w:rPr>
        <w:t xml:space="preserve">namely that </w:t>
      </w:r>
      <w:r w:rsidRPr="00F65E5C">
        <w:rPr>
          <w:rFonts w:ascii="Gill Sans MT" w:hAnsi="Gill Sans MT"/>
          <w:color w:val="000000" w:themeColor="text1"/>
          <w:lang w:val="en-GB"/>
        </w:rPr>
        <w:t xml:space="preserve">when </w:t>
      </w:r>
      <w:r w:rsidR="00C705FE" w:rsidRPr="00F65E5C">
        <w:rPr>
          <w:rFonts w:ascii="Gill Sans MT" w:hAnsi="Gill Sans MT"/>
          <w:color w:val="000000" w:themeColor="text1"/>
          <w:lang w:val="en-GB"/>
        </w:rPr>
        <w:t>the war</w:t>
      </w:r>
      <w:r w:rsidRPr="00F65E5C">
        <w:rPr>
          <w:rFonts w:ascii="Gill Sans MT" w:hAnsi="Gill Sans MT"/>
          <w:color w:val="000000" w:themeColor="text1"/>
          <w:lang w:val="en-GB"/>
        </w:rPr>
        <w:t xml:space="preserve"> with Ukraine ends</w:t>
      </w:r>
      <w:r w:rsidR="00C705FE" w:rsidRPr="00F65E5C">
        <w:rPr>
          <w:rFonts w:ascii="Gill Sans MT" w:hAnsi="Gill Sans MT"/>
          <w:color w:val="000000" w:themeColor="text1"/>
          <w:lang w:val="en-GB"/>
        </w:rPr>
        <w:t xml:space="preserve">, they will greet me with </w:t>
      </w:r>
      <w:r w:rsidRPr="00F65E5C">
        <w:rPr>
          <w:rFonts w:ascii="Gill Sans MT" w:hAnsi="Gill Sans MT"/>
          <w:color w:val="000000" w:themeColor="text1"/>
          <w:lang w:val="en-GB"/>
        </w:rPr>
        <w:t>open arms</w:t>
      </w:r>
      <w:r w:rsidR="00C705FE" w:rsidRPr="00F65E5C">
        <w:rPr>
          <w:rFonts w:ascii="Gill Sans MT" w:hAnsi="Gill Sans MT"/>
          <w:color w:val="000000" w:themeColor="text1"/>
          <w:lang w:val="en-GB"/>
        </w:rPr>
        <w:t xml:space="preserve">. Therefore, although I had written authorization to access the primary locations for my study, ethnographic research </w:t>
      </w:r>
      <w:r w:rsidRPr="00F65E5C">
        <w:rPr>
          <w:rFonts w:ascii="Gill Sans MT" w:hAnsi="Gill Sans MT"/>
          <w:color w:val="000000" w:themeColor="text1"/>
          <w:lang w:val="en-GB"/>
        </w:rPr>
        <w:t xml:space="preserve">in those locations </w:t>
      </w:r>
      <w:r w:rsidR="00C705FE" w:rsidRPr="00F65E5C">
        <w:rPr>
          <w:rFonts w:ascii="Gill Sans MT" w:hAnsi="Gill Sans MT"/>
          <w:color w:val="000000" w:themeColor="text1"/>
          <w:lang w:val="en-GB"/>
        </w:rPr>
        <w:t>was somewhat intricate</w:t>
      </w:r>
      <w:r w:rsidRPr="00F65E5C">
        <w:rPr>
          <w:rFonts w:ascii="Gill Sans MT" w:hAnsi="Gill Sans MT"/>
          <w:color w:val="000000" w:themeColor="text1"/>
          <w:lang w:val="en-GB"/>
        </w:rPr>
        <w:t>.</w:t>
      </w:r>
    </w:p>
    <w:p w14:paraId="3142E140" w14:textId="77777777" w:rsidR="002A5C11" w:rsidRDefault="002A5C11" w:rsidP="000A6A1E">
      <w:pPr>
        <w:pStyle w:val="NormalWeb"/>
        <w:spacing w:before="0" w:beforeAutospacing="0" w:after="0" w:afterAutospacing="0" w:line="276" w:lineRule="auto"/>
        <w:jc w:val="both"/>
        <w:rPr>
          <w:rFonts w:ascii="Gill Sans MT" w:hAnsi="Gill Sans MT"/>
          <w:b/>
          <w:bCs/>
          <w:color w:val="000000" w:themeColor="text1"/>
          <w:lang w:val="en-GB"/>
        </w:rPr>
      </w:pPr>
    </w:p>
    <w:p w14:paraId="4B7CE966" w14:textId="77777777" w:rsidR="00276019" w:rsidRPr="00276019" w:rsidRDefault="00276019" w:rsidP="000A6A1E">
      <w:pPr>
        <w:pStyle w:val="NormalWeb"/>
        <w:spacing w:before="0" w:beforeAutospacing="0" w:after="0" w:afterAutospacing="0" w:line="276" w:lineRule="auto"/>
        <w:jc w:val="both"/>
        <w:rPr>
          <w:rFonts w:ascii="Gill Sans MT" w:hAnsi="Gill Sans MT"/>
          <w:b/>
          <w:bCs/>
          <w:color w:val="000000" w:themeColor="text1"/>
          <w:lang w:val="en-GB"/>
        </w:rPr>
      </w:pPr>
    </w:p>
    <w:p w14:paraId="3030F8E0" w14:textId="30DD34E4" w:rsidR="00DC33C3" w:rsidRPr="00F65E5C" w:rsidRDefault="00D46DBB" w:rsidP="000A6A1E">
      <w:pPr>
        <w:pStyle w:val="NormalWeb"/>
        <w:spacing w:before="0" w:beforeAutospacing="0" w:after="0" w:afterAutospacing="0" w:line="276" w:lineRule="auto"/>
        <w:jc w:val="both"/>
        <w:rPr>
          <w:rFonts w:ascii="Gill Sans MT" w:hAnsi="Gill Sans MT"/>
          <w:b/>
          <w:bCs/>
          <w:color w:val="000000" w:themeColor="text1"/>
          <w:sz w:val="28"/>
          <w:szCs w:val="28"/>
          <w:lang w:val="en-GB"/>
        </w:rPr>
      </w:pPr>
      <w:r w:rsidRPr="00F65E5C">
        <w:rPr>
          <w:rFonts w:ascii="Gill Sans MT" w:hAnsi="Gill Sans MT"/>
          <w:b/>
          <w:bCs/>
          <w:color w:val="000000" w:themeColor="text1"/>
          <w:sz w:val="28"/>
          <w:szCs w:val="28"/>
          <w:lang w:val="en-GB"/>
        </w:rPr>
        <w:t>Background</w:t>
      </w:r>
    </w:p>
    <w:p w14:paraId="264976DF" w14:textId="77777777" w:rsidR="00276019" w:rsidRDefault="00276019" w:rsidP="000A6A1E">
      <w:pPr>
        <w:pStyle w:val="NormalWeb"/>
        <w:spacing w:before="0" w:beforeAutospacing="0" w:after="0" w:afterAutospacing="0" w:line="276" w:lineRule="auto"/>
        <w:jc w:val="both"/>
        <w:rPr>
          <w:rFonts w:ascii="Gill Sans MT" w:hAnsi="Gill Sans MT" w:cstheme="majorBidi"/>
          <w:color w:val="000000" w:themeColor="text1"/>
          <w:lang w:val="en-GB"/>
        </w:rPr>
      </w:pPr>
    </w:p>
    <w:p w14:paraId="08408DB8" w14:textId="44F6DABE" w:rsidR="00555043" w:rsidRPr="00F65E5C" w:rsidRDefault="0071779B" w:rsidP="000A6A1E">
      <w:pPr>
        <w:pStyle w:val="NormalWeb"/>
        <w:spacing w:before="0" w:beforeAutospacing="0" w:after="0" w:afterAutospacing="0" w:line="276" w:lineRule="auto"/>
        <w:jc w:val="both"/>
        <w:rPr>
          <w:rFonts w:ascii="Gill Sans MT" w:hAnsi="Gill Sans MT" w:cstheme="majorBidi"/>
          <w:color w:val="000000" w:themeColor="text1"/>
          <w:lang w:val="en-GB"/>
        </w:rPr>
      </w:pPr>
      <w:r w:rsidRPr="00F65E5C">
        <w:rPr>
          <w:rFonts w:ascii="Gill Sans MT" w:hAnsi="Gill Sans MT" w:cstheme="majorBidi"/>
          <w:color w:val="000000" w:themeColor="text1"/>
          <w:lang w:val="en-GB"/>
        </w:rPr>
        <w:t xml:space="preserve">The pathogenic nature of the water in Lake Baikal, situated in eastern Siberia and designated a UNESCO World Heritage Site in 1996, </w:t>
      </w:r>
      <w:r w:rsidR="008D06DC" w:rsidRPr="00F65E5C">
        <w:rPr>
          <w:rFonts w:ascii="Gill Sans MT" w:hAnsi="Gill Sans MT" w:cstheme="majorBidi"/>
          <w:color w:val="000000" w:themeColor="text1"/>
          <w:lang w:val="en-GB"/>
        </w:rPr>
        <w:t xml:space="preserve">is </w:t>
      </w:r>
      <w:r w:rsidRPr="00F65E5C">
        <w:rPr>
          <w:rFonts w:ascii="Gill Sans MT" w:hAnsi="Gill Sans MT" w:cstheme="majorBidi"/>
          <w:color w:val="000000" w:themeColor="text1"/>
          <w:lang w:val="en-GB"/>
        </w:rPr>
        <w:t>a longstanding concern that originated approximately two decades ago, although the history of contamination extends even further back</w:t>
      </w:r>
      <w:r w:rsidR="00B635DB" w:rsidRPr="00F65E5C">
        <w:rPr>
          <w:rFonts w:ascii="Gill Sans MT" w:hAnsi="Gill Sans MT" w:cstheme="majorBidi"/>
          <w:color w:val="000000" w:themeColor="text1"/>
          <w:lang w:val="en-GB"/>
        </w:rPr>
        <w:t xml:space="preserve"> (Brown 2018</w:t>
      </w:r>
      <w:r w:rsidR="00730C6B">
        <w:rPr>
          <w:rFonts w:ascii="Gill Sans MT" w:hAnsi="Gill Sans MT" w:cstheme="majorBidi"/>
          <w:color w:val="000000" w:themeColor="text1"/>
          <w:lang w:val="en-GB"/>
        </w:rPr>
        <w:t>,</w:t>
      </w:r>
      <w:r w:rsidR="00B635DB" w:rsidRPr="00F65E5C">
        <w:rPr>
          <w:rFonts w:ascii="Gill Sans MT" w:hAnsi="Gill Sans MT" w:cstheme="majorBidi"/>
          <w:color w:val="000000" w:themeColor="text1"/>
          <w:lang w:val="en-GB"/>
        </w:rPr>
        <w:t xml:space="preserve"> Weiner</w:t>
      </w:r>
      <w:r w:rsidR="000E46AD" w:rsidRPr="00F65E5C">
        <w:rPr>
          <w:rFonts w:ascii="Gill Sans MT" w:hAnsi="Gill Sans MT" w:cstheme="majorBidi"/>
          <w:color w:val="000000" w:themeColor="text1"/>
          <w:lang w:val="en-GB"/>
        </w:rPr>
        <w:t xml:space="preserve"> </w:t>
      </w:r>
      <w:r w:rsidR="00B635DB" w:rsidRPr="00F65E5C">
        <w:rPr>
          <w:rFonts w:ascii="Gill Sans MT" w:hAnsi="Gill Sans MT" w:cstheme="majorBidi"/>
          <w:color w:val="000000" w:themeColor="text1"/>
          <w:lang w:val="en-GB"/>
        </w:rPr>
        <w:t xml:space="preserve">1999). </w:t>
      </w:r>
      <w:r w:rsidR="006D131B" w:rsidRPr="00F65E5C">
        <w:rPr>
          <w:rFonts w:ascii="Gill Sans MT" w:hAnsi="Gill Sans MT" w:cstheme="majorBidi"/>
          <w:color w:val="000000" w:themeColor="text1"/>
          <w:lang w:val="en-GB"/>
        </w:rPr>
        <w:t>In this regard</w:t>
      </w:r>
      <w:r w:rsidR="00E90021" w:rsidRPr="00F65E5C">
        <w:rPr>
          <w:rFonts w:ascii="Gill Sans MT" w:hAnsi="Gill Sans MT" w:cstheme="majorBidi"/>
          <w:color w:val="000000" w:themeColor="text1"/>
          <w:lang w:val="en-GB"/>
        </w:rPr>
        <w:t>, two</w:t>
      </w:r>
      <w:r w:rsidRPr="00F65E5C">
        <w:rPr>
          <w:rFonts w:ascii="Gill Sans MT" w:hAnsi="Gill Sans MT" w:cstheme="majorBidi"/>
          <w:color w:val="000000" w:themeColor="text1"/>
          <w:lang w:val="en-GB"/>
        </w:rPr>
        <w:t xml:space="preserve"> pathogenicity-related concerns </w:t>
      </w:r>
      <w:r w:rsidR="000E46AD" w:rsidRPr="00F65E5C">
        <w:rPr>
          <w:rFonts w:ascii="Gill Sans MT" w:hAnsi="Gill Sans MT" w:cstheme="majorBidi"/>
          <w:color w:val="000000" w:themeColor="text1"/>
          <w:lang w:val="en-GB"/>
        </w:rPr>
        <w:t>have</w:t>
      </w:r>
      <w:r w:rsidR="006D131B" w:rsidRPr="00F65E5C">
        <w:rPr>
          <w:rFonts w:ascii="Gill Sans MT" w:hAnsi="Gill Sans MT" w:cstheme="majorBidi"/>
          <w:color w:val="000000" w:themeColor="text1"/>
          <w:lang w:val="en-GB"/>
        </w:rPr>
        <w:t xml:space="preserve"> been</w:t>
      </w:r>
      <w:r w:rsidRPr="00F65E5C">
        <w:rPr>
          <w:rFonts w:ascii="Gill Sans MT" w:hAnsi="Gill Sans MT" w:cstheme="majorBidi"/>
          <w:color w:val="000000" w:themeColor="text1"/>
          <w:lang w:val="en-GB"/>
        </w:rPr>
        <w:t xml:space="preserve"> identified at </w:t>
      </w:r>
      <w:r w:rsidR="008D06DC" w:rsidRPr="00F65E5C">
        <w:rPr>
          <w:rFonts w:ascii="Gill Sans MT" w:hAnsi="Gill Sans MT" w:cstheme="majorBidi"/>
          <w:color w:val="000000" w:themeColor="text1"/>
          <w:lang w:val="en-GB"/>
        </w:rPr>
        <w:t xml:space="preserve">different </w:t>
      </w:r>
      <w:r w:rsidRPr="00F65E5C">
        <w:rPr>
          <w:rFonts w:ascii="Gill Sans MT" w:hAnsi="Gill Sans MT" w:cstheme="majorBidi"/>
          <w:color w:val="000000" w:themeColor="text1"/>
          <w:lang w:val="en-GB"/>
        </w:rPr>
        <w:t xml:space="preserve">levels, although they are aligned with each other </w:t>
      </w:r>
      <w:r w:rsidR="008D06DC" w:rsidRPr="00F65E5C">
        <w:rPr>
          <w:rFonts w:ascii="Gill Sans MT" w:hAnsi="Gill Sans MT" w:cstheme="majorBidi"/>
          <w:color w:val="000000" w:themeColor="text1"/>
          <w:lang w:val="en-GB"/>
        </w:rPr>
        <w:t xml:space="preserve">within Buryat </w:t>
      </w:r>
      <w:r w:rsidRPr="00F65E5C">
        <w:rPr>
          <w:rFonts w:ascii="Gill Sans MT" w:hAnsi="Gill Sans MT" w:cstheme="majorBidi"/>
          <w:color w:val="000000" w:themeColor="text1"/>
          <w:lang w:val="en-GB"/>
        </w:rPr>
        <w:t>society</w:t>
      </w:r>
      <w:r w:rsidR="00555043" w:rsidRPr="00F65E5C">
        <w:rPr>
          <w:rFonts w:ascii="Gill Sans MT" w:hAnsi="Gill Sans MT" w:cstheme="majorBidi"/>
          <w:color w:val="000000" w:themeColor="text1"/>
          <w:lang w:val="en-GB"/>
        </w:rPr>
        <w:t>:</w:t>
      </w:r>
    </w:p>
    <w:p w14:paraId="41BA4DD6" w14:textId="2021DEBE" w:rsidR="00C07138" w:rsidRPr="00F65E5C" w:rsidRDefault="00923FDF" w:rsidP="00C15160">
      <w:pPr>
        <w:pStyle w:val="NormalWeb"/>
        <w:spacing w:before="0" w:beforeAutospacing="0" w:after="0" w:afterAutospacing="0" w:line="276" w:lineRule="auto"/>
        <w:jc w:val="both"/>
        <w:rPr>
          <w:rFonts w:ascii="Gill Sans MT" w:hAnsi="Gill Sans MT" w:cstheme="majorBidi"/>
          <w:color w:val="000000" w:themeColor="text1"/>
          <w:lang w:val="en-GB"/>
        </w:rPr>
      </w:pPr>
      <w:r w:rsidRPr="00F65E5C">
        <w:rPr>
          <w:rFonts w:ascii="Gill Sans MT" w:hAnsi="Gill Sans MT" w:cstheme="majorBidi"/>
          <w:color w:val="000000" w:themeColor="text1"/>
          <w:lang w:val="en-GB"/>
        </w:rPr>
        <w:tab/>
      </w:r>
      <w:r w:rsidR="008D06DC" w:rsidRPr="00F65E5C">
        <w:rPr>
          <w:rFonts w:ascii="Gill Sans MT" w:hAnsi="Gill Sans MT" w:cstheme="majorBidi"/>
          <w:color w:val="000000" w:themeColor="text1"/>
          <w:lang w:val="en-GB"/>
        </w:rPr>
        <w:t>First</w:t>
      </w:r>
      <w:r w:rsidR="0071779B" w:rsidRPr="00F65E5C">
        <w:rPr>
          <w:rFonts w:ascii="Gill Sans MT" w:hAnsi="Gill Sans MT" w:cstheme="majorBidi"/>
          <w:color w:val="000000" w:themeColor="text1"/>
          <w:lang w:val="en-GB"/>
        </w:rPr>
        <w:t xml:space="preserve">, a multitude of scientific publications in recent years, particularly since 2017, </w:t>
      </w:r>
      <w:r w:rsidR="008D06DC" w:rsidRPr="00F65E5C">
        <w:rPr>
          <w:rFonts w:ascii="Gill Sans MT" w:hAnsi="Gill Sans MT" w:cstheme="majorBidi"/>
          <w:color w:val="000000" w:themeColor="text1"/>
          <w:lang w:val="en-GB"/>
        </w:rPr>
        <w:t xml:space="preserve">have </w:t>
      </w:r>
      <w:r w:rsidR="0071779B" w:rsidRPr="00F65E5C">
        <w:rPr>
          <w:rFonts w:ascii="Gill Sans MT" w:hAnsi="Gill Sans MT" w:cstheme="majorBidi"/>
          <w:color w:val="000000" w:themeColor="text1"/>
          <w:lang w:val="en-GB"/>
        </w:rPr>
        <w:t>demonstrate</w:t>
      </w:r>
      <w:r w:rsidR="008D06DC" w:rsidRPr="00F65E5C">
        <w:rPr>
          <w:rFonts w:ascii="Gill Sans MT" w:hAnsi="Gill Sans MT" w:cstheme="majorBidi"/>
          <w:color w:val="000000" w:themeColor="text1"/>
          <w:lang w:val="en-GB"/>
        </w:rPr>
        <w:t>d</w:t>
      </w:r>
      <w:r w:rsidR="0071779B" w:rsidRPr="00F65E5C">
        <w:rPr>
          <w:rFonts w:ascii="Gill Sans MT" w:hAnsi="Gill Sans MT" w:cstheme="majorBidi"/>
          <w:color w:val="000000" w:themeColor="text1"/>
          <w:lang w:val="en-GB"/>
        </w:rPr>
        <w:t xml:space="preserve"> substantial alterations in the findings of prior research conducted in the early 2000s. Initial research has highlighted that the presence of pathogenic viruses</w:t>
      </w:r>
      <w:r w:rsidR="00E90021" w:rsidRPr="00F65E5C">
        <w:rPr>
          <w:rFonts w:ascii="Gill Sans MT" w:hAnsi="Gill Sans MT" w:cstheme="majorBidi"/>
          <w:color w:val="000000" w:themeColor="text1"/>
          <w:lang w:val="en-GB"/>
        </w:rPr>
        <w:t xml:space="preserve"> and bacteria</w:t>
      </w:r>
      <w:r w:rsidR="0071779B" w:rsidRPr="00F65E5C">
        <w:rPr>
          <w:rFonts w:ascii="Gill Sans MT" w:hAnsi="Gill Sans MT" w:cstheme="majorBidi"/>
          <w:color w:val="000000" w:themeColor="text1"/>
          <w:lang w:val="en-GB"/>
        </w:rPr>
        <w:t xml:space="preserve"> in surface water </w:t>
      </w:r>
      <w:r w:rsidR="000E46AD" w:rsidRPr="00F65E5C">
        <w:rPr>
          <w:rFonts w:ascii="Gill Sans MT" w:hAnsi="Gill Sans MT" w:cstheme="majorBidi"/>
          <w:color w:val="000000" w:themeColor="text1"/>
          <w:lang w:val="en-GB"/>
        </w:rPr>
        <w:t>is</w:t>
      </w:r>
      <w:r w:rsidR="0071779B" w:rsidRPr="00F65E5C">
        <w:rPr>
          <w:rFonts w:ascii="Gill Sans MT" w:hAnsi="Gill Sans MT" w:cstheme="majorBidi"/>
          <w:color w:val="000000" w:themeColor="text1"/>
          <w:lang w:val="en-GB"/>
        </w:rPr>
        <w:t xml:space="preserve"> negligible, and data on the fluctuation of enteroviruses throughout the year suggest</w:t>
      </w:r>
      <w:r w:rsidR="000E46AD" w:rsidRPr="00F65E5C">
        <w:rPr>
          <w:rFonts w:ascii="Gill Sans MT" w:hAnsi="Gill Sans MT" w:cstheme="majorBidi"/>
          <w:color w:val="000000" w:themeColor="text1"/>
          <w:lang w:val="en-GB"/>
        </w:rPr>
        <w:t>s</w:t>
      </w:r>
      <w:r w:rsidR="0071779B" w:rsidRPr="00F65E5C">
        <w:rPr>
          <w:rFonts w:ascii="Gill Sans MT" w:hAnsi="Gill Sans MT" w:cstheme="majorBidi"/>
          <w:color w:val="000000" w:themeColor="text1"/>
          <w:lang w:val="en-GB"/>
        </w:rPr>
        <w:t xml:space="preserve"> that they are not present in </w:t>
      </w:r>
      <w:r w:rsidR="00BB40D6" w:rsidRPr="00F65E5C">
        <w:rPr>
          <w:rFonts w:ascii="Gill Sans MT" w:hAnsi="Gill Sans MT" w:cstheme="majorBidi"/>
          <w:color w:val="000000" w:themeColor="text1"/>
          <w:lang w:val="en-GB"/>
        </w:rPr>
        <w:t xml:space="preserve">Lake Baikal’s </w:t>
      </w:r>
      <w:r w:rsidR="0071779B" w:rsidRPr="00F65E5C">
        <w:rPr>
          <w:rFonts w:ascii="Gill Sans MT" w:hAnsi="Gill Sans MT" w:cstheme="majorBidi"/>
          <w:color w:val="000000" w:themeColor="text1"/>
          <w:lang w:val="en-GB"/>
        </w:rPr>
        <w:t xml:space="preserve">surface waters. This suggests that </w:t>
      </w:r>
      <w:r w:rsidR="00E90021" w:rsidRPr="00F65E5C">
        <w:rPr>
          <w:rFonts w:ascii="Gill Sans MT" w:hAnsi="Gill Sans MT" w:cstheme="majorBidi"/>
          <w:color w:val="000000" w:themeColor="text1"/>
          <w:lang w:val="en-GB"/>
        </w:rPr>
        <w:t xml:space="preserve">bacteria and </w:t>
      </w:r>
      <w:r w:rsidR="0071779B" w:rsidRPr="00F65E5C">
        <w:rPr>
          <w:rFonts w:ascii="Gill Sans MT" w:hAnsi="Gill Sans MT" w:cstheme="majorBidi"/>
          <w:color w:val="000000" w:themeColor="text1"/>
          <w:lang w:val="en-GB"/>
        </w:rPr>
        <w:t xml:space="preserve">virus particles </w:t>
      </w:r>
      <w:r w:rsidR="008D06DC" w:rsidRPr="00F65E5C">
        <w:rPr>
          <w:rFonts w:ascii="Gill Sans MT" w:hAnsi="Gill Sans MT" w:cstheme="majorBidi"/>
          <w:color w:val="000000" w:themeColor="text1"/>
          <w:lang w:val="en-GB"/>
        </w:rPr>
        <w:t xml:space="preserve">have </w:t>
      </w:r>
      <w:r w:rsidR="0071779B" w:rsidRPr="00F65E5C">
        <w:rPr>
          <w:rFonts w:ascii="Gill Sans MT" w:hAnsi="Gill Sans MT" w:cstheme="majorBidi"/>
          <w:color w:val="000000" w:themeColor="text1"/>
          <w:lang w:val="en-GB"/>
        </w:rPr>
        <w:t>not accumulate</w:t>
      </w:r>
      <w:r w:rsidR="008D06DC" w:rsidRPr="00F65E5C">
        <w:rPr>
          <w:rFonts w:ascii="Gill Sans MT" w:hAnsi="Gill Sans MT" w:cstheme="majorBidi"/>
          <w:color w:val="000000" w:themeColor="text1"/>
          <w:lang w:val="en-GB"/>
        </w:rPr>
        <w:t>d</w:t>
      </w:r>
      <w:r w:rsidR="0071779B" w:rsidRPr="00F65E5C">
        <w:rPr>
          <w:rFonts w:ascii="Gill Sans MT" w:hAnsi="Gill Sans MT" w:cstheme="majorBidi"/>
          <w:color w:val="000000" w:themeColor="text1"/>
          <w:lang w:val="en-GB"/>
        </w:rPr>
        <w:t xml:space="preserve"> in </w:t>
      </w:r>
      <w:r w:rsidR="00E90021" w:rsidRPr="00F65E5C">
        <w:rPr>
          <w:rFonts w:ascii="Gill Sans MT" w:hAnsi="Gill Sans MT" w:cstheme="majorBidi"/>
          <w:color w:val="000000" w:themeColor="text1"/>
          <w:lang w:val="en-GB"/>
        </w:rPr>
        <w:t xml:space="preserve">the Sacred </w:t>
      </w:r>
      <w:r w:rsidR="0071779B" w:rsidRPr="00F65E5C">
        <w:rPr>
          <w:rFonts w:ascii="Gill Sans MT" w:hAnsi="Gill Sans MT" w:cstheme="majorBidi"/>
          <w:color w:val="000000" w:themeColor="text1"/>
          <w:lang w:val="en-GB"/>
        </w:rPr>
        <w:t>Lake for an extended period of time</w:t>
      </w:r>
      <w:r w:rsidR="00B635DB" w:rsidRPr="00F65E5C">
        <w:rPr>
          <w:rFonts w:ascii="Gill Sans MT" w:hAnsi="Gill Sans MT" w:cstheme="majorBidi"/>
          <w:color w:val="000000" w:themeColor="text1"/>
          <w:lang w:val="en-GB"/>
        </w:rPr>
        <w:t xml:space="preserve"> (e.g., Maksimov et al. 2003).</w:t>
      </w:r>
      <w:r w:rsidR="00E90021" w:rsidRPr="00F65E5C">
        <w:rPr>
          <w:rFonts w:ascii="Gill Sans MT" w:hAnsi="Gill Sans MT" w:cstheme="majorBidi"/>
          <w:color w:val="000000" w:themeColor="text1"/>
          <w:lang w:val="en-GB"/>
        </w:rPr>
        <w:t xml:space="preserve"> </w:t>
      </w:r>
      <w:r w:rsidR="0071779B" w:rsidRPr="00F65E5C">
        <w:rPr>
          <w:rFonts w:ascii="Gill Sans MT" w:hAnsi="Gill Sans MT"/>
          <w:color w:val="000000" w:themeColor="text1"/>
          <w:lang w:val="en-GB"/>
        </w:rPr>
        <w:t>However, recent research</w:t>
      </w:r>
      <w:r w:rsidR="008D06DC" w:rsidRPr="00F65E5C">
        <w:rPr>
          <w:rFonts w:ascii="Gill Sans MT" w:hAnsi="Gill Sans MT"/>
          <w:color w:val="000000" w:themeColor="text1"/>
          <w:lang w:val="en-GB"/>
        </w:rPr>
        <w:t xml:space="preserve"> focusing</w:t>
      </w:r>
      <w:r w:rsidR="0071779B" w:rsidRPr="00F65E5C">
        <w:rPr>
          <w:rFonts w:ascii="Gill Sans MT" w:hAnsi="Gill Sans MT"/>
          <w:color w:val="000000" w:themeColor="text1"/>
          <w:lang w:val="en-GB"/>
        </w:rPr>
        <w:t xml:space="preserve"> particularly on the southern region of the lake, a popular tourist destination, has documented the presence of bacteria on both the </w:t>
      </w:r>
      <w:r w:rsidR="008D06DC" w:rsidRPr="00F65E5C">
        <w:rPr>
          <w:rFonts w:ascii="Gill Sans MT" w:hAnsi="Gill Sans MT"/>
          <w:color w:val="000000" w:themeColor="text1"/>
          <w:lang w:val="en-GB"/>
        </w:rPr>
        <w:t xml:space="preserve">lake’s </w:t>
      </w:r>
      <w:r w:rsidR="0071779B" w:rsidRPr="00F65E5C">
        <w:rPr>
          <w:rFonts w:ascii="Gill Sans MT" w:hAnsi="Gill Sans MT"/>
          <w:color w:val="000000" w:themeColor="text1"/>
          <w:lang w:val="en-GB"/>
        </w:rPr>
        <w:t xml:space="preserve">surface and bottom. This has resulted in widespread microbiological and </w:t>
      </w:r>
      <w:proofErr w:type="spellStart"/>
      <w:r w:rsidR="0071779B" w:rsidRPr="00F65E5C">
        <w:rPr>
          <w:rFonts w:ascii="Gill Sans MT" w:hAnsi="Gill Sans MT"/>
          <w:color w:val="000000" w:themeColor="text1"/>
          <w:lang w:val="en-GB"/>
        </w:rPr>
        <w:t>hydrochemical</w:t>
      </w:r>
      <w:proofErr w:type="spellEnd"/>
      <w:r w:rsidR="0071779B" w:rsidRPr="00F65E5C">
        <w:rPr>
          <w:rFonts w:ascii="Gill Sans MT" w:hAnsi="Gill Sans MT"/>
          <w:color w:val="000000" w:themeColor="text1"/>
          <w:lang w:val="en-GB"/>
        </w:rPr>
        <w:t xml:space="preserve"> pollution in various areas. Of particular concern is the detection of two hazardous and disease-causing bacteria, Enterococcus and E. coli, in the waters</w:t>
      </w:r>
      <w:r w:rsidR="008D06DC" w:rsidRPr="00F65E5C">
        <w:rPr>
          <w:rFonts w:ascii="Gill Sans MT" w:hAnsi="Gill Sans MT"/>
          <w:color w:val="000000" w:themeColor="text1"/>
          <w:lang w:val="en-GB"/>
        </w:rPr>
        <w:t xml:space="preserve"> along the shore</w:t>
      </w:r>
      <w:r w:rsidR="0071779B" w:rsidRPr="00F65E5C">
        <w:rPr>
          <w:rFonts w:ascii="Gill Sans MT" w:hAnsi="Gill Sans MT"/>
          <w:color w:val="000000" w:themeColor="text1"/>
          <w:lang w:val="en-GB"/>
        </w:rPr>
        <w:t>. These bacteria can lead to respiratory issues and bloodstream infections in both humans and animals</w:t>
      </w:r>
      <w:r w:rsidR="00B635DB" w:rsidRPr="00F65E5C">
        <w:rPr>
          <w:rFonts w:ascii="Gill Sans MT" w:hAnsi="Gill Sans MT" w:cstheme="majorBidi"/>
          <w:color w:val="000000" w:themeColor="text1"/>
          <w:lang w:val="en-GB"/>
        </w:rPr>
        <w:t xml:space="preserve"> (e.g., Pliska</w:t>
      </w:r>
      <w:r w:rsidR="002C327D" w:rsidRPr="00F65E5C">
        <w:rPr>
          <w:rFonts w:ascii="Gill Sans MT" w:hAnsi="Gill Sans MT" w:cstheme="majorBidi"/>
          <w:color w:val="000000" w:themeColor="text1"/>
          <w:lang w:val="en-GB"/>
        </w:rPr>
        <w:t xml:space="preserve"> </w:t>
      </w:r>
      <w:r w:rsidR="00B635DB" w:rsidRPr="00F65E5C">
        <w:rPr>
          <w:rFonts w:ascii="Gill Sans MT" w:hAnsi="Gill Sans MT" w:cstheme="majorBidi"/>
          <w:color w:val="000000" w:themeColor="text1"/>
          <w:lang w:val="en-GB"/>
        </w:rPr>
        <w:t>2021</w:t>
      </w:r>
      <w:r w:rsidR="00112598">
        <w:rPr>
          <w:rFonts w:ascii="Gill Sans MT" w:hAnsi="Gill Sans MT" w:cstheme="majorBidi"/>
          <w:color w:val="000000" w:themeColor="text1"/>
          <w:lang w:val="en-GB"/>
        </w:rPr>
        <w:t>,</w:t>
      </w:r>
      <w:r w:rsidR="002C327D" w:rsidRPr="00F65E5C">
        <w:rPr>
          <w:rFonts w:ascii="Gill Sans MT" w:hAnsi="Gill Sans MT" w:cstheme="majorBidi"/>
          <w:color w:val="000000" w:themeColor="text1"/>
          <w:lang w:val="en-GB"/>
        </w:rPr>
        <w:t xml:space="preserve"> </w:t>
      </w:r>
      <w:proofErr w:type="spellStart"/>
      <w:r w:rsidR="00B635DB" w:rsidRPr="00F65E5C">
        <w:rPr>
          <w:rFonts w:ascii="Gill Sans MT" w:hAnsi="Gill Sans MT" w:cstheme="majorBidi"/>
          <w:color w:val="000000" w:themeColor="text1"/>
          <w:shd w:val="clear" w:color="auto" w:fill="FFFFFF"/>
          <w:lang w:val="en-GB"/>
        </w:rPr>
        <w:t>Zemskaya</w:t>
      </w:r>
      <w:proofErr w:type="spellEnd"/>
      <w:r w:rsidR="00B635DB" w:rsidRPr="00F65E5C">
        <w:rPr>
          <w:rFonts w:ascii="Gill Sans MT" w:hAnsi="Gill Sans MT" w:cstheme="majorBidi"/>
          <w:color w:val="000000" w:themeColor="text1"/>
          <w:shd w:val="clear" w:color="auto" w:fill="FFFFFF"/>
          <w:lang w:val="en-GB"/>
        </w:rPr>
        <w:t xml:space="preserve"> et al. 2020</w:t>
      </w:r>
      <w:r w:rsidR="00112598">
        <w:rPr>
          <w:rFonts w:ascii="Gill Sans MT" w:hAnsi="Gill Sans MT" w:cstheme="majorBidi"/>
          <w:color w:val="000000" w:themeColor="text1"/>
          <w:shd w:val="clear" w:color="auto" w:fill="FFFFFF"/>
          <w:lang w:val="en-GB"/>
        </w:rPr>
        <w:t>,</w:t>
      </w:r>
      <w:r w:rsidR="000E46AD" w:rsidRPr="00F65E5C">
        <w:rPr>
          <w:rFonts w:ascii="Gill Sans MT" w:hAnsi="Gill Sans MT" w:cstheme="majorBidi"/>
          <w:color w:val="000000" w:themeColor="text1"/>
          <w:shd w:val="clear" w:color="auto" w:fill="FFFFFF"/>
          <w:lang w:val="en-GB"/>
        </w:rPr>
        <w:t xml:space="preserve"> </w:t>
      </w:r>
      <w:r w:rsidR="00B635DB" w:rsidRPr="00F65E5C">
        <w:rPr>
          <w:rFonts w:ascii="Gill Sans MT" w:hAnsi="Gill Sans MT" w:cstheme="majorBidi"/>
          <w:color w:val="000000" w:themeColor="text1"/>
          <w:shd w:val="clear" w:color="auto" w:fill="FFFFFF"/>
          <w:lang w:val="en-GB"/>
        </w:rPr>
        <w:t>Butina et al</w:t>
      </w:r>
      <w:r w:rsidR="000E46AD" w:rsidRPr="00F65E5C">
        <w:rPr>
          <w:rFonts w:ascii="Gill Sans MT" w:hAnsi="Gill Sans MT" w:cstheme="majorBidi"/>
          <w:color w:val="000000" w:themeColor="text1"/>
          <w:shd w:val="clear" w:color="auto" w:fill="FFFFFF"/>
          <w:lang w:val="en-GB"/>
        </w:rPr>
        <w:t xml:space="preserve">. </w:t>
      </w:r>
      <w:r w:rsidR="00B635DB" w:rsidRPr="00F65E5C">
        <w:rPr>
          <w:rFonts w:ascii="Gill Sans MT" w:hAnsi="Gill Sans MT" w:cstheme="majorBidi"/>
          <w:color w:val="000000" w:themeColor="text1"/>
          <w:shd w:val="clear" w:color="auto" w:fill="FFFFFF"/>
          <w:lang w:val="en-GB"/>
        </w:rPr>
        <w:t>2019</w:t>
      </w:r>
      <w:r w:rsidR="00B635DB" w:rsidRPr="00F65E5C">
        <w:rPr>
          <w:rFonts w:ascii="Gill Sans MT" w:hAnsi="Gill Sans MT" w:cstheme="majorBidi"/>
          <w:color w:val="000000" w:themeColor="text1"/>
          <w:lang w:val="en-GB"/>
        </w:rPr>
        <w:t>)</w:t>
      </w:r>
      <w:r w:rsidR="0071779B" w:rsidRPr="00F65E5C">
        <w:rPr>
          <w:rFonts w:ascii="Gill Sans MT" w:hAnsi="Gill Sans MT" w:cstheme="majorBidi"/>
          <w:color w:val="000000" w:themeColor="text1"/>
          <w:lang w:val="en-GB"/>
        </w:rPr>
        <w:t>.</w:t>
      </w:r>
      <w:r w:rsidR="00B635DB" w:rsidRPr="00F65E5C">
        <w:rPr>
          <w:rFonts w:ascii="Gill Sans MT" w:hAnsi="Gill Sans MT"/>
          <w:color w:val="000000" w:themeColor="text1"/>
          <w:lang w:val="en-GB"/>
        </w:rPr>
        <w:t xml:space="preserve"> </w:t>
      </w:r>
    </w:p>
    <w:p w14:paraId="2D7AAF76" w14:textId="2C815D1A" w:rsidR="00EA6DAC" w:rsidRPr="00F65E5C" w:rsidRDefault="00923FDF" w:rsidP="002F49E6">
      <w:pPr>
        <w:pStyle w:val="NormalWeb"/>
        <w:spacing w:before="0" w:beforeAutospacing="0" w:after="0" w:afterAutospacing="0" w:line="276" w:lineRule="auto"/>
        <w:jc w:val="both"/>
        <w:rPr>
          <w:rFonts w:ascii="Gill Sans MT" w:hAnsi="Gill Sans MT"/>
          <w:color w:val="000000" w:themeColor="text1"/>
          <w:lang w:val="en-GB"/>
        </w:rPr>
      </w:pPr>
      <w:r w:rsidRPr="00F65E5C">
        <w:rPr>
          <w:rFonts w:ascii="Gill Sans MT" w:hAnsi="Gill Sans MT" w:cstheme="majorBidi"/>
          <w:color w:val="000000" w:themeColor="text1"/>
          <w:lang w:val="en-GB"/>
        </w:rPr>
        <w:tab/>
      </w:r>
      <w:r w:rsidR="008D06DC" w:rsidRPr="00F65E5C">
        <w:rPr>
          <w:rFonts w:ascii="Gill Sans MT" w:hAnsi="Gill Sans MT" w:cstheme="majorBidi"/>
          <w:color w:val="000000" w:themeColor="text1"/>
          <w:lang w:val="en-GB"/>
        </w:rPr>
        <w:t>Secondly, t</w:t>
      </w:r>
      <w:r w:rsidR="00E90021" w:rsidRPr="00F65E5C">
        <w:rPr>
          <w:rFonts w:ascii="Gill Sans MT" w:hAnsi="Gill Sans MT" w:cstheme="majorBidi"/>
          <w:color w:val="000000" w:themeColor="text1"/>
          <w:lang w:val="en-GB"/>
        </w:rPr>
        <w:t xml:space="preserve">hrough extensive interviews conducted with Buryat and Tibetan doctor-lamas in the </w:t>
      </w:r>
      <w:r w:rsidR="00E90021" w:rsidRPr="00F65E5C">
        <w:rPr>
          <w:rFonts w:ascii="Gill Sans MT" w:hAnsi="Gill Sans MT" w:cstheme="majorBidi" w:hint="eastAsia"/>
          <w:color w:val="000000" w:themeColor="text1"/>
          <w:lang w:val="en-GB"/>
        </w:rPr>
        <w:t>‌</w:t>
      </w:r>
      <w:r w:rsidR="00E90021" w:rsidRPr="00F65E5C">
        <w:rPr>
          <w:rFonts w:ascii="Gill Sans MT" w:hAnsi="Gill Sans MT" w:cstheme="majorBidi"/>
          <w:color w:val="000000" w:themeColor="text1"/>
          <w:lang w:val="en-GB"/>
        </w:rPr>
        <w:t>Baikal region (</w:t>
      </w:r>
      <w:r w:rsidR="00C07138" w:rsidRPr="00F65E5C">
        <w:rPr>
          <w:rFonts w:ascii="Gill Sans MT" w:hAnsi="Gill Sans MT" w:cstheme="majorBidi"/>
          <w:color w:val="000000" w:themeColor="text1"/>
          <w:lang w:val="en-GB"/>
        </w:rPr>
        <w:t>Figure</w:t>
      </w:r>
      <w:r w:rsidR="008D06DC" w:rsidRPr="00F65E5C">
        <w:rPr>
          <w:rFonts w:ascii="Gill Sans MT" w:hAnsi="Gill Sans MT" w:cstheme="majorBidi"/>
          <w:color w:val="000000" w:themeColor="text1"/>
          <w:lang w:val="en-GB"/>
        </w:rPr>
        <w:t>s</w:t>
      </w:r>
      <w:r w:rsidR="00555043" w:rsidRPr="00F65E5C">
        <w:rPr>
          <w:rFonts w:ascii="Gill Sans MT" w:hAnsi="Gill Sans MT" w:cstheme="majorBidi"/>
          <w:color w:val="000000" w:themeColor="text1"/>
          <w:lang w:val="en-GB"/>
        </w:rPr>
        <w:t xml:space="preserve"> </w:t>
      </w:r>
      <w:r w:rsidR="00224659" w:rsidRPr="00F65E5C">
        <w:rPr>
          <w:rFonts w:ascii="Gill Sans MT" w:hAnsi="Gill Sans MT" w:cstheme="majorBidi"/>
          <w:color w:val="000000" w:themeColor="text1"/>
          <w:lang w:val="en-GB"/>
        </w:rPr>
        <w:t>6</w:t>
      </w:r>
      <w:r w:rsidR="00C15160" w:rsidRPr="00F65E5C">
        <w:rPr>
          <w:rFonts w:ascii="Gill Sans MT" w:hAnsi="Gill Sans MT" w:cstheme="majorBidi"/>
          <w:color w:val="000000" w:themeColor="text1"/>
          <w:lang w:val="en-GB"/>
        </w:rPr>
        <w:t xml:space="preserve"> and </w:t>
      </w:r>
      <w:r w:rsidR="00224659" w:rsidRPr="00F65E5C">
        <w:rPr>
          <w:rFonts w:ascii="Gill Sans MT" w:hAnsi="Gill Sans MT" w:cstheme="majorBidi"/>
          <w:color w:val="000000" w:themeColor="text1"/>
          <w:lang w:val="en-GB"/>
        </w:rPr>
        <w:t>7</w:t>
      </w:r>
      <w:r w:rsidR="00E90021" w:rsidRPr="00F65E5C">
        <w:rPr>
          <w:rFonts w:ascii="Gill Sans MT" w:hAnsi="Gill Sans MT" w:cstheme="majorBidi"/>
          <w:color w:val="000000" w:themeColor="text1"/>
          <w:lang w:val="en-GB"/>
        </w:rPr>
        <w:t xml:space="preserve">), as well as traditional doctors in Ulan-Ude, a correlation </w:t>
      </w:r>
      <w:r w:rsidR="008D06DC" w:rsidRPr="00F65E5C">
        <w:rPr>
          <w:rFonts w:ascii="Gill Sans MT" w:hAnsi="Gill Sans MT" w:cstheme="majorBidi"/>
          <w:color w:val="000000" w:themeColor="text1"/>
          <w:lang w:val="en-GB"/>
        </w:rPr>
        <w:t xml:space="preserve">has been established </w:t>
      </w:r>
      <w:r w:rsidR="00E90021" w:rsidRPr="00F65E5C">
        <w:rPr>
          <w:rFonts w:ascii="Gill Sans MT" w:hAnsi="Gill Sans MT" w:cstheme="majorBidi"/>
          <w:color w:val="000000" w:themeColor="text1"/>
          <w:lang w:val="en-GB"/>
        </w:rPr>
        <w:t xml:space="preserve">between </w:t>
      </w:r>
      <w:r w:rsidR="0071779B" w:rsidRPr="00F65E5C">
        <w:rPr>
          <w:rFonts w:ascii="Gill Sans MT" w:hAnsi="Gill Sans MT"/>
          <w:color w:val="000000" w:themeColor="text1"/>
          <w:lang w:val="en-GB"/>
        </w:rPr>
        <w:t xml:space="preserve">the </w:t>
      </w:r>
      <w:r w:rsidR="00BB40D6" w:rsidRPr="00F65E5C">
        <w:rPr>
          <w:rFonts w:ascii="Gill Sans MT" w:hAnsi="Gill Sans MT"/>
          <w:color w:val="000000" w:themeColor="text1"/>
          <w:lang w:val="en-GB"/>
        </w:rPr>
        <w:t xml:space="preserve">lake’s </w:t>
      </w:r>
      <w:r w:rsidR="0071779B" w:rsidRPr="00F65E5C">
        <w:rPr>
          <w:rFonts w:ascii="Gill Sans MT" w:hAnsi="Gill Sans MT"/>
          <w:color w:val="000000" w:themeColor="text1"/>
          <w:lang w:val="en-GB"/>
        </w:rPr>
        <w:t xml:space="preserve">pollution and the presence of medicinal plants. Based on the findings of these doctors, who do field research in various natural </w:t>
      </w:r>
      <w:r w:rsidR="00BB40D6" w:rsidRPr="00F65E5C">
        <w:rPr>
          <w:rFonts w:ascii="Gill Sans MT" w:hAnsi="Gill Sans MT"/>
          <w:color w:val="000000" w:themeColor="text1"/>
          <w:lang w:val="en-GB"/>
        </w:rPr>
        <w:t xml:space="preserve">sites </w:t>
      </w:r>
      <w:r w:rsidR="0071779B" w:rsidRPr="00F65E5C">
        <w:rPr>
          <w:rFonts w:ascii="Gill Sans MT" w:hAnsi="Gill Sans MT"/>
          <w:color w:val="000000" w:themeColor="text1"/>
          <w:lang w:val="en-GB"/>
        </w:rPr>
        <w:t xml:space="preserve">around Baikal to gather medicinal plants, certain plants have ceased to grow due to the presence of pathogenic bacteria and the changing environment in the region, </w:t>
      </w:r>
      <w:r w:rsidR="00150DE7" w:rsidRPr="00F65E5C">
        <w:rPr>
          <w:rFonts w:ascii="Gill Sans MT" w:hAnsi="Gill Sans MT"/>
          <w:color w:val="000000" w:themeColor="text1"/>
          <w:lang w:val="en-GB"/>
        </w:rPr>
        <w:t xml:space="preserve">a </w:t>
      </w:r>
      <w:r w:rsidR="0071779B" w:rsidRPr="00F65E5C">
        <w:rPr>
          <w:rFonts w:ascii="Gill Sans MT" w:hAnsi="Gill Sans MT"/>
          <w:color w:val="000000" w:themeColor="text1"/>
          <w:lang w:val="en-GB"/>
        </w:rPr>
        <w:t xml:space="preserve">problem </w:t>
      </w:r>
      <w:r w:rsidR="00150DE7" w:rsidRPr="00F65E5C">
        <w:rPr>
          <w:rFonts w:ascii="Gill Sans MT" w:hAnsi="Gill Sans MT"/>
          <w:color w:val="000000" w:themeColor="text1"/>
          <w:lang w:val="en-GB"/>
        </w:rPr>
        <w:t xml:space="preserve">that </w:t>
      </w:r>
      <w:r w:rsidR="0071779B" w:rsidRPr="00F65E5C">
        <w:rPr>
          <w:rFonts w:ascii="Gill Sans MT" w:hAnsi="Gill Sans MT"/>
          <w:color w:val="000000" w:themeColor="text1"/>
          <w:lang w:val="en-GB"/>
        </w:rPr>
        <w:t>is progressively worsening each year. The significance of this stems from the coexistence of two distinct medical systems, namely the western medical system, which relies on compound drugs and chemicals, and the</w:t>
      </w:r>
      <w:r w:rsidR="00E90021" w:rsidRPr="00F65E5C">
        <w:rPr>
          <w:rFonts w:ascii="Gill Sans MT" w:hAnsi="Gill Sans MT"/>
          <w:color w:val="000000" w:themeColor="text1"/>
          <w:lang w:val="en-GB"/>
        </w:rPr>
        <w:t xml:space="preserve"> </w:t>
      </w:r>
      <w:r w:rsidR="0071779B" w:rsidRPr="00F65E5C">
        <w:rPr>
          <w:rFonts w:ascii="Gill Sans MT" w:hAnsi="Gill Sans MT"/>
          <w:color w:val="000000" w:themeColor="text1"/>
          <w:lang w:val="en-GB"/>
        </w:rPr>
        <w:t>traditional medical systems rooted in Buddhist and Tibetan medicine.</w:t>
      </w:r>
      <w:r w:rsidR="004B7B44" w:rsidRPr="00F65E5C">
        <w:rPr>
          <w:rFonts w:ascii="Gill Sans MT" w:hAnsi="Gill Sans MT"/>
          <w:color w:val="000000" w:themeColor="text1"/>
          <w:lang w:val="en-GB"/>
        </w:rPr>
        <w:t xml:space="preserve"> </w:t>
      </w:r>
    </w:p>
    <w:p w14:paraId="6BDE58BB" w14:textId="3B3AB80E" w:rsidR="00EA6DAC" w:rsidRPr="00F65E5C" w:rsidRDefault="00EA6DAC" w:rsidP="002F49E6">
      <w:pPr>
        <w:pStyle w:val="NormalWeb"/>
        <w:spacing w:before="0" w:beforeAutospacing="0" w:after="0" w:afterAutospacing="0" w:line="276" w:lineRule="auto"/>
        <w:jc w:val="both"/>
        <w:rPr>
          <w:rFonts w:ascii="Gill Sans MT" w:hAnsi="Gill Sans MT"/>
          <w:color w:val="000000" w:themeColor="text1"/>
          <w:lang w:val="en-GB"/>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D26CE6" w:rsidRPr="00F65E5C" w14:paraId="52F66E77" w14:textId="77777777" w:rsidTr="00730C6B">
        <w:tc>
          <w:tcPr>
            <w:tcW w:w="9010" w:type="dxa"/>
          </w:tcPr>
          <w:p w14:paraId="24C28DCE" w14:textId="77777777" w:rsidR="00730C6B" w:rsidRDefault="00EA6DAC" w:rsidP="00730C6B">
            <w:pPr>
              <w:keepLines/>
              <w:jc w:val="center"/>
              <w:rPr>
                <w:rFonts w:ascii="Baskerville" w:hAnsi="Baskerville"/>
                <w:color w:val="000000" w:themeColor="text1"/>
                <w:sz w:val="26"/>
                <w:szCs w:val="26"/>
              </w:rPr>
            </w:pPr>
            <w:r w:rsidRPr="00F65E5C">
              <w:rPr>
                <w:rFonts w:ascii="Baskerville" w:hAnsi="Baskerville" w:cstheme="majorBidi"/>
                <w:noProof/>
                <w:color w:val="000000" w:themeColor="text1"/>
                <w:sz w:val="26"/>
                <w:szCs w:val="26"/>
                <w14:ligatures w14:val="standardContextual"/>
              </w:rPr>
              <w:lastRenderedPageBreak/>
              <w:drawing>
                <wp:inline distT="0" distB="0" distL="0" distR="0" wp14:anchorId="2224593B" wp14:editId="26D10AD9">
                  <wp:extent cx="5528024" cy="3816350"/>
                  <wp:effectExtent l="0" t="0" r="0" b="0"/>
                  <wp:docPr id="18303152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15237" name="Picture 183031523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53303" cy="3833801"/>
                          </a:xfrm>
                          <a:prstGeom prst="rect">
                            <a:avLst/>
                          </a:prstGeom>
                        </pic:spPr>
                      </pic:pic>
                    </a:graphicData>
                  </a:graphic>
                </wp:inline>
              </w:drawing>
            </w:r>
          </w:p>
          <w:p w14:paraId="27B3FCB9" w14:textId="77777777" w:rsidR="00730C6B" w:rsidRDefault="00730C6B" w:rsidP="00EA6DAC">
            <w:pPr>
              <w:keepLines/>
              <w:rPr>
                <w:rFonts w:ascii="Baskerville" w:hAnsi="Baskerville"/>
                <w:color w:val="000000" w:themeColor="text1"/>
                <w:sz w:val="26"/>
                <w:szCs w:val="26"/>
              </w:rPr>
            </w:pPr>
          </w:p>
          <w:p w14:paraId="56AA0108" w14:textId="56C6E7B5" w:rsidR="00EA6DAC" w:rsidRPr="00F65E5C" w:rsidRDefault="00730C6B" w:rsidP="00730C6B">
            <w:pPr>
              <w:keepLines/>
              <w:jc w:val="center"/>
              <w:rPr>
                <w:rFonts w:ascii="Baskerville" w:hAnsi="Baskerville"/>
                <w:color w:val="000000" w:themeColor="text1"/>
                <w:sz w:val="26"/>
                <w:szCs w:val="26"/>
              </w:rPr>
            </w:pPr>
            <w:r w:rsidRPr="00F65E5C">
              <w:rPr>
                <w:rFonts w:ascii="Baskerville" w:hAnsi="Baskerville" w:cstheme="majorBidi"/>
                <w:noProof/>
                <w:color w:val="000000" w:themeColor="text1"/>
                <w:sz w:val="26"/>
                <w:szCs w:val="26"/>
                <w14:ligatures w14:val="standardContextual"/>
              </w:rPr>
              <w:drawing>
                <wp:inline distT="0" distB="0" distL="0" distR="0" wp14:anchorId="5DDFB447" wp14:editId="7932A480">
                  <wp:extent cx="5530602" cy="3949700"/>
                  <wp:effectExtent l="0" t="0" r="0" b="0"/>
                  <wp:docPr id="14270768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076816" name="Picture 14270768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39969" cy="3956389"/>
                          </a:xfrm>
                          <a:prstGeom prst="rect">
                            <a:avLst/>
                          </a:prstGeom>
                        </pic:spPr>
                      </pic:pic>
                    </a:graphicData>
                  </a:graphic>
                </wp:inline>
              </w:drawing>
            </w:r>
          </w:p>
        </w:tc>
      </w:tr>
      <w:tr w:rsidR="00D26CE6" w:rsidRPr="00F65E5C" w14:paraId="21017CE1" w14:textId="77777777" w:rsidTr="00730C6B">
        <w:tc>
          <w:tcPr>
            <w:tcW w:w="9010" w:type="dxa"/>
          </w:tcPr>
          <w:p w14:paraId="52F8ADE9" w14:textId="25A520A0" w:rsidR="00EA6DAC" w:rsidRPr="00F65E5C" w:rsidRDefault="00EA6DAC" w:rsidP="00730C6B">
            <w:pPr>
              <w:pStyle w:val="Caption"/>
              <w:spacing w:after="0"/>
              <w:jc w:val="center"/>
              <w:rPr>
                <w:rFonts w:ascii="Gill Sans MT" w:hAnsi="Gill Sans MT" w:cstheme="majorBidi"/>
                <w:i w:val="0"/>
                <w:iCs w:val="0"/>
                <w:noProof/>
                <w:color w:val="000000" w:themeColor="text1"/>
                <w:sz w:val="24"/>
                <w:szCs w:val="24"/>
              </w:rPr>
            </w:pPr>
            <w:r w:rsidRPr="00F65E5C">
              <w:rPr>
                <w:rFonts w:ascii="Gill Sans MT" w:hAnsi="Gill Sans MT" w:cstheme="majorBidi"/>
                <w:i w:val="0"/>
                <w:iCs w:val="0"/>
                <w:noProof/>
                <w:color w:val="000000" w:themeColor="text1"/>
                <w:sz w:val="24"/>
                <w:szCs w:val="24"/>
              </w:rPr>
              <w:t>Figure 6</w:t>
            </w:r>
            <w:r w:rsidR="008D06DC" w:rsidRPr="00F65E5C">
              <w:rPr>
                <w:rFonts w:ascii="Gill Sans MT" w:hAnsi="Gill Sans MT" w:cstheme="majorBidi"/>
                <w:i w:val="0"/>
                <w:iCs w:val="0"/>
                <w:noProof/>
                <w:color w:val="000000" w:themeColor="text1"/>
                <w:sz w:val="24"/>
                <w:szCs w:val="24"/>
              </w:rPr>
              <w:t>.</w:t>
            </w:r>
            <w:r w:rsidRPr="00F65E5C">
              <w:rPr>
                <w:rFonts w:ascii="Gill Sans MT" w:hAnsi="Gill Sans MT" w:cstheme="majorBidi"/>
                <w:i w:val="0"/>
                <w:iCs w:val="0"/>
                <w:noProof/>
                <w:color w:val="000000" w:themeColor="text1"/>
                <w:sz w:val="24"/>
                <w:szCs w:val="24"/>
              </w:rPr>
              <w:t xml:space="preserve"> One of the interviewed doctor-lamas treating a lama in Ulan-Ude, Buryatia.</w:t>
            </w:r>
          </w:p>
          <w:p w14:paraId="63CF411A" w14:textId="26DDCE78" w:rsidR="00EA6DAC" w:rsidRPr="00730C6B" w:rsidRDefault="00EA6DAC" w:rsidP="00730C6B">
            <w:pPr>
              <w:jc w:val="center"/>
              <w:rPr>
                <w:rFonts w:ascii="Gill Sans MT" w:hAnsi="Gill Sans MT"/>
                <w:color w:val="000000" w:themeColor="text1"/>
                <w:lang w:bidi="fa-IR"/>
              </w:rPr>
            </w:pPr>
            <w:r w:rsidRPr="00F65E5C">
              <w:rPr>
                <w:rFonts w:ascii="Gill Sans MT" w:hAnsi="Gill Sans MT" w:cstheme="majorBidi"/>
                <w:noProof/>
                <w:color w:val="000000" w:themeColor="text1"/>
              </w:rPr>
              <w:t>Figure</w:t>
            </w:r>
            <w:r w:rsidRPr="00F65E5C">
              <w:rPr>
                <w:rFonts w:ascii="Gill Sans MT" w:hAnsi="Gill Sans MT" w:cstheme="majorBidi"/>
                <w:i/>
                <w:iCs/>
                <w:noProof/>
                <w:color w:val="000000" w:themeColor="text1"/>
              </w:rPr>
              <w:t xml:space="preserve"> </w:t>
            </w:r>
            <w:r w:rsidRPr="00F65E5C">
              <w:rPr>
                <w:rFonts w:ascii="Gill Sans MT" w:hAnsi="Gill Sans MT"/>
                <w:color w:val="000000" w:themeColor="text1"/>
              </w:rPr>
              <w:t>7</w:t>
            </w:r>
            <w:r w:rsidR="008D06DC" w:rsidRPr="00F65E5C">
              <w:rPr>
                <w:rFonts w:ascii="Gill Sans MT" w:hAnsi="Gill Sans MT"/>
                <w:color w:val="000000" w:themeColor="text1"/>
              </w:rPr>
              <w:t>.</w:t>
            </w:r>
            <w:r w:rsidRPr="00F65E5C">
              <w:rPr>
                <w:rFonts w:ascii="Gill Sans MT" w:hAnsi="Gill Sans MT"/>
                <w:color w:val="000000" w:themeColor="text1"/>
              </w:rPr>
              <w:t xml:space="preserve"> Classification of herbal remedies brought from Buryatia to the St. Petersburg </w:t>
            </w:r>
            <w:proofErr w:type="spellStart"/>
            <w:r w:rsidRPr="00F65E5C">
              <w:rPr>
                <w:rFonts w:ascii="Gill Sans MT" w:hAnsi="Gill Sans MT"/>
                <w:color w:val="000000" w:themeColor="text1"/>
              </w:rPr>
              <w:t>Gunzechoyney</w:t>
            </w:r>
            <w:proofErr w:type="spellEnd"/>
            <w:r w:rsidR="002C327D" w:rsidRPr="00F65E5C">
              <w:rPr>
                <w:rFonts w:ascii="Gill Sans MT" w:hAnsi="Gill Sans MT"/>
                <w:color w:val="000000" w:themeColor="text1"/>
              </w:rPr>
              <w:t xml:space="preserve"> </w:t>
            </w:r>
            <w:proofErr w:type="spellStart"/>
            <w:r w:rsidRPr="00F65E5C">
              <w:rPr>
                <w:rFonts w:ascii="Gill Sans MT" w:hAnsi="Gill Sans MT"/>
                <w:color w:val="000000" w:themeColor="text1"/>
              </w:rPr>
              <w:t>Datsan</w:t>
            </w:r>
            <w:proofErr w:type="spellEnd"/>
            <w:r w:rsidRPr="00F65E5C">
              <w:rPr>
                <w:rFonts w:ascii="Gill Sans MT" w:hAnsi="Gill Sans MT"/>
                <w:color w:val="000000" w:themeColor="text1"/>
              </w:rPr>
              <w:t>. Photograph by the author.</w:t>
            </w:r>
          </w:p>
        </w:tc>
      </w:tr>
    </w:tbl>
    <w:p w14:paraId="6AC1FA92" w14:textId="717DF3DD" w:rsidR="002F49E6" w:rsidRPr="00F65E5C" w:rsidRDefault="002F49E6" w:rsidP="002F49E6">
      <w:pPr>
        <w:pStyle w:val="NormalWeb"/>
        <w:spacing w:before="0" w:beforeAutospacing="0" w:after="0" w:afterAutospacing="0" w:line="276" w:lineRule="auto"/>
        <w:jc w:val="both"/>
        <w:rPr>
          <w:rFonts w:ascii="Gill Sans MT" w:hAnsi="Gill Sans MT"/>
          <w:color w:val="000000" w:themeColor="text1"/>
          <w:lang w:val="en-GB"/>
        </w:rPr>
      </w:pPr>
    </w:p>
    <w:p w14:paraId="26F60507" w14:textId="528FE831" w:rsidR="00FF65F5" w:rsidRPr="00F65E5C" w:rsidRDefault="00FF65F5" w:rsidP="009E0F6C">
      <w:pPr>
        <w:pStyle w:val="NormalWeb"/>
        <w:spacing w:before="0" w:beforeAutospacing="0" w:after="0" w:afterAutospacing="0" w:line="276" w:lineRule="auto"/>
        <w:jc w:val="both"/>
        <w:rPr>
          <w:rFonts w:ascii="Gill Sans MT" w:hAnsi="Gill Sans MT"/>
          <w:color w:val="000000" w:themeColor="text1"/>
          <w:lang w:val="en-GB"/>
        </w:rPr>
      </w:pPr>
      <w:r w:rsidRPr="00F65E5C">
        <w:rPr>
          <w:rFonts w:ascii="Gill Sans MT" w:hAnsi="Gill Sans MT"/>
          <w:color w:val="000000" w:themeColor="text1"/>
          <w:lang w:val="en-GB"/>
        </w:rPr>
        <w:lastRenderedPageBreak/>
        <w:t xml:space="preserve">This coexistence </w:t>
      </w:r>
      <w:r w:rsidR="00150DE7" w:rsidRPr="00F65E5C">
        <w:rPr>
          <w:rFonts w:ascii="Gill Sans MT" w:hAnsi="Gill Sans MT"/>
          <w:color w:val="000000" w:themeColor="text1"/>
          <w:lang w:val="en-GB"/>
        </w:rPr>
        <w:t xml:space="preserve">gives this region </w:t>
      </w:r>
      <w:r w:rsidRPr="00F65E5C">
        <w:rPr>
          <w:rFonts w:ascii="Gill Sans MT" w:hAnsi="Gill Sans MT"/>
          <w:color w:val="000000" w:themeColor="text1"/>
          <w:lang w:val="en-GB"/>
        </w:rPr>
        <w:t>a profound historical significance. In fact, the traditional healing system in the Buryat region is primarily the responsibility of doctor-lamas</w:t>
      </w:r>
      <w:r w:rsidR="00150DE7" w:rsidRPr="00F65E5C">
        <w:rPr>
          <w:rFonts w:ascii="Gill Sans MT" w:hAnsi="Gill Sans MT"/>
          <w:color w:val="000000" w:themeColor="text1"/>
          <w:lang w:val="en-GB"/>
        </w:rPr>
        <w:t>,</w:t>
      </w:r>
      <w:r w:rsidR="00604A6E" w:rsidRPr="00F65E5C">
        <w:rPr>
          <w:rStyle w:val="FootnoteReference"/>
          <w:rFonts w:ascii="Gill Sans MT" w:hAnsi="Gill Sans MT"/>
          <w:color w:val="000000" w:themeColor="text1"/>
          <w:lang w:val="en-GB"/>
        </w:rPr>
        <w:footnoteReference w:id="3"/>
      </w:r>
      <w:r w:rsidRPr="00F65E5C">
        <w:rPr>
          <w:rFonts w:ascii="Gill Sans MT" w:hAnsi="Gill Sans MT"/>
          <w:color w:val="000000" w:themeColor="text1"/>
          <w:lang w:val="en-GB"/>
        </w:rPr>
        <w:t xml:space="preserve"> who </w:t>
      </w:r>
      <w:r w:rsidR="00150DE7" w:rsidRPr="00F65E5C">
        <w:rPr>
          <w:rFonts w:ascii="Gill Sans MT" w:hAnsi="Gill Sans MT"/>
          <w:color w:val="000000" w:themeColor="text1"/>
          <w:lang w:val="en-GB"/>
        </w:rPr>
        <w:t xml:space="preserve">promote </w:t>
      </w:r>
      <w:r w:rsidRPr="00F65E5C">
        <w:rPr>
          <w:rFonts w:ascii="Gill Sans MT" w:hAnsi="Gill Sans MT"/>
          <w:color w:val="000000" w:themeColor="text1"/>
          <w:lang w:val="en-GB"/>
        </w:rPr>
        <w:t>Indo-Tibetan medicine as a vital element of Buddhist teachings and a</w:t>
      </w:r>
      <w:r w:rsidR="00BB40D6" w:rsidRPr="00F65E5C">
        <w:rPr>
          <w:rFonts w:ascii="Gill Sans MT" w:hAnsi="Gill Sans MT"/>
          <w:color w:val="000000" w:themeColor="text1"/>
          <w:lang w:val="en-GB"/>
        </w:rPr>
        <w:t>s a</w:t>
      </w:r>
      <w:r w:rsidRPr="00F65E5C">
        <w:rPr>
          <w:rFonts w:ascii="Gill Sans MT" w:hAnsi="Gill Sans MT"/>
          <w:color w:val="000000" w:themeColor="text1"/>
          <w:lang w:val="en-GB"/>
        </w:rPr>
        <w:t xml:space="preserve"> unique facet of </w:t>
      </w:r>
      <w:r w:rsidR="00150DE7" w:rsidRPr="00F65E5C">
        <w:rPr>
          <w:rFonts w:ascii="Gill Sans MT" w:hAnsi="Gill Sans MT"/>
          <w:color w:val="000000" w:themeColor="text1"/>
          <w:lang w:val="en-GB"/>
        </w:rPr>
        <w:t>the e</w:t>
      </w:r>
      <w:r w:rsidRPr="00F65E5C">
        <w:rPr>
          <w:rFonts w:ascii="Gill Sans MT" w:hAnsi="Gill Sans MT"/>
          <w:color w:val="000000" w:themeColor="text1"/>
          <w:lang w:val="en-GB"/>
        </w:rPr>
        <w:t xml:space="preserve">astern heritage. </w:t>
      </w:r>
      <w:r w:rsidR="00AA57CA" w:rsidRPr="00F65E5C">
        <w:rPr>
          <w:rFonts w:ascii="Gill Sans MT" w:hAnsi="Gill Sans MT"/>
          <w:color w:val="000000" w:themeColor="text1"/>
          <w:lang w:val="en-GB"/>
        </w:rPr>
        <w:t xml:space="preserve">According to the description of the Buddhist collection in </w:t>
      </w:r>
      <w:r w:rsidR="00150DE7" w:rsidRPr="00F65E5C">
        <w:rPr>
          <w:rFonts w:ascii="Gill Sans MT" w:hAnsi="Gill Sans MT"/>
          <w:color w:val="000000" w:themeColor="text1"/>
          <w:lang w:val="en-GB"/>
        </w:rPr>
        <w:t>t</w:t>
      </w:r>
      <w:r w:rsidR="00AA57CA" w:rsidRPr="00F65E5C">
        <w:rPr>
          <w:rFonts w:ascii="Gill Sans MT" w:hAnsi="Gill Sans MT"/>
          <w:color w:val="000000" w:themeColor="text1"/>
          <w:lang w:val="en-GB"/>
        </w:rPr>
        <w:t xml:space="preserve">he Museum of </w:t>
      </w:r>
      <w:r w:rsidR="00150DE7" w:rsidRPr="00F65E5C">
        <w:rPr>
          <w:rFonts w:ascii="Gill Sans MT" w:hAnsi="Gill Sans MT"/>
          <w:color w:val="000000" w:themeColor="text1"/>
          <w:lang w:val="en-GB"/>
        </w:rPr>
        <w:t xml:space="preserve">the </w:t>
      </w:r>
      <w:r w:rsidR="00AA57CA" w:rsidRPr="00F65E5C">
        <w:rPr>
          <w:rFonts w:ascii="Gill Sans MT" w:hAnsi="Gill Sans MT"/>
          <w:color w:val="000000" w:themeColor="text1"/>
          <w:lang w:val="en-GB"/>
        </w:rPr>
        <w:t>History of Buryatia</w:t>
      </w:r>
      <w:r w:rsidR="00150DE7" w:rsidRPr="00F65E5C">
        <w:rPr>
          <w:rFonts w:ascii="Gill Sans MT" w:hAnsi="Gill Sans MT"/>
          <w:color w:val="000000" w:themeColor="text1"/>
          <w:lang w:val="en-GB"/>
        </w:rPr>
        <w:t>,</w:t>
      </w:r>
      <w:r w:rsidR="00AA57CA" w:rsidRPr="00F65E5C">
        <w:rPr>
          <w:rFonts w:ascii="Gill Sans MT" w:hAnsi="Gill Sans MT"/>
          <w:color w:val="000000" w:themeColor="text1"/>
          <w:rtl/>
          <w:lang w:val="en-GB"/>
        </w:rPr>
        <w:t xml:space="preserve"> </w:t>
      </w:r>
      <w:r w:rsidR="00AA57CA" w:rsidRPr="00F65E5C">
        <w:rPr>
          <w:rFonts w:ascii="Gill Sans MT" w:hAnsi="Gill Sans MT"/>
          <w:color w:val="000000" w:themeColor="text1"/>
          <w:lang w:val="en-GB"/>
        </w:rPr>
        <w:t>t</w:t>
      </w:r>
      <w:r w:rsidRPr="00F65E5C">
        <w:rPr>
          <w:rFonts w:ascii="Gill Sans MT" w:hAnsi="Gill Sans MT"/>
          <w:color w:val="000000" w:themeColor="text1"/>
          <w:lang w:val="en-GB"/>
        </w:rPr>
        <w:t>his medicine flourished and developed in Transbaikalia during the mid-</w:t>
      </w:r>
      <w:r w:rsidR="00150DE7" w:rsidRPr="00F65E5C">
        <w:rPr>
          <w:rFonts w:ascii="Gill Sans MT" w:hAnsi="Gill Sans MT"/>
          <w:color w:val="000000" w:themeColor="text1"/>
          <w:lang w:val="en-GB"/>
        </w:rPr>
        <w:t xml:space="preserve">nineteenth </w:t>
      </w:r>
      <w:r w:rsidRPr="00F65E5C">
        <w:rPr>
          <w:rFonts w:ascii="Gill Sans MT" w:hAnsi="Gill Sans MT"/>
          <w:color w:val="000000" w:themeColor="text1"/>
          <w:lang w:val="en-GB"/>
        </w:rPr>
        <w:t xml:space="preserve">century, </w:t>
      </w:r>
      <w:r w:rsidR="00BB40D6" w:rsidRPr="00F65E5C">
        <w:rPr>
          <w:rFonts w:ascii="Gill Sans MT" w:hAnsi="Gill Sans MT"/>
          <w:color w:val="000000" w:themeColor="text1"/>
          <w:lang w:val="en-GB"/>
        </w:rPr>
        <w:t xml:space="preserve">being </w:t>
      </w:r>
      <w:r w:rsidRPr="00F65E5C">
        <w:rPr>
          <w:rFonts w:ascii="Gill Sans MT" w:hAnsi="Gill Sans MT"/>
          <w:color w:val="000000" w:themeColor="text1"/>
          <w:lang w:val="en-GB"/>
        </w:rPr>
        <w:t xml:space="preserve">closely linked to the lamas. More precisely, </w:t>
      </w:r>
      <w:proofErr w:type="spellStart"/>
      <w:r w:rsidRPr="00F65E5C">
        <w:rPr>
          <w:rFonts w:ascii="Gill Sans MT" w:hAnsi="Gill Sans MT"/>
          <w:color w:val="000000" w:themeColor="text1"/>
          <w:lang w:val="en-GB"/>
        </w:rPr>
        <w:t>Atsagatsky</w:t>
      </w:r>
      <w:proofErr w:type="spellEnd"/>
      <w:r w:rsidRPr="00F65E5C">
        <w:rPr>
          <w:rFonts w:ascii="Gill Sans MT" w:hAnsi="Gill Sans MT"/>
          <w:color w:val="000000" w:themeColor="text1"/>
          <w:lang w:val="en-GB"/>
        </w:rPr>
        <w:t xml:space="preserve"> Datsan, situated in Buryatia, was the inaugural Buddhist medical institution in Russia, where the earliest texts on Tibetan medicine were </w:t>
      </w:r>
      <w:r w:rsidR="000B228E" w:rsidRPr="00F65E5C">
        <w:rPr>
          <w:rFonts w:ascii="Gill Sans MT" w:hAnsi="Gill Sans MT"/>
          <w:color w:val="000000" w:themeColor="text1"/>
          <w:lang w:val="en-GB"/>
        </w:rPr>
        <w:t>produced.</w:t>
      </w:r>
    </w:p>
    <w:p w14:paraId="472B9F54" w14:textId="048EEAC5" w:rsidR="00FF65F5" w:rsidRPr="00F65E5C" w:rsidRDefault="00923FDF" w:rsidP="00824AED">
      <w:pPr>
        <w:pStyle w:val="NormalWeb"/>
        <w:spacing w:before="0" w:beforeAutospacing="0" w:after="0" w:afterAutospacing="0" w:line="276" w:lineRule="auto"/>
        <w:jc w:val="both"/>
        <w:rPr>
          <w:rFonts w:ascii="Gill Sans MT" w:hAnsi="Gill Sans MT"/>
          <w:color w:val="000000" w:themeColor="text1"/>
          <w:lang w:val="en-GB"/>
        </w:rPr>
      </w:pPr>
      <w:r w:rsidRPr="00F65E5C">
        <w:rPr>
          <w:rFonts w:ascii="Gill Sans MT" w:hAnsi="Gill Sans MT"/>
          <w:color w:val="000000" w:themeColor="text1"/>
          <w:lang w:val="en-GB"/>
        </w:rPr>
        <w:tab/>
      </w:r>
      <w:r w:rsidR="00FF65F5" w:rsidRPr="00F65E5C">
        <w:rPr>
          <w:rFonts w:ascii="Gill Sans MT" w:hAnsi="Gill Sans MT"/>
          <w:color w:val="000000" w:themeColor="text1"/>
          <w:lang w:val="en-GB"/>
        </w:rPr>
        <w:t>Notably, in contrast to many regions globally, this traditional medicine did not arise in opposition to modern medicine but rather interacted with it from the beginning</w:t>
      </w:r>
      <w:r w:rsidR="00150DE7" w:rsidRPr="00F65E5C">
        <w:rPr>
          <w:rFonts w:ascii="Gill Sans MT" w:hAnsi="Gill Sans MT"/>
          <w:color w:val="000000" w:themeColor="text1"/>
          <w:lang w:val="en-GB"/>
        </w:rPr>
        <w:t>.</w:t>
      </w:r>
      <w:r w:rsidR="00FF65F5" w:rsidRPr="00F65E5C">
        <w:rPr>
          <w:rFonts w:ascii="Gill Sans MT" w:hAnsi="Gill Sans MT"/>
          <w:color w:val="000000" w:themeColor="text1"/>
          <w:lang w:val="en-GB"/>
        </w:rPr>
        <w:t xml:space="preserve"> </w:t>
      </w:r>
      <w:r w:rsidR="00150DE7" w:rsidRPr="00F65E5C">
        <w:rPr>
          <w:rFonts w:ascii="Gill Sans MT" w:hAnsi="Gill Sans MT"/>
          <w:color w:val="000000" w:themeColor="text1"/>
          <w:lang w:val="en-GB"/>
        </w:rPr>
        <w:t>L</w:t>
      </w:r>
      <w:r w:rsidR="00FF65F5" w:rsidRPr="00F65E5C">
        <w:rPr>
          <w:rFonts w:ascii="Gill Sans MT" w:hAnsi="Gill Sans MT"/>
          <w:color w:val="000000" w:themeColor="text1"/>
          <w:lang w:val="en-GB"/>
        </w:rPr>
        <w:t xml:space="preserve">amas in this </w:t>
      </w:r>
      <w:r w:rsidR="00824AED" w:rsidRPr="00F65E5C">
        <w:rPr>
          <w:rFonts w:ascii="Gill Sans MT" w:hAnsi="Gill Sans MT"/>
          <w:color w:val="000000" w:themeColor="text1"/>
          <w:lang w:val="en-GB"/>
        </w:rPr>
        <w:t>traditional</w:t>
      </w:r>
      <w:r w:rsidR="00FF65F5" w:rsidRPr="00F65E5C">
        <w:rPr>
          <w:rFonts w:ascii="Gill Sans MT" w:hAnsi="Gill Sans MT"/>
          <w:color w:val="000000" w:themeColor="text1"/>
          <w:lang w:val="en-GB"/>
        </w:rPr>
        <w:t xml:space="preserve"> medical school had a professional interest in European medicine. In the early </w:t>
      </w:r>
      <w:r w:rsidR="00150DE7" w:rsidRPr="00F65E5C">
        <w:rPr>
          <w:rFonts w:ascii="Gill Sans MT" w:hAnsi="Gill Sans MT"/>
          <w:color w:val="000000" w:themeColor="text1"/>
          <w:lang w:val="en-GB"/>
        </w:rPr>
        <w:t>twentie</w:t>
      </w:r>
      <w:r w:rsidR="00FF65F5" w:rsidRPr="00F65E5C">
        <w:rPr>
          <w:rFonts w:ascii="Gill Sans MT" w:hAnsi="Gill Sans MT"/>
          <w:color w:val="000000" w:themeColor="text1"/>
          <w:lang w:val="en-GB"/>
        </w:rPr>
        <w:t xml:space="preserve">th century, they made numerous visits to medical institutions and tackled many complex cases using traditional Tibetan methods, while simultaneously collaborating and sharing knowledge with various scientists and physicians throughout Russia. </w:t>
      </w:r>
    </w:p>
    <w:p w14:paraId="598FBFD4" w14:textId="09B5C5B2" w:rsidR="00C15160" w:rsidRPr="00F65E5C" w:rsidRDefault="00923FDF" w:rsidP="00EA6DAC">
      <w:pPr>
        <w:pStyle w:val="NormalWeb"/>
        <w:spacing w:before="0" w:beforeAutospacing="0" w:after="0" w:afterAutospacing="0" w:line="276" w:lineRule="auto"/>
        <w:jc w:val="both"/>
        <w:rPr>
          <w:rFonts w:ascii="Gill Sans MT" w:hAnsi="Gill Sans MT"/>
          <w:color w:val="000000" w:themeColor="text1"/>
          <w:lang w:val="en-GB"/>
        </w:rPr>
      </w:pPr>
      <w:r w:rsidRPr="00F65E5C">
        <w:rPr>
          <w:rFonts w:ascii="Gill Sans MT" w:hAnsi="Gill Sans MT"/>
          <w:color w:val="000000" w:themeColor="text1"/>
          <w:lang w:val="en-GB"/>
        </w:rPr>
        <w:tab/>
      </w:r>
      <w:r w:rsidR="00FF65F5" w:rsidRPr="00F65E5C">
        <w:rPr>
          <w:rFonts w:ascii="Gill Sans MT" w:hAnsi="Gill Sans MT"/>
          <w:color w:val="000000" w:themeColor="text1"/>
          <w:lang w:val="en-GB"/>
        </w:rPr>
        <w:t xml:space="preserve">This tradition </w:t>
      </w:r>
      <w:r w:rsidR="00150DE7" w:rsidRPr="008E72B9">
        <w:rPr>
          <w:rFonts w:ascii="Gill Sans MT" w:hAnsi="Gill Sans MT"/>
          <w:color w:val="000000" w:themeColor="text1"/>
          <w:lang w:val="en-GB"/>
        </w:rPr>
        <w:t>of</w:t>
      </w:r>
      <w:r w:rsidR="00150DE7" w:rsidRPr="00F65E5C">
        <w:rPr>
          <w:rFonts w:ascii="Gill Sans MT" w:hAnsi="Gill Sans MT"/>
          <w:color w:val="000000" w:themeColor="text1"/>
          <w:lang w:val="en-GB"/>
        </w:rPr>
        <w:t xml:space="preserve"> </w:t>
      </w:r>
      <w:r w:rsidR="00FF65F5" w:rsidRPr="00F65E5C">
        <w:rPr>
          <w:rFonts w:ascii="Gill Sans MT" w:hAnsi="Gill Sans MT"/>
          <w:color w:val="000000" w:themeColor="text1"/>
          <w:lang w:val="en-GB"/>
        </w:rPr>
        <w:t xml:space="preserve">coexistence, </w:t>
      </w:r>
      <w:r w:rsidR="00BB40D6" w:rsidRPr="00F65E5C">
        <w:rPr>
          <w:rFonts w:ascii="Gill Sans MT" w:hAnsi="Gill Sans MT"/>
          <w:color w:val="000000" w:themeColor="text1"/>
          <w:lang w:val="en-GB"/>
        </w:rPr>
        <w:t xml:space="preserve">which is </w:t>
      </w:r>
      <w:r w:rsidR="00FF65F5" w:rsidRPr="00F65E5C">
        <w:rPr>
          <w:rFonts w:ascii="Gill Sans MT" w:hAnsi="Gill Sans MT"/>
          <w:color w:val="000000" w:themeColor="text1"/>
          <w:lang w:val="en-GB"/>
        </w:rPr>
        <w:t xml:space="preserve">fundamental to the medical school, endures in Buryatia as a strong tradition to this day. The traditional system, now with a modern appearance, is on </w:t>
      </w:r>
      <w:r w:rsidR="00150DE7" w:rsidRPr="00F65E5C">
        <w:rPr>
          <w:rFonts w:ascii="Gill Sans MT" w:hAnsi="Gill Sans MT"/>
          <w:color w:val="000000" w:themeColor="text1"/>
          <w:lang w:val="en-GB"/>
        </w:rPr>
        <w:t xml:space="preserve">a </w:t>
      </w:r>
      <w:r w:rsidR="00FF65F5" w:rsidRPr="00F65E5C">
        <w:rPr>
          <w:rFonts w:ascii="Gill Sans MT" w:hAnsi="Gill Sans MT"/>
          <w:color w:val="000000" w:themeColor="text1"/>
          <w:lang w:val="en-GB"/>
        </w:rPr>
        <w:t>par with the western system, and individuals have confidence in it. Therefore, the ecological degradation of Lake Baikal and the ensuing scarcity of medicinal plants may adversely affect the long-term efficacy of the region</w:t>
      </w:r>
      <w:r w:rsidR="00E2793D">
        <w:rPr>
          <w:rFonts w:ascii="Gill Sans MT" w:hAnsi="Gill Sans MT"/>
          <w:color w:val="000000" w:themeColor="text1"/>
          <w:lang w:val="en-GB"/>
        </w:rPr>
        <w:t>’</w:t>
      </w:r>
      <w:r w:rsidR="00FF65F5" w:rsidRPr="00F65E5C">
        <w:rPr>
          <w:rFonts w:ascii="Gill Sans MT" w:hAnsi="Gill Sans MT"/>
          <w:color w:val="000000" w:themeColor="text1"/>
          <w:lang w:val="en-GB"/>
        </w:rPr>
        <w:t xml:space="preserve">s secondary medical system, which is closely linked to the local </w:t>
      </w:r>
      <w:r w:rsidR="00150DE7" w:rsidRPr="00F65E5C">
        <w:rPr>
          <w:rFonts w:ascii="Gill Sans MT" w:hAnsi="Gill Sans MT"/>
          <w:color w:val="000000" w:themeColor="text1"/>
          <w:lang w:val="en-GB"/>
        </w:rPr>
        <w:t xml:space="preserve">population’s </w:t>
      </w:r>
      <w:r w:rsidR="00FF65F5" w:rsidRPr="00F65E5C">
        <w:rPr>
          <w:rFonts w:ascii="Gill Sans MT" w:hAnsi="Gill Sans MT"/>
          <w:color w:val="000000" w:themeColor="text1"/>
          <w:lang w:val="en-GB"/>
        </w:rPr>
        <w:t>religious and philosophical beliefs</w:t>
      </w:r>
      <w:r w:rsidR="00191FF5" w:rsidRPr="00F65E5C">
        <w:rPr>
          <w:rFonts w:ascii="Gill Sans MT" w:hAnsi="Gill Sans MT"/>
          <w:color w:val="000000" w:themeColor="text1"/>
          <w:lang w:val="en-GB"/>
        </w:rPr>
        <w:t>.</w:t>
      </w:r>
      <w:r w:rsidR="002F49E6" w:rsidRPr="00F65E5C">
        <w:rPr>
          <w:rFonts w:ascii="Gill Sans MT" w:hAnsi="Gill Sans MT"/>
          <w:color w:val="000000" w:themeColor="text1"/>
          <w:lang w:val="en-GB"/>
        </w:rPr>
        <w:t xml:space="preserve"> </w:t>
      </w:r>
    </w:p>
    <w:p w14:paraId="7437F9A8" w14:textId="2C35A1A0" w:rsidR="00E90021" w:rsidRPr="00F65E5C" w:rsidRDefault="00152E34" w:rsidP="00C07138">
      <w:pPr>
        <w:pStyle w:val="NormalWeb"/>
        <w:spacing w:before="0" w:beforeAutospacing="0" w:after="0" w:afterAutospacing="0" w:line="276" w:lineRule="auto"/>
        <w:jc w:val="both"/>
        <w:rPr>
          <w:rFonts w:ascii="Gill Sans MT" w:hAnsi="Gill Sans MT"/>
          <w:color w:val="000000" w:themeColor="text1"/>
          <w:rtl/>
          <w:lang w:val="en-GB"/>
        </w:rPr>
      </w:pPr>
      <w:r w:rsidRPr="00F65E5C">
        <w:rPr>
          <w:rFonts w:ascii="Gill Sans MT" w:hAnsi="Gill Sans MT"/>
          <w:color w:val="000000" w:themeColor="text1"/>
          <w:lang w:val="en-GB"/>
        </w:rPr>
        <w:tab/>
      </w:r>
      <w:r w:rsidR="00E90021" w:rsidRPr="00F65E5C">
        <w:rPr>
          <w:rFonts w:ascii="Gill Sans MT" w:hAnsi="Gill Sans MT"/>
          <w:color w:val="000000" w:themeColor="text1"/>
          <w:lang w:val="en-GB"/>
        </w:rPr>
        <w:t xml:space="preserve">Here, in relation to disease and pathogenesis, </w:t>
      </w:r>
      <w:r w:rsidR="00150DE7" w:rsidRPr="00F65E5C">
        <w:rPr>
          <w:rFonts w:ascii="Gill Sans MT" w:hAnsi="Gill Sans MT"/>
          <w:color w:val="000000" w:themeColor="text1"/>
          <w:lang w:val="en-GB"/>
        </w:rPr>
        <w:t xml:space="preserve">and </w:t>
      </w:r>
      <w:r w:rsidR="00E90021" w:rsidRPr="00F65E5C">
        <w:rPr>
          <w:rFonts w:ascii="Gill Sans MT" w:hAnsi="Gill Sans MT"/>
          <w:color w:val="000000" w:themeColor="text1"/>
          <w:lang w:val="en-GB"/>
        </w:rPr>
        <w:t>drawing on comprehensive research conducted by anthropologists and historians specializing in infectious diseases, two overarching views have emerged</w:t>
      </w:r>
      <w:r w:rsidR="00150DE7" w:rsidRPr="00F65E5C">
        <w:rPr>
          <w:rFonts w:ascii="Gill Sans MT" w:hAnsi="Gill Sans MT"/>
          <w:color w:val="000000" w:themeColor="text1"/>
          <w:lang w:val="en-GB"/>
        </w:rPr>
        <w:t>.</w:t>
      </w:r>
      <w:r w:rsidR="0071779B" w:rsidRPr="00F65E5C">
        <w:rPr>
          <w:rFonts w:ascii="Gill Sans MT" w:hAnsi="Gill Sans MT"/>
          <w:color w:val="000000" w:themeColor="text1"/>
          <w:lang w:val="en-GB"/>
        </w:rPr>
        <w:t xml:space="preserve"> From an initial perspective, </w:t>
      </w:r>
      <w:r w:rsidR="00150DE7" w:rsidRPr="00F65E5C">
        <w:rPr>
          <w:rFonts w:ascii="Gill Sans MT" w:hAnsi="Gill Sans MT"/>
          <w:color w:val="000000" w:themeColor="text1"/>
          <w:lang w:val="en-GB"/>
        </w:rPr>
        <w:t xml:space="preserve">as </w:t>
      </w:r>
      <w:r w:rsidR="0071779B" w:rsidRPr="00F65E5C">
        <w:rPr>
          <w:rFonts w:ascii="Gill Sans MT" w:hAnsi="Gill Sans MT"/>
          <w:color w:val="000000" w:themeColor="text1"/>
          <w:lang w:val="en-GB"/>
        </w:rPr>
        <w:t>pathogens are intricately connected to human social realms, comprehending social or cultural existence is crucial for understanding diseases</w:t>
      </w:r>
      <w:r w:rsidR="00150DE7" w:rsidRPr="00F65E5C">
        <w:rPr>
          <w:rFonts w:ascii="Gill Sans MT" w:hAnsi="Gill Sans MT"/>
          <w:color w:val="000000" w:themeColor="text1"/>
          <w:lang w:val="en-GB"/>
        </w:rPr>
        <w:t>.</w:t>
      </w:r>
      <w:r w:rsidR="00E90021" w:rsidRPr="00F65E5C">
        <w:rPr>
          <w:rFonts w:ascii="Gill Sans MT" w:hAnsi="Gill Sans MT"/>
          <w:color w:val="000000" w:themeColor="text1"/>
          <w:lang w:val="en-GB"/>
        </w:rPr>
        <w:t xml:space="preserve"> </w:t>
      </w:r>
      <w:r w:rsidR="00150DE7" w:rsidRPr="00F65E5C">
        <w:rPr>
          <w:rFonts w:ascii="Gill Sans MT" w:hAnsi="Gill Sans MT"/>
          <w:color w:val="000000" w:themeColor="text1"/>
          <w:lang w:val="en-GB"/>
        </w:rPr>
        <w:t xml:space="preserve">This </w:t>
      </w:r>
      <w:r w:rsidR="00E90021" w:rsidRPr="00F65E5C">
        <w:rPr>
          <w:rFonts w:ascii="Gill Sans MT" w:hAnsi="Gill Sans MT"/>
          <w:color w:val="000000" w:themeColor="text1"/>
          <w:lang w:val="en-GB"/>
        </w:rPr>
        <w:t>means</w:t>
      </w:r>
      <w:r w:rsidR="00150DE7" w:rsidRPr="00F65E5C">
        <w:rPr>
          <w:rFonts w:ascii="Gill Sans MT" w:hAnsi="Gill Sans MT"/>
          <w:color w:val="000000" w:themeColor="text1"/>
          <w:lang w:val="en-GB"/>
        </w:rPr>
        <w:t xml:space="preserve"> that</w:t>
      </w:r>
      <w:r w:rsidR="00E90021" w:rsidRPr="00F65E5C">
        <w:rPr>
          <w:rFonts w:ascii="Gill Sans MT" w:hAnsi="Gill Sans MT"/>
          <w:color w:val="000000" w:themeColor="text1"/>
          <w:lang w:val="en-GB"/>
        </w:rPr>
        <w:t>, c</w:t>
      </w:r>
      <w:r w:rsidR="0071779B" w:rsidRPr="00F65E5C">
        <w:rPr>
          <w:rFonts w:ascii="Gill Sans MT" w:hAnsi="Gill Sans MT"/>
          <w:color w:val="000000" w:themeColor="text1"/>
          <w:lang w:val="en-GB"/>
        </w:rPr>
        <w:t>ontrary to a purely biomedical perspective, it is insufficient to explain pathogenesis and infection solely through biology. Instead, one must take into account the cultural and social environments in which individuals reside (</w:t>
      </w:r>
      <w:r w:rsidR="00B635DB" w:rsidRPr="00F65E5C">
        <w:rPr>
          <w:rFonts w:ascii="Gill Sans MT" w:hAnsi="Gill Sans MT"/>
          <w:color w:val="000000" w:themeColor="text1"/>
          <w:lang w:val="en-GB"/>
        </w:rPr>
        <w:t>e</w:t>
      </w:r>
      <w:r w:rsidR="00150DE7" w:rsidRPr="00F65E5C">
        <w:rPr>
          <w:rFonts w:ascii="Gill Sans MT" w:hAnsi="Gill Sans MT"/>
          <w:color w:val="000000" w:themeColor="text1"/>
          <w:lang w:val="en-GB"/>
        </w:rPr>
        <w:t>.</w:t>
      </w:r>
      <w:r w:rsidR="00B635DB" w:rsidRPr="00F65E5C">
        <w:rPr>
          <w:rFonts w:ascii="Gill Sans MT" w:hAnsi="Gill Sans MT"/>
          <w:color w:val="000000" w:themeColor="text1"/>
          <w:lang w:val="en-GB"/>
        </w:rPr>
        <w:t xml:space="preserve">g., </w:t>
      </w:r>
      <w:r w:rsidR="00B635DB" w:rsidRPr="00F65E5C">
        <w:rPr>
          <w:rFonts w:ascii="Gill Sans MT" w:hAnsi="Gill Sans MT" w:cstheme="majorBidi"/>
          <w:color w:val="000000" w:themeColor="text1"/>
          <w:lang w:val="en-GB"/>
        </w:rPr>
        <w:t xml:space="preserve">Barrett and </w:t>
      </w:r>
      <w:proofErr w:type="spellStart"/>
      <w:r w:rsidR="00B635DB" w:rsidRPr="00F65E5C">
        <w:rPr>
          <w:rFonts w:ascii="Gill Sans MT" w:hAnsi="Gill Sans MT" w:cstheme="majorBidi"/>
          <w:color w:val="000000" w:themeColor="text1"/>
          <w:lang w:val="en-GB"/>
        </w:rPr>
        <w:t>Armelagos</w:t>
      </w:r>
      <w:proofErr w:type="spellEnd"/>
      <w:r w:rsidR="00B635DB" w:rsidRPr="00F65E5C">
        <w:rPr>
          <w:rFonts w:ascii="Gill Sans MT" w:hAnsi="Gill Sans MT" w:cstheme="majorBidi"/>
          <w:color w:val="000000" w:themeColor="text1"/>
          <w:lang w:val="en-GB"/>
        </w:rPr>
        <w:t xml:space="preserve"> 2015</w:t>
      </w:r>
      <w:r w:rsidR="00E2793D">
        <w:rPr>
          <w:rFonts w:ascii="Gill Sans MT" w:hAnsi="Gill Sans MT" w:cstheme="majorBidi"/>
          <w:color w:val="000000" w:themeColor="text1"/>
          <w:lang w:val="en-GB"/>
        </w:rPr>
        <w:t>,</w:t>
      </w:r>
      <w:r w:rsidR="00B635DB" w:rsidRPr="00F65E5C">
        <w:rPr>
          <w:rFonts w:ascii="Gill Sans MT" w:hAnsi="Gill Sans MT" w:cstheme="majorBidi"/>
          <w:color w:val="000000" w:themeColor="text1"/>
          <w:lang w:val="en-GB"/>
        </w:rPr>
        <w:t xml:space="preserve"> Singer 2014).</w:t>
      </w:r>
      <w:r w:rsidR="00E10B48" w:rsidRPr="00F65E5C">
        <w:rPr>
          <w:rFonts w:ascii="Gill Sans MT" w:hAnsi="Gill Sans MT" w:cstheme="majorBidi"/>
          <w:color w:val="000000" w:themeColor="text1"/>
          <w:lang w:val="en-GB"/>
        </w:rPr>
        <w:t xml:space="preserve"> </w:t>
      </w:r>
      <w:r w:rsidR="0071779B" w:rsidRPr="00F65E5C">
        <w:rPr>
          <w:rFonts w:ascii="Gill Sans MT" w:hAnsi="Gill Sans MT"/>
          <w:color w:val="000000" w:themeColor="text1"/>
          <w:lang w:val="en-GB"/>
        </w:rPr>
        <w:t>The second perspective examines the source</w:t>
      </w:r>
      <w:r w:rsidR="00BB40D6" w:rsidRPr="00F65E5C">
        <w:rPr>
          <w:rFonts w:ascii="Gill Sans MT" w:hAnsi="Gill Sans MT"/>
          <w:color w:val="000000" w:themeColor="text1"/>
          <w:lang w:val="en-GB"/>
        </w:rPr>
        <w:t>s</w:t>
      </w:r>
      <w:r w:rsidR="0071779B" w:rsidRPr="00F65E5C">
        <w:rPr>
          <w:rFonts w:ascii="Gill Sans MT" w:hAnsi="Gill Sans MT"/>
          <w:color w:val="000000" w:themeColor="text1"/>
          <w:lang w:val="en-GB"/>
        </w:rPr>
        <w:t xml:space="preserve"> of disease and contagion. It involves connecting the biological events </w:t>
      </w:r>
      <w:r w:rsidR="00150DE7" w:rsidRPr="00F65E5C">
        <w:rPr>
          <w:rFonts w:ascii="Gill Sans MT" w:hAnsi="Gill Sans MT"/>
          <w:color w:val="000000" w:themeColor="text1"/>
          <w:lang w:val="en-GB"/>
        </w:rPr>
        <w:t xml:space="preserve">that </w:t>
      </w:r>
      <w:r w:rsidR="0071779B" w:rsidRPr="00F65E5C">
        <w:rPr>
          <w:rFonts w:ascii="Gill Sans MT" w:hAnsi="Gill Sans MT"/>
          <w:color w:val="000000" w:themeColor="text1"/>
          <w:lang w:val="en-GB"/>
        </w:rPr>
        <w:t>occur within the body to external social events, structural relationships and environmental conditions.</w:t>
      </w:r>
      <w:r w:rsidR="00E90021" w:rsidRPr="00F65E5C">
        <w:rPr>
          <w:rFonts w:ascii="Gill Sans MT" w:hAnsi="Gill Sans MT"/>
          <w:color w:val="000000" w:themeColor="text1"/>
          <w:lang w:val="en-GB"/>
        </w:rPr>
        <w:t xml:space="preserve"> It establishes a connection between these factors and the broader realm of economic and political forces that influence the </w:t>
      </w:r>
      <w:r w:rsidR="00150DE7" w:rsidRPr="00F65E5C">
        <w:rPr>
          <w:rFonts w:ascii="Gill Sans MT" w:hAnsi="Gill Sans MT"/>
          <w:color w:val="000000" w:themeColor="text1"/>
          <w:lang w:val="en-GB"/>
        </w:rPr>
        <w:t xml:space="preserve">incidence </w:t>
      </w:r>
      <w:r w:rsidR="00E90021" w:rsidRPr="00F65E5C">
        <w:rPr>
          <w:rFonts w:ascii="Gill Sans MT" w:hAnsi="Gill Sans MT"/>
          <w:color w:val="000000" w:themeColor="text1"/>
          <w:lang w:val="en-GB"/>
        </w:rPr>
        <w:t xml:space="preserve">of disease. In other words, as </w:t>
      </w:r>
      <w:r w:rsidR="00E90021" w:rsidRPr="00F65E5C">
        <w:rPr>
          <w:rFonts w:ascii="Gill Sans MT" w:hAnsi="Gill Sans MT" w:cstheme="majorBidi"/>
          <w:color w:val="000000" w:themeColor="text1"/>
          <w:shd w:val="clear" w:color="auto" w:fill="FFFFFF"/>
          <w:lang w:val="en-GB"/>
        </w:rPr>
        <w:t>Nancy</w:t>
      </w:r>
      <w:r w:rsidR="00E90021" w:rsidRPr="00F65E5C">
        <w:rPr>
          <w:rFonts w:ascii="Gill Sans MT" w:hAnsi="Gill Sans MT" w:cs="Arial"/>
          <w:color w:val="000000" w:themeColor="text1"/>
          <w:sz w:val="21"/>
          <w:szCs w:val="21"/>
          <w:shd w:val="clear" w:color="auto" w:fill="FFFFFF"/>
          <w:lang w:val="en-GB"/>
        </w:rPr>
        <w:t xml:space="preserve"> </w:t>
      </w:r>
      <w:r w:rsidR="00E90021" w:rsidRPr="00F65E5C">
        <w:rPr>
          <w:rFonts w:ascii="Gill Sans MT" w:hAnsi="Gill Sans MT" w:cstheme="majorBidi"/>
          <w:color w:val="000000" w:themeColor="text1"/>
          <w:shd w:val="clear" w:color="auto" w:fill="FFFFFF"/>
          <w:lang w:val="en-GB"/>
        </w:rPr>
        <w:t>Krieger (</w:t>
      </w:r>
      <w:r w:rsidR="00E90021" w:rsidRPr="00F65E5C">
        <w:rPr>
          <w:rFonts w:ascii="Gill Sans MT" w:hAnsi="Gill Sans MT"/>
          <w:color w:val="000000" w:themeColor="text1"/>
          <w:lang w:val="en-GB"/>
        </w:rPr>
        <w:t>2021</w:t>
      </w:r>
      <w:r w:rsidR="00E90021" w:rsidRPr="00F65E5C">
        <w:rPr>
          <w:rFonts w:ascii="Gill Sans MT" w:hAnsi="Gill Sans MT" w:cstheme="majorBidi"/>
          <w:color w:val="000000" w:themeColor="text1"/>
          <w:shd w:val="clear" w:color="auto" w:fill="FFFFFF"/>
          <w:lang w:val="en-GB"/>
        </w:rPr>
        <w:t>)</w:t>
      </w:r>
      <w:r w:rsidR="00E90021" w:rsidRPr="00F65E5C">
        <w:rPr>
          <w:rFonts w:ascii="Gill Sans MT" w:hAnsi="Gill Sans MT"/>
          <w:color w:val="000000" w:themeColor="text1"/>
          <w:lang w:val="en-GB"/>
        </w:rPr>
        <w:t xml:space="preserve"> explains in her </w:t>
      </w:r>
      <w:proofErr w:type="spellStart"/>
      <w:r w:rsidR="00E90021" w:rsidRPr="003F3C40">
        <w:rPr>
          <w:rFonts w:ascii="Gill Sans MT" w:hAnsi="Gill Sans MT"/>
          <w:i/>
          <w:iCs/>
          <w:color w:val="000000" w:themeColor="text1"/>
          <w:lang w:val="en-GB"/>
        </w:rPr>
        <w:t>Ecosocial</w:t>
      </w:r>
      <w:proofErr w:type="spellEnd"/>
      <w:r w:rsidR="00E90021" w:rsidRPr="003F3C40">
        <w:rPr>
          <w:rFonts w:ascii="Gill Sans MT" w:hAnsi="Gill Sans MT"/>
          <w:i/>
          <w:iCs/>
          <w:color w:val="000000" w:themeColor="text1"/>
          <w:lang w:val="en-GB"/>
        </w:rPr>
        <w:t xml:space="preserve"> </w:t>
      </w:r>
      <w:r w:rsidR="001F7C77" w:rsidRPr="003F3C40">
        <w:rPr>
          <w:rFonts w:ascii="Gill Sans MT" w:hAnsi="Gill Sans MT"/>
          <w:i/>
          <w:iCs/>
          <w:color w:val="000000" w:themeColor="text1"/>
          <w:lang w:val="en-GB"/>
        </w:rPr>
        <w:t>t</w:t>
      </w:r>
      <w:r w:rsidR="00E90021" w:rsidRPr="003F3C40">
        <w:rPr>
          <w:rFonts w:ascii="Gill Sans MT" w:hAnsi="Gill Sans MT"/>
          <w:i/>
          <w:iCs/>
          <w:color w:val="000000" w:themeColor="text1"/>
          <w:lang w:val="en-GB"/>
        </w:rPr>
        <w:t>heory</w:t>
      </w:r>
      <w:r w:rsidR="006F38F2" w:rsidRPr="003F3C40">
        <w:rPr>
          <w:rFonts w:ascii="Gill Sans MT" w:hAnsi="Gill Sans MT"/>
          <w:i/>
          <w:iCs/>
          <w:color w:val="000000" w:themeColor="text1"/>
          <w:lang w:val="en-GB"/>
        </w:rPr>
        <w:t>,</w:t>
      </w:r>
      <w:r w:rsidR="00CF3D27" w:rsidRPr="003F3C40">
        <w:rPr>
          <w:rFonts w:ascii="Gill Sans MT" w:hAnsi="Gill Sans MT" w:cstheme="majorBidi"/>
          <w:i/>
          <w:iCs/>
          <w:color w:val="000000" w:themeColor="text1"/>
          <w:lang w:val="en-GB"/>
        </w:rPr>
        <w:t xml:space="preserve"> </w:t>
      </w:r>
      <w:r w:rsidR="001F7C77" w:rsidRPr="003F3C40">
        <w:rPr>
          <w:rFonts w:ascii="Gill Sans MT" w:hAnsi="Gill Sans MT" w:cstheme="majorBidi"/>
          <w:i/>
          <w:iCs/>
          <w:color w:val="000000" w:themeColor="text1"/>
          <w:lang w:val="en-GB"/>
        </w:rPr>
        <w:t>e</w:t>
      </w:r>
      <w:r w:rsidR="00CF3D27" w:rsidRPr="003F3C40">
        <w:rPr>
          <w:rFonts w:ascii="Gill Sans MT" w:hAnsi="Gill Sans MT" w:cstheme="majorBidi"/>
          <w:i/>
          <w:iCs/>
          <w:color w:val="000000" w:themeColor="text1"/>
          <w:lang w:val="en-GB"/>
        </w:rPr>
        <w:t xml:space="preserve">mbodied </w:t>
      </w:r>
      <w:r w:rsidR="001F7C77" w:rsidRPr="003F3C40">
        <w:rPr>
          <w:rFonts w:ascii="Gill Sans MT" w:hAnsi="Gill Sans MT" w:cstheme="majorBidi"/>
          <w:i/>
          <w:iCs/>
          <w:color w:val="000000" w:themeColor="text1"/>
          <w:lang w:val="en-GB"/>
        </w:rPr>
        <w:t>t</w:t>
      </w:r>
      <w:r w:rsidR="00CF3D27" w:rsidRPr="003F3C40">
        <w:rPr>
          <w:rFonts w:ascii="Gill Sans MT" w:hAnsi="Gill Sans MT" w:cstheme="majorBidi"/>
          <w:i/>
          <w:iCs/>
          <w:color w:val="000000" w:themeColor="text1"/>
          <w:lang w:val="en-GB"/>
        </w:rPr>
        <w:t xml:space="preserve">ruths, and the </w:t>
      </w:r>
      <w:r w:rsidR="001F7C77" w:rsidRPr="003F3C40">
        <w:rPr>
          <w:rFonts w:ascii="Gill Sans MT" w:hAnsi="Gill Sans MT" w:cstheme="majorBidi"/>
          <w:i/>
          <w:iCs/>
          <w:color w:val="000000" w:themeColor="text1"/>
          <w:lang w:val="en-GB"/>
        </w:rPr>
        <w:t>p</w:t>
      </w:r>
      <w:r w:rsidR="00CF3D27" w:rsidRPr="003F3C40">
        <w:rPr>
          <w:rFonts w:ascii="Gill Sans MT" w:hAnsi="Gill Sans MT" w:cstheme="majorBidi"/>
          <w:i/>
          <w:iCs/>
          <w:color w:val="000000" w:themeColor="text1"/>
          <w:lang w:val="en-GB"/>
        </w:rPr>
        <w:t>eople</w:t>
      </w:r>
      <w:r w:rsidR="00E2793D" w:rsidRPr="003F3C40">
        <w:rPr>
          <w:rFonts w:ascii="Gill Sans MT" w:hAnsi="Gill Sans MT" w:cstheme="majorBidi"/>
          <w:i/>
          <w:iCs/>
          <w:color w:val="000000" w:themeColor="text1"/>
          <w:lang w:val="en-GB"/>
        </w:rPr>
        <w:t>’</w:t>
      </w:r>
      <w:r w:rsidR="00CF3D27" w:rsidRPr="003F3C40">
        <w:rPr>
          <w:rFonts w:ascii="Gill Sans MT" w:hAnsi="Gill Sans MT" w:cstheme="majorBidi"/>
          <w:i/>
          <w:iCs/>
          <w:color w:val="000000" w:themeColor="text1"/>
          <w:lang w:val="en-GB"/>
        </w:rPr>
        <w:t xml:space="preserve">s </w:t>
      </w:r>
      <w:r w:rsidR="001F7C77" w:rsidRPr="003F3C40">
        <w:rPr>
          <w:rFonts w:ascii="Gill Sans MT" w:hAnsi="Gill Sans MT" w:cstheme="majorBidi"/>
          <w:i/>
          <w:iCs/>
          <w:color w:val="000000" w:themeColor="text1"/>
          <w:lang w:val="en-GB"/>
        </w:rPr>
        <w:t>h</w:t>
      </w:r>
      <w:r w:rsidR="00CF3D27" w:rsidRPr="003F3C40">
        <w:rPr>
          <w:rFonts w:ascii="Gill Sans MT" w:hAnsi="Gill Sans MT" w:cstheme="majorBidi"/>
          <w:i/>
          <w:iCs/>
          <w:color w:val="000000" w:themeColor="text1"/>
          <w:lang w:val="en-GB"/>
        </w:rPr>
        <w:t>ealth</w:t>
      </w:r>
      <w:r w:rsidR="00BB40D6" w:rsidRPr="00F65E5C">
        <w:rPr>
          <w:rFonts w:ascii="Gill Sans MT" w:hAnsi="Gill Sans MT"/>
          <w:color w:val="000000" w:themeColor="text1"/>
          <w:lang w:val="en-GB"/>
        </w:rPr>
        <w:t>,</w:t>
      </w:r>
      <w:r w:rsidR="00E90021" w:rsidRPr="00F65E5C">
        <w:rPr>
          <w:rFonts w:ascii="Gill Sans MT" w:hAnsi="Gill Sans MT"/>
          <w:color w:val="000000" w:themeColor="text1"/>
          <w:lang w:val="en-GB"/>
        </w:rPr>
        <w:t xml:space="preserve"> disease often arises from factors such as discrimination, exploitation, injustice, prejudice and geographical factors and should not be considered a </w:t>
      </w:r>
      <w:r w:rsidR="00150DE7" w:rsidRPr="008E72B9">
        <w:rPr>
          <w:rFonts w:ascii="Gill Sans MT" w:hAnsi="Gill Sans MT"/>
          <w:color w:val="000000" w:themeColor="text1"/>
          <w:lang w:val="en-GB"/>
        </w:rPr>
        <w:t>wholly</w:t>
      </w:r>
      <w:r w:rsidR="00150DE7" w:rsidRPr="00F65E5C">
        <w:rPr>
          <w:rFonts w:ascii="Gill Sans MT" w:hAnsi="Gill Sans MT"/>
          <w:color w:val="000000" w:themeColor="text1"/>
          <w:lang w:val="en-GB"/>
        </w:rPr>
        <w:t xml:space="preserve"> </w:t>
      </w:r>
      <w:r w:rsidR="00E90021" w:rsidRPr="00F65E5C">
        <w:rPr>
          <w:rFonts w:ascii="Gill Sans MT" w:hAnsi="Gill Sans MT"/>
          <w:color w:val="000000" w:themeColor="text1"/>
          <w:lang w:val="en-GB"/>
        </w:rPr>
        <w:t>natural phenomenon. (WHO 2008:</w:t>
      </w:r>
      <w:r w:rsidR="00E2793D">
        <w:rPr>
          <w:rFonts w:ascii="Gill Sans MT" w:hAnsi="Gill Sans MT"/>
          <w:color w:val="000000" w:themeColor="text1"/>
          <w:lang w:val="en-GB"/>
        </w:rPr>
        <w:t xml:space="preserve"> </w:t>
      </w:r>
      <w:r w:rsidR="00E90021" w:rsidRPr="00F65E5C">
        <w:rPr>
          <w:rFonts w:ascii="Gill Sans MT" w:hAnsi="Gill Sans MT"/>
          <w:color w:val="000000" w:themeColor="text1"/>
          <w:lang w:val="en-GB"/>
        </w:rPr>
        <w:t>1)</w:t>
      </w:r>
    </w:p>
    <w:p w14:paraId="489D6400" w14:textId="74D9A228" w:rsidR="00070905" w:rsidRPr="00F65E5C" w:rsidRDefault="00923FDF" w:rsidP="00D46DBB">
      <w:pPr>
        <w:pStyle w:val="NormalWeb"/>
        <w:spacing w:before="0" w:beforeAutospacing="0" w:after="0" w:afterAutospacing="0" w:line="276" w:lineRule="auto"/>
        <w:jc w:val="both"/>
        <w:rPr>
          <w:rFonts w:ascii="Gill Sans MT" w:hAnsi="Gill Sans MT"/>
          <w:color w:val="000000" w:themeColor="text1"/>
          <w:lang w:val="en-GB"/>
        </w:rPr>
      </w:pPr>
      <w:r w:rsidRPr="00F65E5C">
        <w:rPr>
          <w:rFonts w:ascii="Gill Sans MT" w:hAnsi="Gill Sans MT"/>
          <w:color w:val="000000" w:themeColor="text1"/>
          <w:lang w:val="en-GB"/>
        </w:rPr>
        <w:tab/>
      </w:r>
      <w:r w:rsidR="0071779B" w:rsidRPr="00F65E5C">
        <w:rPr>
          <w:rFonts w:ascii="Gill Sans MT" w:hAnsi="Gill Sans MT"/>
          <w:color w:val="000000" w:themeColor="text1"/>
          <w:lang w:val="en-GB"/>
        </w:rPr>
        <w:t>Consequently, the majority of research focus</w:t>
      </w:r>
      <w:r w:rsidR="00BB40D6" w:rsidRPr="00F65E5C">
        <w:rPr>
          <w:rFonts w:ascii="Gill Sans MT" w:hAnsi="Gill Sans MT"/>
          <w:color w:val="000000" w:themeColor="text1"/>
          <w:lang w:val="en-GB"/>
        </w:rPr>
        <w:t>es</w:t>
      </w:r>
      <w:r w:rsidR="0071779B" w:rsidRPr="00F65E5C">
        <w:rPr>
          <w:rFonts w:ascii="Gill Sans MT" w:hAnsi="Gill Sans MT"/>
          <w:color w:val="000000" w:themeColor="text1"/>
          <w:lang w:val="en-GB"/>
        </w:rPr>
        <w:t xml:space="preserve"> on either the impact of social and economic conditions on the </w:t>
      </w:r>
      <w:r w:rsidR="00E90021" w:rsidRPr="00F65E5C">
        <w:rPr>
          <w:rFonts w:ascii="Gill Sans MT" w:hAnsi="Gill Sans MT"/>
          <w:color w:val="000000" w:themeColor="text1"/>
          <w:lang w:val="en-GB"/>
        </w:rPr>
        <w:t>understanding</w:t>
      </w:r>
      <w:r w:rsidR="0071779B" w:rsidRPr="00F65E5C">
        <w:rPr>
          <w:rFonts w:ascii="Gill Sans MT" w:hAnsi="Gill Sans MT"/>
          <w:color w:val="000000" w:themeColor="text1"/>
          <w:lang w:val="en-GB"/>
        </w:rPr>
        <w:t xml:space="preserve"> </w:t>
      </w:r>
      <w:r w:rsidR="00E90021" w:rsidRPr="00F65E5C">
        <w:rPr>
          <w:rFonts w:ascii="Gill Sans MT" w:hAnsi="Gill Sans MT"/>
          <w:color w:val="000000" w:themeColor="text1"/>
          <w:lang w:val="en-GB"/>
        </w:rPr>
        <w:t>of diseases</w:t>
      </w:r>
      <w:r w:rsidR="0071779B" w:rsidRPr="00F65E5C">
        <w:rPr>
          <w:rFonts w:ascii="Gill Sans MT" w:hAnsi="Gill Sans MT"/>
          <w:color w:val="000000" w:themeColor="text1"/>
          <w:lang w:val="en-GB"/>
        </w:rPr>
        <w:t xml:space="preserve"> </w:t>
      </w:r>
      <w:r w:rsidR="00E90021" w:rsidRPr="00F65E5C">
        <w:rPr>
          <w:rFonts w:ascii="Gill Sans MT" w:hAnsi="Gill Sans MT"/>
          <w:color w:val="000000" w:themeColor="text1"/>
          <w:lang w:val="en-GB"/>
        </w:rPr>
        <w:t>and their</w:t>
      </w:r>
      <w:r w:rsidR="0071779B" w:rsidRPr="00F65E5C">
        <w:rPr>
          <w:rFonts w:ascii="Gill Sans MT" w:hAnsi="Gill Sans MT"/>
          <w:color w:val="000000" w:themeColor="text1"/>
          <w:lang w:val="en-GB"/>
        </w:rPr>
        <w:t xml:space="preserve"> resulting suffering within the cultural context</w:t>
      </w:r>
      <w:r w:rsidR="00150DE7" w:rsidRPr="00F65E5C">
        <w:rPr>
          <w:rFonts w:ascii="Gill Sans MT" w:hAnsi="Gill Sans MT"/>
          <w:color w:val="000000" w:themeColor="text1"/>
          <w:lang w:val="en-GB"/>
        </w:rPr>
        <w:t>,</w:t>
      </w:r>
      <w:r w:rsidR="0071779B" w:rsidRPr="00F65E5C">
        <w:rPr>
          <w:rFonts w:ascii="Gill Sans MT" w:hAnsi="Gill Sans MT"/>
          <w:color w:val="000000" w:themeColor="text1"/>
          <w:lang w:val="en-GB"/>
        </w:rPr>
        <w:t xml:space="preserve"> or the interplay between biological and social factors in </w:t>
      </w:r>
      <w:r w:rsidR="00E90021" w:rsidRPr="00F65E5C">
        <w:rPr>
          <w:rFonts w:ascii="Gill Sans MT" w:hAnsi="Gill Sans MT"/>
          <w:color w:val="000000" w:themeColor="text1"/>
          <w:lang w:val="en-GB"/>
        </w:rPr>
        <w:t>outbreak</w:t>
      </w:r>
      <w:r w:rsidR="006630AE" w:rsidRPr="00F65E5C">
        <w:rPr>
          <w:rFonts w:ascii="Gill Sans MT" w:hAnsi="Gill Sans MT"/>
          <w:color w:val="000000" w:themeColor="text1"/>
          <w:lang w:val="en-GB"/>
        </w:rPr>
        <w:t>s</w:t>
      </w:r>
      <w:r w:rsidR="00E90021" w:rsidRPr="00F65E5C">
        <w:rPr>
          <w:rFonts w:ascii="Gill Sans MT" w:hAnsi="Gill Sans MT"/>
          <w:color w:val="000000" w:themeColor="text1"/>
          <w:lang w:val="en-GB"/>
        </w:rPr>
        <w:t xml:space="preserve"> </w:t>
      </w:r>
      <w:r w:rsidR="0071779B" w:rsidRPr="00F65E5C">
        <w:rPr>
          <w:rFonts w:ascii="Gill Sans MT" w:hAnsi="Gill Sans MT"/>
          <w:color w:val="000000" w:themeColor="text1"/>
          <w:lang w:val="en-GB"/>
        </w:rPr>
        <w:t>of disease.</w:t>
      </w:r>
      <w:r w:rsidR="00E90021" w:rsidRPr="00F65E5C">
        <w:rPr>
          <w:rFonts w:ascii="Gill Sans MT" w:hAnsi="Gill Sans MT"/>
          <w:color w:val="000000" w:themeColor="text1"/>
          <w:lang w:val="en-GB"/>
        </w:rPr>
        <w:t xml:space="preserve"> However, in this region, the case shows itself from a different perspective, beyond the two approaches</w:t>
      </w:r>
      <w:r w:rsidR="00150DE7" w:rsidRPr="00F65E5C">
        <w:rPr>
          <w:rFonts w:ascii="Gill Sans MT" w:hAnsi="Gill Sans MT"/>
          <w:color w:val="000000" w:themeColor="text1"/>
          <w:lang w:val="en-GB"/>
        </w:rPr>
        <w:t xml:space="preserve"> just mentioned</w:t>
      </w:r>
      <w:r w:rsidR="00E90021" w:rsidRPr="00F65E5C">
        <w:rPr>
          <w:rFonts w:ascii="Gill Sans MT" w:hAnsi="Gill Sans MT"/>
          <w:color w:val="000000" w:themeColor="text1"/>
          <w:lang w:val="en-GB"/>
        </w:rPr>
        <w:t xml:space="preserve">. Here, the concept of disease has placed individuals in a challenging predicament when discussing their environment. Put simply, the </w:t>
      </w:r>
      <w:r w:rsidR="006630AE" w:rsidRPr="00F65E5C">
        <w:rPr>
          <w:rFonts w:ascii="Gill Sans MT" w:hAnsi="Gill Sans MT"/>
          <w:color w:val="000000" w:themeColor="text1"/>
          <w:lang w:val="en-GB"/>
        </w:rPr>
        <w:t xml:space="preserve">question </w:t>
      </w:r>
      <w:r w:rsidR="00E90021" w:rsidRPr="00F65E5C">
        <w:rPr>
          <w:rFonts w:ascii="Gill Sans MT" w:hAnsi="Gill Sans MT"/>
          <w:color w:val="000000" w:themeColor="text1"/>
          <w:lang w:val="en-GB"/>
        </w:rPr>
        <w:t xml:space="preserve">is how the emerging </w:t>
      </w:r>
      <w:r w:rsidR="00E90021" w:rsidRPr="00F65E5C">
        <w:rPr>
          <w:rFonts w:ascii="Gill Sans MT" w:hAnsi="Gill Sans MT"/>
          <w:color w:val="000000" w:themeColor="text1"/>
          <w:lang w:val="en-GB"/>
        </w:rPr>
        <w:lastRenderedPageBreak/>
        <w:t>disease</w:t>
      </w:r>
      <w:r w:rsidR="009E0654" w:rsidRPr="00F65E5C">
        <w:rPr>
          <w:rFonts w:ascii="Gill Sans MT" w:hAnsi="Gill Sans MT"/>
          <w:color w:val="000000" w:themeColor="text1"/>
          <w:lang w:val="en-GB"/>
        </w:rPr>
        <w:t xml:space="preserve">, </w:t>
      </w:r>
      <w:r w:rsidR="00150DE7" w:rsidRPr="00F65E5C">
        <w:rPr>
          <w:rFonts w:ascii="Gill Sans MT" w:hAnsi="Gill Sans MT"/>
          <w:color w:val="000000" w:themeColor="text1"/>
          <w:lang w:val="en-GB"/>
        </w:rPr>
        <w:t xml:space="preserve">as is </w:t>
      </w:r>
      <w:r w:rsidR="009E0654" w:rsidRPr="00F65E5C">
        <w:rPr>
          <w:rFonts w:ascii="Gill Sans MT" w:hAnsi="Gill Sans MT"/>
          <w:color w:val="000000" w:themeColor="text1"/>
          <w:lang w:val="en-GB"/>
        </w:rPr>
        <w:t xml:space="preserve">widely reported </w:t>
      </w:r>
      <w:r w:rsidR="00150DE7" w:rsidRPr="00F65E5C">
        <w:rPr>
          <w:rFonts w:ascii="Gill Sans MT" w:hAnsi="Gill Sans MT"/>
          <w:color w:val="000000" w:themeColor="text1"/>
          <w:lang w:val="en-GB"/>
        </w:rPr>
        <w:t xml:space="preserve">in </w:t>
      </w:r>
      <w:r w:rsidR="009E0654" w:rsidRPr="00F65E5C">
        <w:rPr>
          <w:rFonts w:ascii="Gill Sans MT" w:hAnsi="Gill Sans MT"/>
          <w:color w:val="000000" w:themeColor="text1"/>
          <w:lang w:val="en-GB"/>
        </w:rPr>
        <w:t xml:space="preserve">the media, </w:t>
      </w:r>
      <w:r w:rsidR="00150DE7" w:rsidRPr="00F65E5C">
        <w:rPr>
          <w:rFonts w:ascii="Gill Sans MT" w:hAnsi="Gill Sans MT"/>
          <w:color w:val="000000" w:themeColor="text1"/>
          <w:lang w:val="en-GB"/>
        </w:rPr>
        <w:t xml:space="preserve">is altering </w:t>
      </w:r>
      <w:r w:rsidR="00E90021" w:rsidRPr="00F65E5C">
        <w:rPr>
          <w:rFonts w:ascii="Gill Sans MT" w:hAnsi="Gill Sans MT"/>
          <w:color w:val="000000" w:themeColor="text1"/>
          <w:lang w:val="en-GB"/>
        </w:rPr>
        <w:t>the cultural perception</w:t>
      </w:r>
      <w:r w:rsidR="00150DE7" w:rsidRPr="00F65E5C">
        <w:rPr>
          <w:rFonts w:ascii="Gill Sans MT" w:hAnsi="Gill Sans MT"/>
          <w:color w:val="000000" w:themeColor="text1"/>
          <w:lang w:val="en-GB"/>
        </w:rPr>
        <w:t>s</w:t>
      </w:r>
      <w:r w:rsidR="00E90021" w:rsidRPr="00F65E5C">
        <w:rPr>
          <w:rFonts w:ascii="Gill Sans MT" w:hAnsi="Gill Sans MT"/>
          <w:color w:val="000000" w:themeColor="text1"/>
          <w:lang w:val="en-GB"/>
        </w:rPr>
        <w:t xml:space="preserve"> of the local population towards their sacred environment</w:t>
      </w:r>
      <w:r w:rsidR="00144A9D" w:rsidRPr="00F65E5C">
        <w:rPr>
          <w:rFonts w:ascii="Gill Sans MT" w:hAnsi="Gill Sans MT"/>
          <w:color w:val="000000" w:themeColor="text1"/>
          <w:lang w:val="en-GB"/>
        </w:rPr>
        <w:t>.</w:t>
      </w:r>
      <w:r w:rsidR="00E90021" w:rsidRPr="00F65E5C">
        <w:rPr>
          <w:rFonts w:ascii="Gill Sans MT" w:hAnsi="Gill Sans MT"/>
          <w:color w:val="000000" w:themeColor="text1"/>
          <w:lang w:val="en-GB"/>
        </w:rPr>
        <w:t xml:space="preserve"> </w:t>
      </w:r>
    </w:p>
    <w:p w14:paraId="5ECCFFDC" w14:textId="1E1D1FAA" w:rsidR="004B7B44" w:rsidRPr="00F65E5C" w:rsidRDefault="00923FDF" w:rsidP="007C5936">
      <w:pPr>
        <w:pStyle w:val="NormalWeb"/>
        <w:spacing w:before="0" w:beforeAutospacing="0" w:after="0" w:afterAutospacing="0" w:line="276" w:lineRule="auto"/>
        <w:jc w:val="both"/>
        <w:rPr>
          <w:rFonts w:ascii="Gill Sans MT" w:hAnsi="Gill Sans MT"/>
          <w:color w:val="000000" w:themeColor="text1"/>
          <w:lang w:val="en-GB"/>
        </w:rPr>
      </w:pPr>
      <w:r w:rsidRPr="00F65E5C">
        <w:rPr>
          <w:rFonts w:ascii="Gill Sans MT" w:hAnsi="Gill Sans MT"/>
          <w:color w:val="000000" w:themeColor="text1"/>
          <w:rtl/>
          <w:lang w:val="en-GB"/>
        </w:rPr>
        <w:tab/>
      </w:r>
      <w:r w:rsidR="0071779B" w:rsidRPr="00F65E5C">
        <w:rPr>
          <w:rFonts w:ascii="Gill Sans MT" w:hAnsi="Gill Sans MT"/>
          <w:color w:val="000000" w:themeColor="text1"/>
          <w:lang w:val="en-GB"/>
        </w:rPr>
        <w:t xml:space="preserve">This issue </w:t>
      </w:r>
      <w:r w:rsidR="00150DE7" w:rsidRPr="00F65E5C">
        <w:rPr>
          <w:rFonts w:ascii="Gill Sans MT" w:hAnsi="Gill Sans MT"/>
          <w:color w:val="000000" w:themeColor="text1"/>
          <w:lang w:val="en-GB"/>
        </w:rPr>
        <w:t>is of particular significance</w:t>
      </w:r>
      <w:r w:rsidR="0071779B" w:rsidRPr="00F65E5C">
        <w:rPr>
          <w:rFonts w:ascii="Gill Sans MT" w:hAnsi="Gill Sans MT"/>
          <w:color w:val="000000" w:themeColor="text1"/>
          <w:lang w:val="en-GB"/>
        </w:rPr>
        <w:t xml:space="preserve"> within the realm of indigenous studies, as the concepts of </w:t>
      </w:r>
      <w:r w:rsidR="00DF3CFD" w:rsidRPr="00F65E5C">
        <w:rPr>
          <w:rFonts w:ascii="Gill Sans MT" w:hAnsi="Gill Sans MT"/>
          <w:color w:val="000000" w:themeColor="text1"/>
          <w:lang w:val="en-GB"/>
        </w:rPr>
        <w:t>‘</w:t>
      </w:r>
      <w:r w:rsidR="0071779B" w:rsidRPr="00F65E5C">
        <w:rPr>
          <w:rFonts w:ascii="Gill Sans MT" w:hAnsi="Gill Sans MT"/>
          <w:color w:val="000000" w:themeColor="text1"/>
          <w:lang w:val="en-GB"/>
        </w:rPr>
        <w:t>environment</w:t>
      </w:r>
      <w:r w:rsidR="002A45C5">
        <w:rPr>
          <w:rFonts w:ascii="Gill Sans MT" w:hAnsi="Gill Sans MT"/>
          <w:color w:val="000000" w:themeColor="text1"/>
          <w:lang w:val="en-GB"/>
        </w:rPr>
        <w:t>’</w:t>
      </w:r>
      <w:r w:rsidR="00150DE7" w:rsidRPr="00F65E5C">
        <w:rPr>
          <w:rFonts w:ascii="Gill Sans MT" w:hAnsi="Gill Sans MT"/>
          <w:color w:val="000000" w:themeColor="text1"/>
          <w:lang w:val="en-GB"/>
        </w:rPr>
        <w:t xml:space="preserve"> and </w:t>
      </w:r>
      <w:r w:rsidR="002A45C5">
        <w:rPr>
          <w:rFonts w:ascii="Gill Sans MT" w:hAnsi="Gill Sans MT"/>
          <w:color w:val="000000" w:themeColor="text1"/>
          <w:lang w:val="en-GB"/>
        </w:rPr>
        <w:t>‘</w:t>
      </w:r>
      <w:r w:rsidR="0071779B" w:rsidRPr="00F65E5C">
        <w:rPr>
          <w:rFonts w:ascii="Gill Sans MT" w:hAnsi="Gill Sans MT"/>
          <w:color w:val="000000" w:themeColor="text1"/>
          <w:lang w:val="en-GB"/>
        </w:rPr>
        <w:t>hom</w:t>
      </w:r>
      <w:r w:rsidR="00B635DB" w:rsidRPr="00F65E5C">
        <w:rPr>
          <w:rFonts w:ascii="Gill Sans MT" w:hAnsi="Gill Sans MT"/>
          <w:color w:val="000000" w:themeColor="text1"/>
          <w:lang w:val="en-GB"/>
        </w:rPr>
        <w:t>e</w:t>
      </w:r>
      <w:r w:rsidR="00DF3CFD" w:rsidRPr="00F65E5C">
        <w:rPr>
          <w:rFonts w:ascii="Gill Sans MT" w:hAnsi="Gill Sans MT"/>
          <w:color w:val="000000" w:themeColor="text1"/>
          <w:lang w:val="en-GB"/>
        </w:rPr>
        <w:t>’</w:t>
      </w:r>
      <w:r w:rsidR="0071779B" w:rsidRPr="00F65E5C">
        <w:rPr>
          <w:rFonts w:ascii="Gill Sans MT" w:hAnsi="Gill Sans MT"/>
          <w:color w:val="000000" w:themeColor="text1"/>
          <w:lang w:val="en-GB"/>
        </w:rPr>
        <w:t xml:space="preserve"> fundamentally underpin the </w:t>
      </w:r>
      <w:r w:rsidR="00150DE7" w:rsidRPr="00F65E5C">
        <w:rPr>
          <w:rFonts w:ascii="Gill Sans MT" w:hAnsi="Gill Sans MT"/>
          <w:color w:val="000000" w:themeColor="text1"/>
          <w:lang w:val="en-GB"/>
        </w:rPr>
        <w:t>Buryats</w:t>
      </w:r>
      <w:r w:rsidR="006630AE" w:rsidRPr="00F65E5C">
        <w:rPr>
          <w:rFonts w:ascii="Gill Sans MT" w:hAnsi="Gill Sans MT"/>
          <w:color w:val="000000" w:themeColor="text1"/>
          <w:lang w:val="en-GB"/>
        </w:rPr>
        <w:t>’</w:t>
      </w:r>
      <w:r w:rsidR="00150DE7" w:rsidRPr="00F65E5C">
        <w:rPr>
          <w:rFonts w:ascii="Gill Sans MT" w:hAnsi="Gill Sans MT"/>
          <w:color w:val="000000" w:themeColor="text1"/>
          <w:lang w:val="en-GB"/>
        </w:rPr>
        <w:t xml:space="preserve"> </w:t>
      </w:r>
      <w:r w:rsidR="0071779B" w:rsidRPr="00F65E5C">
        <w:rPr>
          <w:rFonts w:ascii="Gill Sans MT" w:hAnsi="Gill Sans MT"/>
          <w:color w:val="000000" w:themeColor="text1"/>
          <w:lang w:val="en-GB"/>
        </w:rPr>
        <w:t xml:space="preserve">worldview. </w:t>
      </w:r>
      <w:r w:rsidR="00E90021" w:rsidRPr="00F65E5C">
        <w:rPr>
          <w:rFonts w:ascii="Gill Sans MT" w:hAnsi="Gill Sans MT"/>
          <w:color w:val="000000" w:themeColor="text1"/>
          <w:lang w:val="en-GB"/>
        </w:rPr>
        <w:t>This nature-</w:t>
      </w:r>
      <w:r w:rsidR="004B7B44" w:rsidRPr="00F65E5C">
        <w:rPr>
          <w:rFonts w:ascii="Gill Sans MT" w:hAnsi="Gill Sans MT"/>
          <w:color w:val="000000" w:themeColor="text1"/>
          <w:lang w:val="en-GB"/>
        </w:rPr>
        <w:t>based</w:t>
      </w:r>
      <w:r w:rsidR="00E90021" w:rsidRPr="00F65E5C">
        <w:rPr>
          <w:rFonts w:ascii="Gill Sans MT" w:hAnsi="Gill Sans MT"/>
          <w:color w:val="000000" w:themeColor="text1"/>
          <w:lang w:val="en-GB"/>
        </w:rPr>
        <w:t xml:space="preserve"> worldview can be effectively summarized </w:t>
      </w:r>
      <w:r w:rsidR="00150DE7" w:rsidRPr="00F65E5C">
        <w:rPr>
          <w:rFonts w:ascii="Gill Sans MT" w:hAnsi="Gill Sans MT"/>
          <w:color w:val="000000" w:themeColor="text1"/>
          <w:lang w:val="en-GB"/>
        </w:rPr>
        <w:t xml:space="preserve">in terms of </w:t>
      </w:r>
      <w:r w:rsidR="00E90021" w:rsidRPr="00F65E5C">
        <w:rPr>
          <w:rFonts w:ascii="Gill Sans MT" w:hAnsi="Gill Sans MT"/>
          <w:color w:val="000000" w:themeColor="text1"/>
          <w:lang w:val="en-GB"/>
        </w:rPr>
        <w:t>four principl</w:t>
      </w:r>
      <w:r w:rsidR="00150DE7" w:rsidRPr="00F65E5C">
        <w:rPr>
          <w:rFonts w:ascii="Gill Sans MT" w:hAnsi="Gill Sans MT"/>
          <w:color w:val="000000" w:themeColor="text1"/>
          <w:lang w:val="en-GB"/>
        </w:rPr>
        <w:t>e</w:t>
      </w:r>
      <w:r w:rsidR="00E90021" w:rsidRPr="00F65E5C">
        <w:rPr>
          <w:rFonts w:ascii="Gill Sans MT" w:hAnsi="Gill Sans MT"/>
          <w:color w:val="000000" w:themeColor="text1"/>
          <w:lang w:val="en-GB"/>
        </w:rPr>
        <w:t xml:space="preserve">s: (1) Nature is considered the </w:t>
      </w:r>
      <w:r w:rsidR="00DF3CFD" w:rsidRPr="00F65E5C">
        <w:rPr>
          <w:rFonts w:ascii="Gill Sans MT" w:hAnsi="Gill Sans MT"/>
          <w:color w:val="000000" w:themeColor="text1"/>
          <w:lang w:val="en-GB"/>
        </w:rPr>
        <w:t>‘</w:t>
      </w:r>
      <w:r w:rsidR="00E90021" w:rsidRPr="00F65E5C">
        <w:rPr>
          <w:rFonts w:ascii="Gill Sans MT" w:hAnsi="Gill Sans MT"/>
          <w:color w:val="000000" w:themeColor="text1"/>
          <w:lang w:val="en-GB"/>
        </w:rPr>
        <w:t>other</w:t>
      </w:r>
      <w:r w:rsidR="00DF3CFD" w:rsidRPr="00F65E5C">
        <w:rPr>
          <w:rFonts w:ascii="Gill Sans MT" w:hAnsi="Gill Sans MT"/>
          <w:color w:val="000000" w:themeColor="text1"/>
          <w:lang w:val="en-GB"/>
        </w:rPr>
        <w:t>’</w:t>
      </w:r>
      <w:r w:rsidR="00E90021" w:rsidRPr="00F65E5C">
        <w:rPr>
          <w:rFonts w:ascii="Gill Sans MT" w:hAnsi="Gill Sans MT"/>
          <w:color w:val="000000" w:themeColor="text1"/>
          <w:lang w:val="en-GB"/>
        </w:rPr>
        <w:t xml:space="preserve">, and everything within it is seen as </w:t>
      </w:r>
      <w:r w:rsidR="00DF3CFD" w:rsidRPr="00F65E5C">
        <w:rPr>
          <w:rFonts w:ascii="Gill Sans MT" w:hAnsi="Gill Sans MT"/>
          <w:color w:val="000000" w:themeColor="text1"/>
          <w:lang w:val="en-GB"/>
        </w:rPr>
        <w:t>‘</w:t>
      </w:r>
      <w:r w:rsidR="00E90021" w:rsidRPr="00F65E5C">
        <w:rPr>
          <w:rFonts w:ascii="Gill Sans MT" w:hAnsi="Gill Sans MT"/>
          <w:color w:val="000000" w:themeColor="text1"/>
          <w:lang w:val="en-GB"/>
        </w:rPr>
        <w:t>others</w:t>
      </w:r>
      <w:r w:rsidR="00DF3CFD" w:rsidRPr="00F65E5C">
        <w:rPr>
          <w:rFonts w:ascii="Gill Sans MT" w:hAnsi="Gill Sans MT"/>
          <w:color w:val="000000" w:themeColor="text1"/>
          <w:lang w:val="en-GB"/>
        </w:rPr>
        <w:t>’</w:t>
      </w:r>
      <w:r w:rsidR="00E90021" w:rsidRPr="00F65E5C">
        <w:rPr>
          <w:rFonts w:ascii="Gill Sans MT" w:hAnsi="Gill Sans MT"/>
          <w:color w:val="000000" w:themeColor="text1"/>
          <w:lang w:val="en-GB"/>
        </w:rPr>
        <w:t>, rather than being viewed as absolute objects (Bahr 2004: 19). This implies that, drawing inspiration from Martin Buber</w:t>
      </w:r>
      <w:r w:rsidR="002A45C5">
        <w:rPr>
          <w:rFonts w:ascii="Gill Sans MT" w:hAnsi="Gill Sans MT"/>
          <w:color w:val="000000" w:themeColor="text1"/>
          <w:lang w:val="en-GB"/>
        </w:rPr>
        <w:t>’</w:t>
      </w:r>
      <w:r w:rsidR="00E90021" w:rsidRPr="00F65E5C">
        <w:rPr>
          <w:rFonts w:ascii="Gill Sans MT" w:hAnsi="Gill Sans MT"/>
          <w:color w:val="000000" w:themeColor="text1"/>
          <w:lang w:val="en-GB"/>
        </w:rPr>
        <w:t xml:space="preserve">s philosophy (Buber 1970), the connection between Indigenous peoples and nature is founded on an </w:t>
      </w:r>
      <w:r w:rsidR="002A45C5">
        <w:rPr>
          <w:rFonts w:ascii="Gill Sans MT" w:hAnsi="Gill Sans MT"/>
          <w:color w:val="000000" w:themeColor="text1"/>
          <w:lang w:val="en-GB"/>
        </w:rPr>
        <w:t>‘</w:t>
      </w:r>
      <w:r w:rsidR="00E90021" w:rsidRPr="00F65E5C">
        <w:rPr>
          <w:rFonts w:ascii="Gill Sans MT" w:hAnsi="Gill Sans MT"/>
          <w:color w:val="000000" w:themeColor="text1"/>
          <w:lang w:val="en-GB"/>
        </w:rPr>
        <w:t>I-thou</w:t>
      </w:r>
      <w:r w:rsidR="002A45C5">
        <w:rPr>
          <w:rFonts w:ascii="Gill Sans MT" w:hAnsi="Gill Sans MT"/>
          <w:color w:val="000000" w:themeColor="text1"/>
          <w:lang w:val="en-GB"/>
        </w:rPr>
        <w:t>’</w:t>
      </w:r>
      <w:r w:rsidR="00E90021" w:rsidRPr="00F65E5C">
        <w:rPr>
          <w:rFonts w:ascii="Gill Sans MT" w:hAnsi="Gill Sans MT"/>
          <w:color w:val="000000" w:themeColor="text1"/>
          <w:lang w:val="en-GB"/>
        </w:rPr>
        <w:t xml:space="preserve"> relationship, where both parties are subjects, as opposed to an </w:t>
      </w:r>
      <w:r w:rsidR="00DF3CFD" w:rsidRPr="00F65E5C">
        <w:rPr>
          <w:rFonts w:ascii="Gill Sans MT" w:hAnsi="Gill Sans MT"/>
          <w:color w:val="000000" w:themeColor="text1"/>
          <w:lang w:val="en-GB"/>
        </w:rPr>
        <w:t>‘</w:t>
      </w:r>
      <w:r w:rsidR="00E90021" w:rsidRPr="00F65E5C">
        <w:rPr>
          <w:rFonts w:ascii="Gill Sans MT" w:hAnsi="Gill Sans MT"/>
          <w:color w:val="000000" w:themeColor="text1"/>
          <w:lang w:val="en-GB"/>
        </w:rPr>
        <w:t>I-it</w:t>
      </w:r>
      <w:r w:rsidR="00DF3CFD" w:rsidRPr="00F65E5C">
        <w:rPr>
          <w:rFonts w:ascii="Gill Sans MT" w:hAnsi="Gill Sans MT"/>
          <w:color w:val="000000" w:themeColor="text1"/>
          <w:lang w:val="en-GB"/>
        </w:rPr>
        <w:t>’</w:t>
      </w:r>
      <w:r w:rsidR="00E90021" w:rsidRPr="00F65E5C">
        <w:rPr>
          <w:rFonts w:ascii="Gill Sans MT" w:hAnsi="Gill Sans MT"/>
          <w:color w:val="000000" w:themeColor="text1"/>
          <w:lang w:val="en-GB"/>
        </w:rPr>
        <w:t xml:space="preserve"> relationship, where one is a subject and the other is an object. According to this correlation, it is believed that indigenous individuals attribute personhood to all entities and </w:t>
      </w:r>
      <w:r w:rsidR="00150DE7" w:rsidRPr="00F65E5C">
        <w:rPr>
          <w:rFonts w:ascii="Gill Sans MT" w:hAnsi="Gill Sans MT"/>
          <w:color w:val="000000" w:themeColor="text1"/>
          <w:lang w:val="en-GB"/>
        </w:rPr>
        <w:t xml:space="preserve">have </w:t>
      </w:r>
      <w:r w:rsidR="00E90021" w:rsidRPr="00F65E5C">
        <w:rPr>
          <w:rFonts w:ascii="Gill Sans MT" w:hAnsi="Gill Sans MT"/>
          <w:color w:val="000000" w:themeColor="text1"/>
          <w:lang w:val="en-GB"/>
        </w:rPr>
        <w:t>a deep reverence for living beings, including plants and animals, considering them as equals to humans. (2) This helps us understand how these individuals have formed their beliefs and daily routines by engaging in a dialogue with the natural world</w:t>
      </w:r>
      <w:r w:rsidR="00150DE7" w:rsidRPr="00F65E5C">
        <w:rPr>
          <w:rFonts w:ascii="Gill Sans MT" w:hAnsi="Gill Sans MT"/>
          <w:color w:val="000000" w:themeColor="text1"/>
          <w:lang w:val="en-GB"/>
        </w:rPr>
        <w:t>:</w:t>
      </w:r>
      <w:r w:rsidR="00E90021" w:rsidRPr="00F65E5C">
        <w:rPr>
          <w:rFonts w:ascii="Gill Sans MT" w:hAnsi="Gill Sans MT"/>
          <w:color w:val="000000" w:themeColor="text1"/>
          <w:lang w:val="en-GB"/>
        </w:rPr>
        <w:t xml:space="preserve"> </w:t>
      </w:r>
      <w:r w:rsidR="00150DE7" w:rsidRPr="00F65E5C">
        <w:rPr>
          <w:rFonts w:ascii="Gill Sans MT" w:hAnsi="Gill Sans MT"/>
          <w:color w:val="000000" w:themeColor="text1"/>
          <w:lang w:val="en-GB"/>
        </w:rPr>
        <w:t>t</w:t>
      </w:r>
      <w:r w:rsidR="00E90021" w:rsidRPr="00F65E5C">
        <w:rPr>
          <w:rFonts w:ascii="Gill Sans MT" w:hAnsi="Gill Sans MT"/>
          <w:color w:val="000000" w:themeColor="text1"/>
          <w:lang w:val="en-GB"/>
        </w:rPr>
        <w:t xml:space="preserve">hey are not familiar with the concept of monologue, which involves viewing the world as an object of experimentation. (3) According to this perspective, </w:t>
      </w:r>
      <w:r w:rsidR="00150DE7" w:rsidRPr="00F65E5C">
        <w:rPr>
          <w:rFonts w:ascii="Gill Sans MT" w:hAnsi="Gill Sans MT"/>
          <w:color w:val="000000" w:themeColor="text1"/>
          <w:lang w:val="en-GB"/>
        </w:rPr>
        <w:t xml:space="preserve">a </w:t>
      </w:r>
      <w:r w:rsidR="00E90021" w:rsidRPr="00F65E5C">
        <w:rPr>
          <w:rFonts w:ascii="Gill Sans MT" w:hAnsi="Gill Sans MT"/>
          <w:color w:val="000000" w:themeColor="text1"/>
          <w:lang w:val="en-GB"/>
        </w:rPr>
        <w:t xml:space="preserve">culture </w:t>
      </w:r>
      <w:r w:rsidR="00150DE7" w:rsidRPr="00F65E5C">
        <w:rPr>
          <w:rFonts w:ascii="Gill Sans MT" w:hAnsi="Gill Sans MT"/>
          <w:color w:val="000000" w:themeColor="text1"/>
          <w:lang w:val="en-GB"/>
        </w:rPr>
        <w:t xml:space="preserve">of land </w:t>
      </w:r>
      <w:r w:rsidR="00E90021" w:rsidRPr="00F65E5C">
        <w:rPr>
          <w:rFonts w:ascii="Gill Sans MT" w:hAnsi="Gill Sans MT"/>
          <w:color w:val="000000" w:themeColor="text1"/>
          <w:lang w:val="en-GB"/>
        </w:rPr>
        <w:t xml:space="preserve">has evolved as a unifying concept for Indigenous society, where identity and spirituality are shaped </w:t>
      </w:r>
      <w:r w:rsidR="006630AE" w:rsidRPr="00F65E5C">
        <w:rPr>
          <w:rFonts w:ascii="Gill Sans MT" w:hAnsi="Gill Sans MT"/>
          <w:color w:val="000000" w:themeColor="text1"/>
          <w:lang w:val="en-GB"/>
        </w:rPr>
        <w:t xml:space="preserve">through </w:t>
      </w:r>
      <w:r w:rsidR="00E90021" w:rsidRPr="00F65E5C">
        <w:rPr>
          <w:rFonts w:ascii="Gill Sans MT" w:hAnsi="Gill Sans MT"/>
          <w:color w:val="000000" w:themeColor="text1"/>
          <w:lang w:val="en-GB"/>
        </w:rPr>
        <w:t>the interaction between individuals and the land</w:t>
      </w:r>
      <w:r w:rsidR="006630AE" w:rsidRPr="00F65E5C">
        <w:rPr>
          <w:rFonts w:ascii="Gill Sans MT" w:hAnsi="Gill Sans MT"/>
          <w:color w:val="000000" w:themeColor="text1"/>
          <w:lang w:val="en-GB"/>
        </w:rPr>
        <w:t xml:space="preserve"> or </w:t>
      </w:r>
      <w:r w:rsidR="00E90021" w:rsidRPr="00F65E5C">
        <w:rPr>
          <w:rFonts w:ascii="Gill Sans MT" w:hAnsi="Gill Sans MT"/>
          <w:color w:val="000000" w:themeColor="text1"/>
          <w:lang w:val="en-GB"/>
        </w:rPr>
        <w:t xml:space="preserve">nature. This approach places </w:t>
      </w:r>
      <w:r w:rsidR="009B0B99" w:rsidRPr="00F65E5C">
        <w:rPr>
          <w:rFonts w:ascii="Gill Sans MT" w:hAnsi="Gill Sans MT"/>
          <w:color w:val="000000" w:themeColor="text1"/>
          <w:lang w:val="en-GB"/>
        </w:rPr>
        <w:t xml:space="preserve">a </w:t>
      </w:r>
      <w:r w:rsidR="00E90021" w:rsidRPr="00F65E5C">
        <w:rPr>
          <w:rFonts w:ascii="Gill Sans MT" w:hAnsi="Gill Sans MT"/>
          <w:color w:val="000000" w:themeColor="text1"/>
          <w:lang w:val="en-GB"/>
        </w:rPr>
        <w:t xml:space="preserve">strong emphasis on the well-being of the land and </w:t>
      </w:r>
      <w:r w:rsidR="009B0B99" w:rsidRPr="00F65E5C">
        <w:rPr>
          <w:rFonts w:ascii="Gill Sans MT" w:hAnsi="Gill Sans MT"/>
          <w:color w:val="000000" w:themeColor="text1"/>
          <w:lang w:val="en-GB"/>
        </w:rPr>
        <w:t xml:space="preserve">on </w:t>
      </w:r>
      <w:r w:rsidR="00E90021" w:rsidRPr="00F65E5C">
        <w:rPr>
          <w:rFonts w:ascii="Gill Sans MT" w:hAnsi="Gill Sans MT"/>
          <w:color w:val="000000" w:themeColor="text1"/>
          <w:lang w:val="en-GB"/>
        </w:rPr>
        <w:t xml:space="preserve">water as a central focus. This perspective serves as the fundamental basis of </w:t>
      </w:r>
      <w:r w:rsidR="009B0B99" w:rsidRPr="00F65E5C">
        <w:rPr>
          <w:rFonts w:ascii="Gill Sans MT" w:hAnsi="Gill Sans MT"/>
          <w:color w:val="000000" w:themeColor="text1"/>
          <w:lang w:val="en-GB"/>
        </w:rPr>
        <w:t xml:space="preserve">the </w:t>
      </w:r>
      <w:r w:rsidR="00E90021" w:rsidRPr="00F65E5C">
        <w:rPr>
          <w:rFonts w:ascii="Gill Sans MT" w:hAnsi="Gill Sans MT"/>
          <w:color w:val="000000" w:themeColor="text1"/>
          <w:lang w:val="en-GB"/>
        </w:rPr>
        <w:t xml:space="preserve">indigenous law </w:t>
      </w:r>
      <w:r w:rsidR="009B0B99" w:rsidRPr="00F65E5C">
        <w:rPr>
          <w:rFonts w:ascii="Gill Sans MT" w:hAnsi="Gill Sans MT"/>
          <w:color w:val="000000" w:themeColor="text1"/>
          <w:lang w:val="en-GB"/>
        </w:rPr>
        <w:t xml:space="preserve">that governs </w:t>
      </w:r>
      <w:r w:rsidR="00E90021" w:rsidRPr="00F65E5C">
        <w:rPr>
          <w:rFonts w:ascii="Gill Sans MT" w:hAnsi="Gill Sans MT"/>
          <w:color w:val="000000" w:themeColor="text1"/>
          <w:lang w:val="en-GB"/>
        </w:rPr>
        <w:t xml:space="preserve">their communal existence. (4) Consequently, nature is perceived as an inherent right (Nelson 2017: 144) </w:t>
      </w:r>
      <w:r w:rsidR="009B0B99" w:rsidRPr="00F65E5C">
        <w:rPr>
          <w:rFonts w:ascii="Gill Sans MT" w:hAnsi="Gill Sans MT"/>
          <w:color w:val="000000" w:themeColor="text1"/>
          <w:lang w:val="en-GB"/>
        </w:rPr>
        <w:t xml:space="preserve">that serves </w:t>
      </w:r>
      <w:r w:rsidR="00E90021" w:rsidRPr="00F65E5C">
        <w:rPr>
          <w:rFonts w:ascii="Gill Sans MT" w:hAnsi="Gill Sans MT"/>
          <w:color w:val="000000" w:themeColor="text1"/>
          <w:lang w:val="en-GB"/>
        </w:rPr>
        <w:t>as a foundational principle for establishing rules with incentives and penalties</w:t>
      </w:r>
      <w:r w:rsidR="009B0B99" w:rsidRPr="00F65E5C">
        <w:rPr>
          <w:rFonts w:ascii="Gill Sans MT" w:hAnsi="Gill Sans MT"/>
          <w:color w:val="000000" w:themeColor="text1"/>
          <w:lang w:val="en-GB"/>
        </w:rPr>
        <w:t>,</w:t>
      </w:r>
      <w:r w:rsidR="00E90021" w:rsidRPr="00F65E5C">
        <w:rPr>
          <w:rFonts w:ascii="Gill Sans MT" w:hAnsi="Gill Sans MT"/>
          <w:color w:val="000000" w:themeColor="text1"/>
          <w:lang w:val="en-GB"/>
        </w:rPr>
        <w:t xml:space="preserve"> rather than </w:t>
      </w:r>
      <w:r w:rsidR="009B0B99" w:rsidRPr="00F65E5C">
        <w:rPr>
          <w:rFonts w:ascii="Gill Sans MT" w:hAnsi="Gill Sans MT"/>
          <w:color w:val="000000" w:themeColor="text1"/>
          <w:lang w:val="en-GB"/>
        </w:rPr>
        <w:t xml:space="preserve">being </w:t>
      </w:r>
      <w:r w:rsidR="00E90021" w:rsidRPr="00F65E5C">
        <w:rPr>
          <w:rFonts w:ascii="Gill Sans MT" w:hAnsi="Gill Sans MT"/>
          <w:color w:val="000000" w:themeColor="text1"/>
          <w:lang w:val="en-GB"/>
        </w:rPr>
        <w:t>a basis for advancing moral reasoning (Tucker and Grim 2017: 11).</w:t>
      </w:r>
    </w:p>
    <w:p w14:paraId="0AF9A4E6" w14:textId="56813491" w:rsidR="00936E76" w:rsidRPr="00F65E5C" w:rsidRDefault="00923FDF" w:rsidP="00936E76">
      <w:pPr>
        <w:pStyle w:val="NormalWeb"/>
        <w:spacing w:before="0" w:beforeAutospacing="0" w:after="0" w:afterAutospacing="0" w:line="276" w:lineRule="auto"/>
        <w:jc w:val="both"/>
        <w:rPr>
          <w:rFonts w:ascii="Gill Sans MT" w:hAnsi="Gill Sans MT"/>
          <w:color w:val="000000" w:themeColor="text1"/>
          <w:lang w:val="en-GB"/>
        </w:rPr>
      </w:pPr>
      <w:r w:rsidRPr="00F65E5C">
        <w:rPr>
          <w:rFonts w:ascii="Gill Sans MT" w:hAnsi="Gill Sans MT"/>
          <w:color w:val="000000" w:themeColor="text1"/>
          <w:rtl/>
          <w:lang w:val="en-GB"/>
        </w:rPr>
        <w:tab/>
      </w:r>
      <w:r w:rsidR="004B7B44" w:rsidRPr="00F65E5C">
        <w:rPr>
          <w:rFonts w:ascii="Gill Sans MT" w:hAnsi="Gill Sans MT"/>
          <w:color w:val="000000" w:themeColor="text1"/>
          <w:lang w:val="en-GB"/>
        </w:rPr>
        <w:t xml:space="preserve">Prior to moving forward, it is essential </w:t>
      </w:r>
      <w:r w:rsidR="006355A5" w:rsidRPr="00F65E5C">
        <w:rPr>
          <w:rFonts w:ascii="Gill Sans MT" w:hAnsi="Gill Sans MT"/>
          <w:color w:val="000000" w:themeColor="text1"/>
          <w:lang w:val="en-GB"/>
        </w:rPr>
        <w:t xml:space="preserve">here </w:t>
      </w:r>
      <w:r w:rsidR="004B7B44" w:rsidRPr="00F65E5C">
        <w:rPr>
          <w:rFonts w:ascii="Gill Sans MT" w:hAnsi="Gill Sans MT"/>
          <w:color w:val="000000" w:themeColor="text1"/>
          <w:lang w:val="en-GB"/>
        </w:rPr>
        <w:t xml:space="preserve">to elucidate the term </w:t>
      </w:r>
      <w:r w:rsidR="00DF3CFD" w:rsidRPr="00F65E5C">
        <w:rPr>
          <w:rFonts w:ascii="Gill Sans MT" w:hAnsi="Gill Sans MT"/>
          <w:color w:val="000000" w:themeColor="text1"/>
          <w:lang w:val="en-GB"/>
        </w:rPr>
        <w:t>‘</w:t>
      </w:r>
      <w:r w:rsidR="004B7B44" w:rsidRPr="00F65E5C">
        <w:rPr>
          <w:rFonts w:ascii="Gill Sans MT" w:hAnsi="Gill Sans MT"/>
          <w:color w:val="000000" w:themeColor="text1"/>
          <w:lang w:val="en-GB"/>
        </w:rPr>
        <w:t>nature-based</w:t>
      </w:r>
      <w:r w:rsidR="00DF3CFD" w:rsidRPr="00F65E5C">
        <w:rPr>
          <w:rFonts w:ascii="Gill Sans MT" w:hAnsi="Gill Sans MT"/>
          <w:color w:val="000000" w:themeColor="text1"/>
          <w:lang w:val="en-GB"/>
        </w:rPr>
        <w:t>’</w:t>
      </w:r>
      <w:r w:rsidR="004B7B44" w:rsidRPr="00F65E5C">
        <w:rPr>
          <w:rFonts w:ascii="Gill Sans MT" w:hAnsi="Gill Sans MT"/>
          <w:color w:val="000000" w:themeColor="text1"/>
          <w:lang w:val="en-GB"/>
        </w:rPr>
        <w:t xml:space="preserve"> in relation to religion</w:t>
      </w:r>
      <w:r w:rsidR="009B0B99" w:rsidRPr="00F65E5C">
        <w:rPr>
          <w:rFonts w:ascii="Gill Sans MT" w:hAnsi="Gill Sans MT"/>
          <w:color w:val="000000" w:themeColor="text1"/>
          <w:lang w:val="en-GB"/>
        </w:rPr>
        <w:t xml:space="preserve"> and </w:t>
      </w:r>
      <w:r w:rsidR="00936E76" w:rsidRPr="00F65E5C">
        <w:rPr>
          <w:rFonts w:ascii="Gill Sans MT" w:hAnsi="Gill Sans MT"/>
          <w:color w:val="000000" w:themeColor="text1"/>
          <w:lang w:val="en-GB"/>
        </w:rPr>
        <w:t>spirituality</w:t>
      </w:r>
      <w:r w:rsidR="004B7B44" w:rsidRPr="00F65E5C">
        <w:rPr>
          <w:rFonts w:ascii="Gill Sans MT" w:hAnsi="Gill Sans MT"/>
          <w:color w:val="000000" w:themeColor="text1"/>
          <w:lang w:val="en-GB"/>
        </w:rPr>
        <w:t xml:space="preserve">. This term is a general concept pertaining to indigenous religions, elaborated upon in my article </w:t>
      </w:r>
      <w:r w:rsidR="00DF3CFD" w:rsidRPr="00F65E5C">
        <w:rPr>
          <w:rFonts w:ascii="Gill Sans MT" w:hAnsi="Gill Sans MT"/>
          <w:color w:val="000000" w:themeColor="text1"/>
          <w:lang w:val="en-GB"/>
        </w:rPr>
        <w:t>‘</w:t>
      </w:r>
      <w:r w:rsidR="004B7B44" w:rsidRPr="00F65E5C">
        <w:rPr>
          <w:rStyle w:val="Emphasis"/>
          <w:rFonts w:ascii="Gill Sans MT" w:hAnsi="Gill Sans MT" w:cs="Arial"/>
          <w:i w:val="0"/>
          <w:iCs w:val="0"/>
          <w:color w:val="000000" w:themeColor="text1"/>
          <w:shd w:val="clear" w:color="auto" w:fill="FFFFFF"/>
          <w:lang w:val="en-GB"/>
        </w:rPr>
        <w:t xml:space="preserve">Transforming </w:t>
      </w:r>
      <w:r w:rsidR="001F7C77">
        <w:rPr>
          <w:rStyle w:val="Emphasis"/>
          <w:rFonts w:ascii="Gill Sans MT" w:hAnsi="Gill Sans MT" w:cs="Arial"/>
          <w:i w:val="0"/>
          <w:iCs w:val="0"/>
          <w:color w:val="000000" w:themeColor="text1"/>
          <w:shd w:val="clear" w:color="auto" w:fill="FFFFFF"/>
          <w:lang w:val="en-GB"/>
        </w:rPr>
        <w:t>h</w:t>
      </w:r>
      <w:r w:rsidR="004B7B44" w:rsidRPr="00F65E5C">
        <w:rPr>
          <w:rStyle w:val="Emphasis"/>
          <w:rFonts w:ascii="Gill Sans MT" w:hAnsi="Gill Sans MT" w:cs="Arial"/>
          <w:i w:val="0"/>
          <w:iCs w:val="0"/>
          <w:color w:val="000000" w:themeColor="text1"/>
          <w:shd w:val="clear" w:color="auto" w:fill="FFFFFF"/>
          <w:lang w:val="en-GB"/>
        </w:rPr>
        <w:t>ome</w:t>
      </w:r>
      <w:r w:rsidR="004B7B44" w:rsidRPr="00F65E5C">
        <w:rPr>
          <w:rFonts w:ascii="Gill Sans MT" w:hAnsi="Gill Sans MT" w:cs="Arial"/>
          <w:color w:val="000000" w:themeColor="text1"/>
          <w:shd w:val="clear" w:color="auto" w:fill="FFFFFF"/>
          <w:lang w:val="en-GB"/>
        </w:rPr>
        <w:t xml:space="preserve">: </w:t>
      </w:r>
      <w:r w:rsidR="001F7C77">
        <w:rPr>
          <w:rFonts w:ascii="Gill Sans MT" w:hAnsi="Gill Sans MT" w:cs="Arial"/>
          <w:color w:val="000000" w:themeColor="text1"/>
          <w:shd w:val="clear" w:color="auto" w:fill="FFFFFF"/>
          <w:lang w:val="en-GB"/>
        </w:rPr>
        <w:t>t</w:t>
      </w:r>
      <w:r w:rsidR="004B7B44" w:rsidRPr="00F65E5C">
        <w:rPr>
          <w:rFonts w:ascii="Gill Sans MT" w:hAnsi="Gill Sans MT" w:cs="Arial"/>
          <w:color w:val="000000" w:themeColor="text1"/>
          <w:shd w:val="clear" w:color="auto" w:fill="FFFFFF"/>
          <w:lang w:val="en-GB"/>
        </w:rPr>
        <w:t xml:space="preserve">he </w:t>
      </w:r>
      <w:r w:rsidR="001F7C77">
        <w:rPr>
          <w:rFonts w:ascii="Gill Sans MT" w:hAnsi="Gill Sans MT" w:cs="Arial"/>
          <w:color w:val="000000" w:themeColor="text1"/>
          <w:shd w:val="clear" w:color="auto" w:fill="FFFFFF"/>
          <w:lang w:val="en-GB"/>
        </w:rPr>
        <w:t>r</w:t>
      </w:r>
      <w:r w:rsidR="004B7B44" w:rsidRPr="00F65E5C">
        <w:rPr>
          <w:rFonts w:ascii="Gill Sans MT" w:hAnsi="Gill Sans MT" w:cs="Arial"/>
          <w:color w:val="000000" w:themeColor="text1"/>
          <w:shd w:val="clear" w:color="auto" w:fill="FFFFFF"/>
          <w:lang w:val="en-GB"/>
        </w:rPr>
        <w:t xml:space="preserve">eligious </w:t>
      </w:r>
      <w:r w:rsidR="001F7C77">
        <w:rPr>
          <w:rFonts w:ascii="Gill Sans MT" w:hAnsi="Gill Sans MT" w:cs="Arial"/>
          <w:color w:val="000000" w:themeColor="text1"/>
          <w:shd w:val="clear" w:color="auto" w:fill="FFFFFF"/>
          <w:lang w:val="en-GB"/>
        </w:rPr>
        <w:t>h</w:t>
      </w:r>
      <w:r w:rsidR="004B7B44" w:rsidRPr="00F65E5C">
        <w:rPr>
          <w:rFonts w:ascii="Gill Sans MT" w:hAnsi="Gill Sans MT" w:cs="Arial"/>
          <w:color w:val="000000" w:themeColor="text1"/>
          <w:shd w:val="clear" w:color="auto" w:fill="FFFFFF"/>
          <w:lang w:val="en-GB"/>
        </w:rPr>
        <w:t xml:space="preserve">eritage of Indigenous </w:t>
      </w:r>
      <w:r w:rsidR="001F7C77">
        <w:rPr>
          <w:rFonts w:ascii="Gill Sans MT" w:hAnsi="Gill Sans MT" w:cs="Arial"/>
          <w:color w:val="000000" w:themeColor="text1"/>
          <w:shd w:val="clear" w:color="auto" w:fill="FFFFFF"/>
          <w:lang w:val="en-GB"/>
        </w:rPr>
        <w:t>s</w:t>
      </w:r>
      <w:r w:rsidR="004B7B44" w:rsidRPr="00F65E5C">
        <w:rPr>
          <w:rFonts w:ascii="Gill Sans MT" w:hAnsi="Gill Sans MT" w:cs="Arial"/>
          <w:color w:val="000000" w:themeColor="text1"/>
          <w:shd w:val="clear" w:color="auto" w:fill="FFFFFF"/>
          <w:lang w:val="en-GB"/>
        </w:rPr>
        <w:t xml:space="preserve">ociety in the </w:t>
      </w:r>
      <w:r w:rsidR="001F7C77">
        <w:rPr>
          <w:rFonts w:ascii="Gill Sans MT" w:hAnsi="Gill Sans MT" w:cs="Arial"/>
          <w:color w:val="000000" w:themeColor="text1"/>
          <w:shd w:val="clear" w:color="auto" w:fill="FFFFFF"/>
          <w:lang w:val="en-GB"/>
        </w:rPr>
        <w:t>a</w:t>
      </w:r>
      <w:r w:rsidR="004B7B44" w:rsidRPr="00F65E5C">
        <w:rPr>
          <w:rFonts w:ascii="Gill Sans MT" w:hAnsi="Gill Sans MT" w:cs="Arial"/>
          <w:color w:val="000000" w:themeColor="text1"/>
          <w:shd w:val="clear" w:color="auto" w:fill="FFFFFF"/>
          <w:lang w:val="en-GB"/>
        </w:rPr>
        <w:t xml:space="preserve">ge of </w:t>
      </w:r>
      <w:r w:rsidR="001F7C77">
        <w:rPr>
          <w:rFonts w:ascii="Gill Sans MT" w:hAnsi="Gill Sans MT" w:cs="Arial"/>
          <w:color w:val="000000" w:themeColor="text1"/>
          <w:shd w:val="clear" w:color="auto" w:fill="FFFFFF"/>
          <w:lang w:val="en-GB"/>
        </w:rPr>
        <w:t>e</w:t>
      </w:r>
      <w:r w:rsidR="004B7B44" w:rsidRPr="00F65E5C">
        <w:rPr>
          <w:rFonts w:ascii="Gill Sans MT" w:hAnsi="Gill Sans MT" w:cs="Arial"/>
          <w:color w:val="000000" w:themeColor="text1"/>
          <w:shd w:val="clear" w:color="auto" w:fill="FFFFFF"/>
          <w:lang w:val="en-GB"/>
        </w:rPr>
        <w:t xml:space="preserve">nvironmental </w:t>
      </w:r>
      <w:r w:rsidR="001F7C77">
        <w:rPr>
          <w:rFonts w:ascii="Gill Sans MT" w:hAnsi="Gill Sans MT" w:cs="Arial"/>
          <w:color w:val="000000" w:themeColor="text1"/>
          <w:shd w:val="clear" w:color="auto" w:fill="FFFFFF"/>
          <w:lang w:val="en-GB"/>
        </w:rPr>
        <w:t>p</w:t>
      </w:r>
      <w:r w:rsidR="004B7B44" w:rsidRPr="00F65E5C">
        <w:rPr>
          <w:rFonts w:ascii="Gill Sans MT" w:hAnsi="Gill Sans MT" w:cs="Arial"/>
          <w:color w:val="000000" w:themeColor="text1"/>
          <w:shd w:val="clear" w:color="auto" w:fill="FFFFFF"/>
          <w:lang w:val="en-GB"/>
        </w:rPr>
        <w:t>roblems</w:t>
      </w:r>
      <w:r w:rsidR="004B7B44" w:rsidRPr="00F65E5C">
        <w:rPr>
          <w:rFonts w:ascii="Gill Sans MT" w:hAnsi="Gill Sans MT"/>
          <w:color w:val="000000" w:themeColor="text1"/>
          <w:lang w:val="en-GB"/>
        </w:rPr>
        <w:t>,</w:t>
      </w:r>
      <w:r w:rsidR="00DF3CFD" w:rsidRPr="00F65E5C">
        <w:rPr>
          <w:rFonts w:ascii="Gill Sans MT" w:hAnsi="Gill Sans MT"/>
          <w:color w:val="000000" w:themeColor="text1"/>
          <w:lang w:val="en-GB"/>
        </w:rPr>
        <w:t>’</w:t>
      </w:r>
      <w:r w:rsidR="004B7B44" w:rsidRPr="00F65E5C">
        <w:rPr>
          <w:rFonts w:ascii="Gill Sans MT" w:hAnsi="Gill Sans MT"/>
          <w:color w:val="000000" w:themeColor="text1"/>
          <w:lang w:val="en-GB"/>
        </w:rPr>
        <w:t xml:space="preserve"> published in </w:t>
      </w:r>
      <w:r w:rsidR="004B7B44" w:rsidRPr="00F65E5C">
        <w:rPr>
          <w:rFonts w:ascii="Gill Sans MT" w:hAnsi="Gill Sans MT"/>
          <w:i/>
          <w:iCs/>
          <w:color w:val="000000" w:themeColor="text1"/>
          <w:lang w:val="en-GB"/>
        </w:rPr>
        <w:t>Nature and Culture</w:t>
      </w:r>
      <w:r w:rsidR="00CC68E3">
        <w:rPr>
          <w:rFonts w:ascii="Gill Sans MT" w:hAnsi="Gill Sans MT"/>
          <w:color w:val="000000" w:themeColor="text1"/>
          <w:lang w:val="en-GB"/>
        </w:rPr>
        <w:t xml:space="preserve"> (2024)</w:t>
      </w:r>
      <w:r w:rsidR="004B7B44" w:rsidRPr="00F65E5C">
        <w:rPr>
          <w:rFonts w:ascii="Gill Sans MT" w:hAnsi="Gill Sans MT"/>
          <w:color w:val="000000" w:themeColor="text1"/>
          <w:lang w:val="en-GB"/>
        </w:rPr>
        <w:t xml:space="preserve">. In summary, within the indigenous perspective, nature, regarded as a living heritage, is equivalent to home and worldview, serving as a foundation for cognition and delineating the unique spirituality of indigenous communities rooted in their respective bioregions. This does not merely signify the veneration of nature as the focal point of their religion and spirituality. Instead, it depends more on the notion that nature is viewed as a means and a pathway to attain the transcendent, in contrast to </w:t>
      </w:r>
      <w:r w:rsidR="006630AE" w:rsidRPr="00F65E5C">
        <w:rPr>
          <w:rFonts w:ascii="Gill Sans MT" w:hAnsi="Gill Sans MT"/>
          <w:color w:val="000000" w:themeColor="text1"/>
          <w:lang w:val="en-GB"/>
        </w:rPr>
        <w:t xml:space="preserve">the </w:t>
      </w:r>
      <w:r w:rsidR="004B7B44" w:rsidRPr="00F65E5C">
        <w:rPr>
          <w:rFonts w:ascii="Gill Sans MT" w:hAnsi="Gill Sans MT"/>
          <w:color w:val="000000" w:themeColor="text1"/>
          <w:lang w:val="en-GB"/>
        </w:rPr>
        <w:t xml:space="preserve">Abrahamic religions, which are focused on events and history. </w:t>
      </w:r>
    </w:p>
    <w:p w14:paraId="53C74529" w14:textId="7DB428AE" w:rsidR="00225893" w:rsidRDefault="00923FDF" w:rsidP="00EA6DAC">
      <w:pPr>
        <w:spacing w:line="276" w:lineRule="auto"/>
        <w:jc w:val="both"/>
        <w:rPr>
          <w:rFonts w:ascii="Gill Sans MT" w:hAnsi="Gill Sans MT"/>
          <w:color w:val="000000" w:themeColor="text1"/>
          <w:lang w:val="en-GB"/>
        </w:rPr>
      </w:pPr>
      <w:r w:rsidRPr="00F65E5C">
        <w:rPr>
          <w:rFonts w:ascii="Gill Sans MT" w:hAnsi="Gill Sans MT"/>
          <w:color w:val="000000" w:themeColor="text1"/>
          <w:lang w:val="en-GB"/>
        </w:rPr>
        <w:tab/>
      </w:r>
      <w:r w:rsidR="004B7B44" w:rsidRPr="00F65E5C">
        <w:rPr>
          <w:rFonts w:ascii="Gill Sans MT" w:hAnsi="Gill Sans MT"/>
          <w:color w:val="000000" w:themeColor="text1"/>
          <w:lang w:val="en-GB"/>
        </w:rPr>
        <w:t>This issue is exemplified in Buryat shamanism through its principal symbol, the shamanic tree, which signifies the mental and subconscious journey</w:t>
      </w:r>
      <w:r w:rsidR="00E74DED" w:rsidRPr="00F65E5C">
        <w:rPr>
          <w:rFonts w:ascii="Gill Sans MT" w:hAnsi="Gill Sans MT"/>
          <w:color w:val="000000" w:themeColor="text1"/>
          <w:lang w:val="en-GB"/>
        </w:rPr>
        <w:t>s</w:t>
      </w:r>
      <w:r w:rsidR="004B7B44" w:rsidRPr="00F65E5C">
        <w:rPr>
          <w:rFonts w:ascii="Gill Sans MT" w:hAnsi="Gill Sans MT"/>
          <w:color w:val="000000" w:themeColor="text1"/>
          <w:lang w:val="en-GB"/>
        </w:rPr>
        <w:t xml:space="preserve"> of the Buryat shaman. Upon examining the elements and symbols of this tree, it becomes evident that the indigenous fauna, specifically the seal and local otter of the Baikal region, are employed to access what is termed the </w:t>
      </w:r>
      <w:r w:rsidR="006630AE" w:rsidRPr="00F65E5C">
        <w:rPr>
          <w:rFonts w:ascii="Gill Sans MT" w:hAnsi="Gill Sans MT"/>
          <w:color w:val="000000" w:themeColor="text1"/>
          <w:lang w:val="en-GB"/>
        </w:rPr>
        <w:t>‘</w:t>
      </w:r>
      <w:r w:rsidR="004B7B44" w:rsidRPr="00F65E5C">
        <w:rPr>
          <w:rFonts w:ascii="Gill Sans MT" w:hAnsi="Gill Sans MT"/>
          <w:color w:val="000000" w:themeColor="text1"/>
          <w:lang w:val="en-GB"/>
        </w:rPr>
        <w:t>other reality</w:t>
      </w:r>
      <w:r w:rsidR="006630AE" w:rsidRPr="00F65E5C">
        <w:rPr>
          <w:rFonts w:ascii="Gill Sans MT" w:hAnsi="Gill Sans MT"/>
          <w:color w:val="000000" w:themeColor="text1"/>
          <w:lang w:val="en-GB"/>
        </w:rPr>
        <w:t>’</w:t>
      </w:r>
      <w:r w:rsidR="004B7B44" w:rsidRPr="00F65E5C">
        <w:rPr>
          <w:rFonts w:ascii="Gill Sans MT" w:hAnsi="Gill Sans MT"/>
          <w:color w:val="000000" w:themeColor="text1"/>
          <w:lang w:val="en-GB"/>
        </w:rPr>
        <w:t xml:space="preserve"> for ancestral communication and the </w:t>
      </w:r>
      <w:r w:rsidR="006630AE" w:rsidRPr="00BD1AF3">
        <w:rPr>
          <w:rFonts w:ascii="Gill Sans MT" w:hAnsi="Gill Sans MT"/>
          <w:color w:val="000000" w:themeColor="text1"/>
          <w:lang w:val="en-GB"/>
        </w:rPr>
        <w:t>acquisition</w:t>
      </w:r>
      <w:r w:rsidR="006630AE" w:rsidRPr="00F65E5C">
        <w:rPr>
          <w:rFonts w:ascii="Gill Sans MT" w:hAnsi="Gill Sans MT"/>
          <w:color w:val="000000" w:themeColor="text1"/>
          <w:lang w:val="en-GB"/>
        </w:rPr>
        <w:t xml:space="preserve"> </w:t>
      </w:r>
      <w:r w:rsidR="004B7B44" w:rsidRPr="00F65E5C">
        <w:rPr>
          <w:rFonts w:ascii="Gill Sans MT" w:hAnsi="Gill Sans MT"/>
          <w:color w:val="000000" w:themeColor="text1"/>
          <w:lang w:val="en-GB"/>
        </w:rPr>
        <w:t>of healing remedies</w:t>
      </w:r>
      <w:r w:rsidR="00C76357" w:rsidRPr="00F65E5C">
        <w:rPr>
          <w:rFonts w:ascii="Gill Sans MT" w:hAnsi="Gill Sans MT"/>
          <w:color w:val="000000" w:themeColor="text1"/>
          <w:lang w:val="en-GB"/>
        </w:rPr>
        <w:t xml:space="preserve"> (Figure </w:t>
      </w:r>
      <w:r w:rsidR="00224659" w:rsidRPr="00F65E5C">
        <w:rPr>
          <w:rFonts w:ascii="Gill Sans MT" w:hAnsi="Gill Sans MT"/>
          <w:color w:val="000000" w:themeColor="text1"/>
          <w:lang w:val="en-GB"/>
        </w:rPr>
        <w:t>8</w:t>
      </w:r>
      <w:r w:rsidR="00C76357" w:rsidRPr="00F65E5C">
        <w:rPr>
          <w:rFonts w:ascii="Gill Sans MT" w:hAnsi="Gill Sans MT"/>
          <w:color w:val="000000" w:themeColor="text1"/>
          <w:lang w:val="en-GB"/>
        </w:rPr>
        <w:t>)</w:t>
      </w:r>
      <w:r w:rsidR="004B7B44" w:rsidRPr="00F65E5C">
        <w:rPr>
          <w:rFonts w:ascii="Gill Sans MT" w:hAnsi="Gill Sans MT"/>
          <w:color w:val="000000" w:themeColor="text1"/>
          <w:lang w:val="en-GB"/>
        </w:rPr>
        <w:t xml:space="preserve">. Alternatively, consider the </w:t>
      </w:r>
      <w:r w:rsidR="008E1662" w:rsidRPr="00F65E5C">
        <w:rPr>
          <w:rFonts w:ascii="Gill Sans MT" w:hAnsi="Gill Sans MT"/>
          <w:color w:val="000000" w:themeColor="text1"/>
          <w:lang w:val="en-GB"/>
        </w:rPr>
        <w:t xml:space="preserve">coat of </w:t>
      </w:r>
      <w:r w:rsidR="00E74DED" w:rsidRPr="00F65E5C">
        <w:rPr>
          <w:rFonts w:ascii="Gill Sans MT" w:hAnsi="Gill Sans MT"/>
          <w:color w:val="000000" w:themeColor="text1"/>
          <w:lang w:val="en-GB"/>
        </w:rPr>
        <w:t xml:space="preserve">arms of </w:t>
      </w:r>
      <w:r w:rsidR="008E1662" w:rsidRPr="00F65E5C">
        <w:rPr>
          <w:rFonts w:ascii="Gill Sans MT" w:hAnsi="Gill Sans MT"/>
          <w:color w:val="000000" w:themeColor="text1"/>
          <w:lang w:val="en-GB"/>
        </w:rPr>
        <w:t>the Republic of Buryatia</w:t>
      </w:r>
      <w:r w:rsidR="004B7B44" w:rsidRPr="00F65E5C">
        <w:rPr>
          <w:rFonts w:ascii="Gill Sans MT" w:hAnsi="Gill Sans MT"/>
          <w:color w:val="000000" w:themeColor="text1"/>
          <w:lang w:val="en-GB"/>
        </w:rPr>
        <w:t xml:space="preserve"> or the national </w:t>
      </w:r>
      <w:r w:rsidR="00E74DED" w:rsidRPr="00F65E5C">
        <w:rPr>
          <w:rFonts w:ascii="Gill Sans MT" w:hAnsi="Gill Sans MT"/>
          <w:color w:val="000000" w:themeColor="text1"/>
          <w:lang w:val="en-GB"/>
        </w:rPr>
        <w:t xml:space="preserve">arms </w:t>
      </w:r>
      <w:r w:rsidR="004B7B44" w:rsidRPr="00F65E5C">
        <w:rPr>
          <w:rFonts w:ascii="Gill Sans MT" w:hAnsi="Gill Sans MT"/>
          <w:color w:val="000000" w:themeColor="text1"/>
          <w:lang w:val="en-GB"/>
        </w:rPr>
        <w:t>which are associated with the imagery of</w:t>
      </w:r>
      <w:r w:rsidR="00DC3C04" w:rsidRPr="00F65E5C">
        <w:rPr>
          <w:rFonts w:ascii="Gill Sans MT" w:hAnsi="Gill Sans MT"/>
          <w:color w:val="000000" w:themeColor="text1"/>
          <w:lang w:val="en-GB"/>
        </w:rPr>
        <w:t xml:space="preserve"> nature and</w:t>
      </w:r>
      <w:r w:rsidR="004B7B44" w:rsidRPr="00F65E5C">
        <w:rPr>
          <w:rFonts w:ascii="Gill Sans MT" w:hAnsi="Gill Sans MT"/>
          <w:color w:val="000000" w:themeColor="text1"/>
          <w:lang w:val="en-GB"/>
        </w:rPr>
        <w:t xml:space="preserve"> Baikal</w:t>
      </w:r>
      <w:r w:rsidR="00513383" w:rsidRPr="00F65E5C">
        <w:rPr>
          <w:rFonts w:ascii="Gill Sans MT" w:hAnsi="Gill Sans MT"/>
          <w:color w:val="000000" w:themeColor="text1"/>
          <w:rtl/>
          <w:lang w:val="en-GB"/>
        </w:rPr>
        <w:t xml:space="preserve"> </w:t>
      </w:r>
      <w:r w:rsidR="00513383" w:rsidRPr="00F65E5C">
        <w:rPr>
          <w:rFonts w:ascii="Gill Sans MT" w:hAnsi="Gill Sans MT"/>
          <w:color w:val="000000" w:themeColor="text1"/>
          <w:lang w:val="en-GB"/>
        </w:rPr>
        <w:t>and elements of nature</w:t>
      </w:r>
      <w:r w:rsidR="00FF399D" w:rsidRPr="00F65E5C">
        <w:rPr>
          <w:rFonts w:ascii="Gill Sans MT" w:hAnsi="Gill Sans MT"/>
          <w:color w:val="000000" w:themeColor="text1"/>
          <w:lang w:val="en-GB"/>
        </w:rPr>
        <w:t xml:space="preserve"> (Figure</w:t>
      </w:r>
      <w:r w:rsidR="00E74DED" w:rsidRPr="00F65E5C">
        <w:rPr>
          <w:rFonts w:ascii="Gill Sans MT" w:hAnsi="Gill Sans MT"/>
          <w:color w:val="000000" w:themeColor="text1"/>
          <w:lang w:val="en-GB"/>
        </w:rPr>
        <w:t>s</w:t>
      </w:r>
      <w:r w:rsidR="00FF399D" w:rsidRPr="00F65E5C">
        <w:rPr>
          <w:rFonts w:ascii="Gill Sans MT" w:hAnsi="Gill Sans MT"/>
          <w:color w:val="000000" w:themeColor="text1"/>
          <w:lang w:val="en-GB"/>
        </w:rPr>
        <w:t xml:space="preserve"> </w:t>
      </w:r>
      <w:r w:rsidR="00EA6DAC" w:rsidRPr="00F65E5C">
        <w:rPr>
          <w:rFonts w:ascii="Gill Sans MT" w:hAnsi="Gill Sans MT"/>
          <w:color w:val="000000" w:themeColor="text1"/>
          <w:lang w:val="en-GB"/>
        </w:rPr>
        <w:t>9</w:t>
      </w:r>
      <w:r w:rsidR="00FF399D" w:rsidRPr="00F65E5C">
        <w:rPr>
          <w:rFonts w:ascii="Gill Sans MT" w:hAnsi="Gill Sans MT"/>
          <w:color w:val="000000" w:themeColor="text1"/>
          <w:lang w:val="en-GB"/>
        </w:rPr>
        <w:t xml:space="preserve">, </w:t>
      </w:r>
      <w:r w:rsidR="00EA6DAC" w:rsidRPr="00F65E5C">
        <w:rPr>
          <w:rFonts w:ascii="Gill Sans MT" w:hAnsi="Gill Sans MT"/>
          <w:color w:val="000000" w:themeColor="text1"/>
          <w:lang w:val="en-GB"/>
        </w:rPr>
        <w:t>10</w:t>
      </w:r>
      <w:r w:rsidR="00480EFD" w:rsidRPr="00F65E5C">
        <w:rPr>
          <w:rFonts w:ascii="Gill Sans MT" w:hAnsi="Gill Sans MT"/>
          <w:color w:val="000000" w:themeColor="text1"/>
          <w:lang w:val="en-GB"/>
        </w:rPr>
        <w:t xml:space="preserve"> and</w:t>
      </w:r>
      <w:r w:rsidR="00FF399D" w:rsidRPr="00F65E5C">
        <w:rPr>
          <w:rFonts w:ascii="Gill Sans MT" w:hAnsi="Gill Sans MT"/>
          <w:color w:val="000000" w:themeColor="text1"/>
          <w:lang w:val="en-GB"/>
        </w:rPr>
        <w:t xml:space="preserve"> </w:t>
      </w:r>
      <w:r w:rsidR="00EA6DAC" w:rsidRPr="00F65E5C">
        <w:rPr>
          <w:rFonts w:ascii="Gill Sans MT" w:hAnsi="Gill Sans MT"/>
          <w:color w:val="000000" w:themeColor="text1"/>
          <w:lang w:val="en-GB"/>
        </w:rPr>
        <w:t>11</w:t>
      </w:r>
      <w:r w:rsidR="00FF399D" w:rsidRPr="00F65E5C">
        <w:rPr>
          <w:rFonts w:ascii="Gill Sans MT" w:hAnsi="Gill Sans MT"/>
          <w:color w:val="000000" w:themeColor="text1"/>
          <w:lang w:val="en-GB"/>
        </w:rPr>
        <w:t>)</w:t>
      </w:r>
      <w:r w:rsidR="004B7B44" w:rsidRPr="00F65E5C">
        <w:rPr>
          <w:rFonts w:ascii="Gill Sans MT" w:hAnsi="Gill Sans MT"/>
          <w:color w:val="000000" w:themeColor="text1"/>
          <w:lang w:val="en-GB"/>
        </w:rPr>
        <w:t>.</w:t>
      </w:r>
      <w:r w:rsidR="006355A5" w:rsidRPr="00F65E5C">
        <w:rPr>
          <w:rFonts w:ascii="Gill Sans MT" w:hAnsi="Gill Sans MT"/>
          <w:color w:val="000000" w:themeColor="text1"/>
          <w:lang w:val="en-GB"/>
        </w:rPr>
        <w:t xml:space="preserve"> </w:t>
      </w:r>
      <w:r w:rsidR="004B7B44" w:rsidRPr="00F65E5C">
        <w:rPr>
          <w:rFonts w:ascii="Gill Sans MT" w:hAnsi="Gill Sans MT"/>
          <w:color w:val="000000" w:themeColor="text1"/>
          <w:lang w:val="en-GB"/>
        </w:rPr>
        <w:t xml:space="preserve">This means that the primary shamanic principle and </w:t>
      </w:r>
      <w:r w:rsidR="00766309" w:rsidRPr="00F65E5C">
        <w:rPr>
          <w:rFonts w:ascii="Gill Sans MT" w:hAnsi="Gill Sans MT"/>
          <w:color w:val="000000" w:themeColor="text1"/>
          <w:lang w:val="en-GB"/>
        </w:rPr>
        <w:t>peoples</w:t>
      </w:r>
      <w:r w:rsidR="001F7C77">
        <w:rPr>
          <w:rFonts w:ascii="Gill Sans MT" w:hAnsi="Gill Sans MT"/>
          <w:color w:val="000000" w:themeColor="text1"/>
          <w:lang w:val="en-GB"/>
        </w:rPr>
        <w:t>’</w:t>
      </w:r>
      <w:r w:rsidR="00766309" w:rsidRPr="00F65E5C">
        <w:rPr>
          <w:rFonts w:ascii="Gill Sans MT" w:hAnsi="Gill Sans MT"/>
          <w:color w:val="000000" w:themeColor="text1"/>
          <w:lang w:val="en-GB"/>
        </w:rPr>
        <w:t xml:space="preserve"> </w:t>
      </w:r>
      <w:r w:rsidR="004B7B44" w:rsidRPr="00F65E5C">
        <w:rPr>
          <w:rFonts w:ascii="Gill Sans MT" w:hAnsi="Gill Sans MT"/>
          <w:color w:val="000000" w:themeColor="text1"/>
          <w:lang w:val="en-GB"/>
        </w:rPr>
        <w:t>Buddhist identity</w:t>
      </w:r>
      <w:r w:rsidR="004B7B44" w:rsidRPr="00F65E5C">
        <w:rPr>
          <w:rFonts w:ascii="Gill Sans MT" w:hAnsi="Gill Sans MT"/>
          <w:color w:val="000000" w:themeColor="text1"/>
          <w:rtl/>
          <w:lang w:val="en-GB"/>
        </w:rPr>
        <w:t xml:space="preserve"> </w:t>
      </w:r>
      <w:r w:rsidR="004B7B44" w:rsidRPr="00F65E5C">
        <w:rPr>
          <w:rFonts w:ascii="Gill Sans MT" w:hAnsi="Gill Sans MT"/>
          <w:color w:val="000000" w:themeColor="text1"/>
          <w:lang w:val="en-GB"/>
        </w:rPr>
        <w:t xml:space="preserve">are intrinsically linked to their particular region, </w:t>
      </w:r>
      <w:r w:rsidR="00E74DED" w:rsidRPr="00F65E5C">
        <w:rPr>
          <w:rFonts w:ascii="Gill Sans MT" w:hAnsi="Gill Sans MT"/>
          <w:color w:val="000000" w:themeColor="text1"/>
          <w:lang w:val="en-GB"/>
        </w:rPr>
        <w:t xml:space="preserve">which influences </w:t>
      </w:r>
      <w:r w:rsidR="004B7B44" w:rsidRPr="00F65E5C">
        <w:rPr>
          <w:rFonts w:ascii="Gill Sans MT" w:hAnsi="Gill Sans MT"/>
          <w:color w:val="000000" w:themeColor="text1"/>
          <w:lang w:val="en-GB"/>
        </w:rPr>
        <w:t>their spirituality accordingly.</w:t>
      </w:r>
    </w:p>
    <w:p w14:paraId="522D170B" w14:textId="77777777" w:rsidR="001F7C77" w:rsidRPr="00F65E5C" w:rsidRDefault="001F7C77" w:rsidP="00EA6DAC">
      <w:pPr>
        <w:spacing w:line="276" w:lineRule="auto"/>
        <w:jc w:val="both"/>
        <w:rPr>
          <w:rFonts w:ascii="Gill Sans MT" w:hAnsi="Gill Sans MT"/>
          <w:color w:val="000000" w:themeColor="text1"/>
          <w:lang w:val="en-GB"/>
        </w:rPr>
      </w:pP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3"/>
      </w:tblGrid>
      <w:tr w:rsidR="00D26CE6" w:rsidRPr="00F65E5C" w14:paraId="22EB2044" w14:textId="77777777" w:rsidTr="00E043FA">
        <w:tc>
          <w:tcPr>
            <w:tcW w:w="8923" w:type="dxa"/>
          </w:tcPr>
          <w:p w14:paraId="549CEADE" w14:textId="3FD3032E" w:rsidR="00B0741A" w:rsidRPr="001F7C77" w:rsidRDefault="00AC43F0" w:rsidP="00F11D0B">
            <w:pPr>
              <w:keepLines/>
              <w:spacing w:line="276" w:lineRule="auto"/>
              <w:jc w:val="center"/>
              <w:rPr>
                <w:rFonts w:ascii="Baskerville" w:hAnsi="Baskerville"/>
                <w:color w:val="000000" w:themeColor="text1"/>
              </w:rPr>
            </w:pPr>
            <w:r w:rsidRPr="001F7C77">
              <w:rPr>
                <w:rFonts w:ascii="Baskerville" w:hAnsi="Baskerville"/>
                <w:noProof/>
                <w:color w:val="000000" w:themeColor="text1"/>
                <w14:ligatures w14:val="standardContextual"/>
              </w:rPr>
              <w:drawing>
                <wp:anchor distT="0" distB="0" distL="114300" distR="114300" simplePos="0" relativeHeight="251706368" behindDoc="1" locked="0" layoutInCell="1" allowOverlap="1" wp14:anchorId="10234058" wp14:editId="7FE78F09">
                  <wp:simplePos x="0" y="0"/>
                  <wp:positionH relativeFrom="column">
                    <wp:posOffset>995680</wp:posOffset>
                  </wp:positionH>
                  <wp:positionV relativeFrom="paragraph">
                    <wp:posOffset>0</wp:posOffset>
                  </wp:positionV>
                  <wp:extent cx="1760855" cy="3498850"/>
                  <wp:effectExtent l="0" t="0" r="4445" b="6350"/>
                  <wp:wrapTight wrapText="bothSides">
                    <wp:wrapPolygon edited="0">
                      <wp:start x="0" y="0"/>
                      <wp:lineTo x="0" y="21561"/>
                      <wp:lineTo x="21499" y="21561"/>
                      <wp:lineTo x="21499" y="0"/>
                      <wp:lineTo x="0" y="0"/>
                    </wp:wrapPolygon>
                  </wp:wrapTight>
                  <wp:docPr id="4207628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762834" name="Picture 42076283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0855" cy="3498850"/>
                          </a:xfrm>
                          <a:prstGeom prst="rect">
                            <a:avLst/>
                          </a:prstGeom>
                        </pic:spPr>
                      </pic:pic>
                    </a:graphicData>
                  </a:graphic>
                  <wp14:sizeRelH relativeFrom="page">
                    <wp14:pctWidth>0</wp14:pctWidth>
                  </wp14:sizeRelH>
                  <wp14:sizeRelV relativeFrom="page">
                    <wp14:pctHeight>0</wp14:pctHeight>
                  </wp14:sizeRelV>
                </wp:anchor>
              </w:drawing>
            </w:r>
            <w:r w:rsidRPr="001F7C77">
              <w:rPr>
                <w:rFonts w:ascii="Baskerville" w:hAnsi="Baskerville"/>
                <w:noProof/>
                <w:color w:val="000000" w:themeColor="text1"/>
                <w14:ligatures w14:val="standardContextual"/>
              </w:rPr>
              <w:drawing>
                <wp:anchor distT="0" distB="0" distL="114300" distR="114300" simplePos="0" relativeHeight="251708416" behindDoc="0" locked="0" layoutInCell="1" allowOverlap="1" wp14:anchorId="289163E4" wp14:editId="0DA7F826">
                  <wp:simplePos x="0" y="0"/>
                  <wp:positionH relativeFrom="column">
                    <wp:posOffset>2827655</wp:posOffset>
                  </wp:positionH>
                  <wp:positionV relativeFrom="paragraph">
                    <wp:posOffset>3810</wp:posOffset>
                  </wp:positionV>
                  <wp:extent cx="1584960" cy="1339850"/>
                  <wp:effectExtent l="0" t="0" r="2540" b="6350"/>
                  <wp:wrapThrough wrapText="bothSides">
                    <wp:wrapPolygon edited="0">
                      <wp:start x="0" y="0"/>
                      <wp:lineTo x="0" y="21498"/>
                      <wp:lineTo x="21462" y="21498"/>
                      <wp:lineTo x="21462" y="0"/>
                      <wp:lineTo x="0" y="0"/>
                    </wp:wrapPolygon>
                  </wp:wrapThrough>
                  <wp:docPr id="14147379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73797" name="Picture 141473797"/>
                          <pic:cNvPicPr/>
                        </pic:nvPicPr>
                        <pic:blipFill rotWithShape="1">
                          <a:blip r:embed="rId17" cstate="print">
                            <a:extLst>
                              <a:ext uri="{28A0092B-C50C-407E-A947-70E740481C1C}">
                                <a14:useLocalDpi xmlns:a14="http://schemas.microsoft.com/office/drawing/2010/main" val="0"/>
                              </a:ext>
                            </a:extLst>
                          </a:blip>
                          <a:srcRect t="35234"/>
                          <a:stretch>
                            <a:fillRect/>
                          </a:stretch>
                        </pic:blipFill>
                        <pic:spPr bwMode="auto">
                          <a:xfrm>
                            <a:off x="0" y="0"/>
                            <a:ext cx="1584960" cy="133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7C77">
              <w:rPr>
                <w:rFonts w:ascii="Baskerville" w:hAnsi="Baskerville"/>
                <w:noProof/>
                <w:color w:val="000000" w:themeColor="text1"/>
                <w14:ligatures w14:val="standardContextual"/>
              </w:rPr>
              <w:drawing>
                <wp:anchor distT="0" distB="0" distL="114300" distR="114300" simplePos="0" relativeHeight="251707392" behindDoc="1" locked="0" layoutInCell="1" allowOverlap="1" wp14:anchorId="55A80C02" wp14:editId="0ADAF9A5">
                  <wp:simplePos x="0" y="0"/>
                  <wp:positionH relativeFrom="column">
                    <wp:posOffset>2829560</wp:posOffset>
                  </wp:positionH>
                  <wp:positionV relativeFrom="paragraph">
                    <wp:posOffset>1404620</wp:posOffset>
                  </wp:positionV>
                  <wp:extent cx="1584960" cy="2093595"/>
                  <wp:effectExtent l="0" t="0" r="2540" b="1905"/>
                  <wp:wrapTight wrapText="bothSides">
                    <wp:wrapPolygon edited="0">
                      <wp:start x="0" y="0"/>
                      <wp:lineTo x="0" y="21489"/>
                      <wp:lineTo x="21462" y="21489"/>
                      <wp:lineTo x="21462" y="0"/>
                      <wp:lineTo x="0" y="0"/>
                    </wp:wrapPolygon>
                  </wp:wrapTight>
                  <wp:docPr id="104569833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698339" name="Picture 104569833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84960" cy="2093595"/>
                          </a:xfrm>
                          <a:prstGeom prst="rect">
                            <a:avLst/>
                          </a:prstGeom>
                        </pic:spPr>
                      </pic:pic>
                    </a:graphicData>
                  </a:graphic>
                  <wp14:sizeRelH relativeFrom="page">
                    <wp14:pctWidth>0</wp14:pctWidth>
                  </wp14:sizeRelH>
                  <wp14:sizeRelV relativeFrom="page">
                    <wp14:pctHeight>0</wp14:pctHeight>
                  </wp14:sizeRelV>
                </wp:anchor>
              </w:drawing>
            </w:r>
          </w:p>
        </w:tc>
      </w:tr>
      <w:tr w:rsidR="00D26CE6" w:rsidRPr="00F65E5C" w14:paraId="3ADD1A59" w14:textId="77777777" w:rsidTr="00E043FA">
        <w:tc>
          <w:tcPr>
            <w:tcW w:w="8923" w:type="dxa"/>
          </w:tcPr>
          <w:p w14:paraId="31418D79" w14:textId="30B73533" w:rsidR="000032C1" w:rsidRPr="000032C1" w:rsidRDefault="00936E76" w:rsidP="000032C1">
            <w:pPr>
              <w:pStyle w:val="Caption"/>
              <w:spacing w:after="0"/>
              <w:jc w:val="center"/>
              <w:rPr>
                <w:rFonts w:ascii="Gill Sans MT" w:hAnsi="Gill Sans MT" w:cstheme="majorBidi"/>
                <w:i w:val="0"/>
                <w:iCs w:val="0"/>
                <w:color w:val="000000" w:themeColor="text1"/>
                <w:sz w:val="24"/>
                <w:szCs w:val="24"/>
              </w:rPr>
            </w:pPr>
            <w:r w:rsidRPr="001F7C77">
              <w:rPr>
                <w:rFonts w:ascii="Gill Sans MT" w:hAnsi="Gill Sans MT"/>
                <w:i w:val="0"/>
                <w:iCs w:val="0"/>
                <w:color w:val="000000" w:themeColor="text1"/>
                <w:sz w:val="24"/>
                <w:szCs w:val="24"/>
              </w:rPr>
              <w:t xml:space="preserve">Figure </w:t>
            </w:r>
            <w:r w:rsidR="00224659" w:rsidRPr="001F7C77">
              <w:rPr>
                <w:rFonts w:ascii="Gill Sans MT" w:hAnsi="Gill Sans MT"/>
                <w:i w:val="0"/>
                <w:iCs w:val="0"/>
                <w:color w:val="000000" w:themeColor="text1"/>
                <w:sz w:val="24"/>
                <w:szCs w:val="24"/>
              </w:rPr>
              <w:t>8</w:t>
            </w:r>
            <w:r w:rsidR="00E74DED" w:rsidRPr="001F7C77">
              <w:rPr>
                <w:rFonts w:ascii="Gill Sans MT" w:hAnsi="Gill Sans MT"/>
                <w:i w:val="0"/>
                <w:iCs w:val="0"/>
                <w:color w:val="000000" w:themeColor="text1"/>
                <w:sz w:val="24"/>
                <w:szCs w:val="24"/>
              </w:rPr>
              <w:t>.</w:t>
            </w:r>
            <w:r w:rsidRPr="001F7C77">
              <w:rPr>
                <w:rFonts w:ascii="Gill Sans MT" w:hAnsi="Gill Sans MT"/>
                <w:i w:val="0"/>
                <w:iCs w:val="0"/>
                <w:color w:val="000000" w:themeColor="text1"/>
                <w:sz w:val="24"/>
                <w:szCs w:val="24"/>
              </w:rPr>
              <w:t xml:space="preserve"> </w:t>
            </w:r>
            <w:r w:rsidR="00B0741A" w:rsidRPr="001F7C77">
              <w:rPr>
                <w:rFonts w:ascii="Gill Sans MT" w:hAnsi="Gill Sans MT"/>
                <w:i w:val="0"/>
                <w:iCs w:val="0"/>
                <w:color w:val="000000" w:themeColor="text1"/>
                <w:sz w:val="24"/>
                <w:szCs w:val="24"/>
              </w:rPr>
              <w:t>Buryat shamanic tree located at the Museum of Anthropology in St. Petersburg. This tree symbolizes the shaman</w:t>
            </w:r>
            <w:r w:rsidR="00E71F93">
              <w:rPr>
                <w:rFonts w:ascii="Gill Sans MT" w:hAnsi="Gill Sans MT"/>
                <w:i w:val="0"/>
                <w:iCs w:val="0"/>
                <w:color w:val="000000" w:themeColor="text1"/>
                <w:sz w:val="24"/>
                <w:szCs w:val="24"/>
              </w:rPr>
              <w:t>’</w:t>
            </w:r>
            <w:r w:rsidR="00B0741A" w:rsidRPr="001F7C77">
              <w:rPr>
                <w:rFonts w:ascii="Gill Sans MT" w:hAnsi="Gill Sans MT"/>
                <w:i w:val="0"/>
                <w:iCs w:val="0"/>
                <w:color w:val="000000" w:themeColor="text1"/>
                <w:sz w:val="24"/>
                <w:szCs w:val="24"/>
              </w:rPr>
              <w:t xml:space="preserve">s transition from the mundane realm to </w:t>
            </w:r>
            <w:r w:rsidR="00E71F93">
              <w:rPr>
                <w:rFonts w:ascii="Gill Sans MT" w:hAnsi="Gill Sans MT"/>
                <w:i w:val="0"/>
                <w:iCs w:val="0"/>
                <w:color w:val="000000" w:themeColor="text1"/>
                <w:sz w:val="24"/>
                <w:szCs w:val="24"/>
              </w:rPr>
              <w:t>an</w:t>
            </w:r>
            <w:r w:rsidR="00B0741A" w:rsidRPr="001F7C77">
              <w:rPr>
                <w:rFonts w:ascii="Gill Sans MT" w:hAnsi="Gill Sans MT"/>
                <w:i w:val="0"/>
                <w:iCs w:val="0"/>
                <w:color w:val="000000" w:themeColor="text1"/>
                <w:sz w:val="24"/>
                <w:szCs w:val="24"/>
              </w:rPr>
              <w:t>other reality, accompanied by the animals that assist him/her</w:t>
            </w:r>
            <w:r w:rsidR="002C327D" w:rsidRPr="001F7C77">
              <w:rPr>
                <w:rFonts w:ascii="Gill Sans MT" w:hAnsi="Gill Sans MT"/>
                <w:i w:val="0"/>
                <w:iCs w:val="0"/>
                <w:color w:val="000000" w:themeColor="text1"/>
                <w:sz w:val="24"/>
                <w:szCs w:val="24"/>
              </w:rPr>
              <w:t xml:space="preserve"> </w:t>
            </w:r>
            <w:r w:rsidR="00B0741A" w:rsidRPr="001F7C77">
              <w:rPr>
                <w:rFonts w:ascii="Gill Sans MT" w:hAnsi="Gill Sans MT"/>
                <w:i w:val="0"/>
                <w:iCs w:val="0"/>
                <w:color w:val="000000" w:themeColor="text1"/>
                <w:sz w:val="24"/>
                <w:szCs w:val="24"/>
              </w:rPr>
              <w:t>on his/her</w:t>
            </w:r>
            <w:r w:rsidR="002C327D" w:rsidRPr="001F7C77">
              <w:rPr>
                <w:rFonts w:ascii="Gill Sans MT" w:hAnsi="Gill Sans MT"/>
                <w:i w:val="0"/>
                <w:iCs w:val="0"/>
                <w:color w:val="000000" w:themeColor="text1"/>
                <w:sz w:val="24"/>
                <w:szCs w:val="24"/>
              </w:rPr>
              <w:t xml:space="preserve"> </w:t>
            </w:r>
            <w:r w:rsidR="00B0741A" w:rsidRPr="001F7C77">
              <w:rPr>
                <w:rFonts w:ascii="Gill Sans MT" w:hAnsi="Gill Sans MT"/>
                <w:i w:val="0"/>
                <w:iCs w:val="0"/>
                <w:color w:val="000000" w:themeColor="text1"/>
                <w:sz w:val="24"/>
                <w:szCs w:val="24"/>
              </w:rPr>
              <w:t xml:space="preserve">journey. Native Baikal fauna, including </w:t>
            </w:r>
            <w:r w:rsidRPr="001F7C77">
              <w:rPr>
                <w:rFonts w:ascii="Gill Sans MT" w:hAnsi="Gill Sans MT"/>
                <w:i w:val="0"/>
                <w:iCs w:val="0"/>
                <w:color w:val="000000" w:themeColor="text1"/>
                <w:sz w:val="24"/>
                <w:szCs w:val="24"/>
              </w:rPr>
              <w:t>Eurasian</w:t>
            </w:r>
            <w:r w:rsidR="00B0741A" w:rsidRPr="001F7C77">
              <w:rPr>
                <w:rFonts w:ascii="Gill Sans MT" w:hAnsi="Gill Sans MT"/>
                <w:i w:val="0"/>
                <w:iCs w:val="0"/>
                <w:color w:val="000000" w:themeColor="text1"/>
                <w:sz w:val="24"/>
                <w:szCs w:val="24"/>
              </w:rPr>
              <w:t xml:space="preserve"> otter</w:t>
            </w:r>
            <w:r w:rsidR="002C327D" w:rsidRPr="001F7C77">
              <w:rPr>
                <w:rFonts w:ascii="Gill Sans MT" w:hAnsi="Gill Sans MT"/>
                <w:i w:val="0"/>
                <w:iCs w:val="0"/>
                <w:color w:val="000000" w:themeColor="text1"/>
                <w:sz w:val="24"/>
                <w:szCs w:val="24"/>
              </w:rPr>
              <w:t xml:space="preserve"> </w:t>
            </w:r>
            <w:r w:rsidR="00B0741A" w:rsidRPr="001F7C77">
              <w:rPr>
                <w:rFonts w:ascii="Gill Sans MT" w:hAnsi="Gill Sans MT"/>
                <w:i w:val="0"/>
                <w:iCs w:val="0"/>
                <w:color w:val="000000" w:themeColor="text1"/>
                <w:sz w:val="24"/>
                <w:szCs w:val="24"/>
              </w:rPr>
              <w:t>and seal, serve as the shaman</w:t>
            </w:r>
            <w:r w:rsidR="00E71F93">
              <w:rPr>
                <w:rFonts w:ascii="Gill Sans MT" w:hAnsi="Gill Sans MT"/>
                <w:i w:val="0"/>
                <w:iCs w:val="0"/>
                <w:color w:val="000000" w:themeColor="text1"/>
                <w:sz w:val="24"/>
                <w:szCs w:val="24"/>
              </w:rPr>
              <w:t>’</w:t>
            </w:r>
            <w:r w:rsidR="00B0741A" w:rsidRPr="001F7C77">
              <w:rPr>
                <w:rFonts w:ascii="Gill Sans MT" w:hAnsi="Gill Sans MT"/>
                <w:i w:val="0"/>
                <w:iCs w:val="0"/>
                <w:color w:val="000000" w:themeColor="text1"/>
                <w:sz w:val="24"/>
                <w:szCs w:val="24"/>
              </w:rPr>
              <w:t>s aides on this expedition.</w:t>
            </w:r>
            <w:r w:rsidR="00B0741A" w:rsidRPr="001F7C77">
              <w:rPr>
                <w:rFonts w:ascii="Gill Sans MT" w:hAnsi="Gill Sans MT" w:cstheme="majorBidi"/>
                <w:i w:val="0"/>
                <w:iCs w:val="0"/>
                <w:color w:val="000000" w:themeColor="text1"/>
                <w:sz w:val="24"/>
                <w:szCs w:val="24"/>
              </w:rPr>
              <w:t xml:space="preserve"> Photograph</w:t>
            </w:r>
            <w:r w:rsidRPr="001F7C77">
              <w:rPr>
                <w:rFonts w:ascii="Gill Sans MT" w:hAnsi="Gill Sans MT" w:cstheme="majorBidi"/>
                <w:i w:val="0"/>
                <w:iCs w:val="0"/>
                <w:color w:val="000000" w:themeColor="text1"/>
                <w:sz w:val="24"/>
                <w:szCs w:val="24"/>
              </w:rPr>
              <w:t>s</w:t>
            </w:r>
            <w:r w:rsidR="00B0741A" w:rsidRPr="001F7C77">
              <w:rPr>
                <w:rFonts w:ascii="Gill Sans MT" w:hAnsi="Gill Sans MT" w:cstheme="majorBidi"/>
                <w:i w:val="0"/>
                <w:iCs w:val="0"/>
                <w:color w:val="000000" w:themeColor="text1"/>
                <w:sz w:val="24"/>
                <w:szCs w:val="24"/>
              </w:rPr>
              <w:t xml:space="preserve"> by the author.</w:t>
            </w:r>
          </w:p>
        </w:tc>
      </w:tr>
      <w:tr w:rsidR="000032C1" w:rsidRPr="00F65E5C" w14:paraId="4BAC3B69" w14:textId="77777777" w:rsidTr="00E043FA">
        <w:tc>
          <w:tcPr>
            <w:tcW w:w="8923" w:type="dxa"/>
          </w:tcPr>
          <w:p w14:paraId="421C1DB3" w14:textId="7FC9224F" w:rsidR="000032C1" w:rsidRPr="001F7C77" w:rsidRDefault="000032C1" w:rsidP="000032C1">
            <w:pPr>
              <w:pStyle w:val="Caption"/>
              <w:spacing w:after="0"/>
              <w:rPr>
                <w:rFonts w:ascii="Gill Sans MT" w:hAnsi="Gill Sans MT"/>
                <w:i w:val="0"/>
                <w:iCs w:val="0"/>
                <w:color w:val="000000" w:themeColor="text1"/>
                <w:sz w:val="24"/>
                <w:szCs w:val="24"/>
              </w:rPr>
            </w:pPr>
            <w:r w:rsidRPr="001F7C77">
              <w:rPr>
                <w:rFonts w:ascii="Gill Sans MT" w:hAnsi="Gill Sans MT"/>
                <w:noProof/>
              </w:rPr>
              <w:drawing>
                <wp:anchor distT="0" distB="0" distL="114300" distR="114300" simplePos="0" relativeHeight="251732992" behindDoc="0" locked="0" layoutInCell="1" allowOverlap="1" wp14:anchorId="62362E0D" wp14:editId="5391A494">
                  <wp:simplePos x="0" y="0"/>
                  <wp:positionH relativeFrom="column">
                    <wp:posOffset>-3175</wp:posOffset>
                  </wp:positionH>
                  <wp:positionV relativeFrom="paragraph">
                    <wp:posOffset>188595</wp:posOffset>
                  </wp:positionV>
                  <wp:extent cx="1890395" cy="2407920"/>
                  <wp:effectExtent l="0" t="0" r="0" b="0"/>
                  <wp:wrapThrough wrapText="bothSides">
                    <wp:wrapPolygon edited="0">
                      <wp:start x="0" y="0"/>
                      <wp:lineTo x="0" y="19994"/>
                      <wp:lineTo x="6530" y="21361"/>
                      <wp:lineTo x="10013" y="21361"/>
                      <wp:lineTo x="11101" y="21361"/>
                      <wp:lineTo x="14801" y="21361"/>
                      <wp:lineTo x="21332" y="19994"/>
                      <wp:lineTo x="21332" y="0"/>
                      <wp:lineTo x="0" y="0"/>
                    </wp:wrapPolygon>
                  </wp:wrapThrough>
                  <wp:docPr id="13543806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80616" name="Graphic 1354380616"/>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890395" cy="2407920"/>
                          </a:xfrm>
                          <a:prstGeom prst="rect">
                            <a:avLst/>
                          </a:prstGeom>
                        </pic:spPr>
                      </pic:pic>
                    </a:graphicData>
                  </a:graphic>
                  <wp14:sizeRelH relativeFrom="page">
                    <wp14:pctWidth>0</wp14:pctWidth>
                  </wp14:sizeRelH>
                  <wp14:sizeRelV relativeFrom="page">
                    <wp14:pctHeight>0</wp14:pctHeight>
                  </wp14:sizeRelV>
                </wp:anchor>
              </w:drawing>
            </w:r>
            <w:r w:rsidRPr="001F7C77">
              <w:rPr>
                <w:noProof/>
              </w:rPr>
              <w:drawing>
                <wp:anchor distT="0" distB="0" distL="114300" distR="114300" simplePos="0" relativeHeight="251734016" behindDoc="0" locked="0" layoutInCell="1" allowOverlap="1" wp14:anchorId="1563A546" wp14:editId="2AC82A4D">
                  <wp:simplePos x="0" y="0"/>
                  <wp:positionH relativeFrom="column">
                    <wp:posOffset>1946275</wp:posOffset>
                  </wp:positionH>
                  <wp:positionV relativeFrom="paragraph">
                    <wp:posOffset>182245</wp:posOffset>
                  </wp:positionV>
                  <wp:extent cx="1805305" cy="2407920"/>
                  <wp:effectExtent l="0" t="0" r="0" b="5080"/>
                  <wp:wrapThrough wrapText="bothSides">
                    <wp:wrapPolygon edited="0">
                      <wp:start x="0" y="0"/>
                      <wp:lineTo x="0" y="21532"/>
                      <wp:lineTo x="21425" y="21532"/>
                      <wp:lineTo x="21425" y="0"/>
                      <wp:lineTo x="0" y="0"/>
                    </wp:wrapPolygon>
                  </wp:wrapThrough>
                  <wp:docPr id="96227447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74475" name="Picture 96227447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5305" cy="2407920"/>
                          </a:xfrm>
                          <a:prstGeom prst="rect">
                            <a:avLst/>
                          </a:prstGeom>
                        </pic:spPr>
                      </pic:pic>
                    </a:graphicData>
                  </a:graphic>
                  <wp14:sizeRelH relativeFrom="page">
                    <wp14:pctWidth>0</wp14:pctWidth>
                  </wp14:sizeRelH>
                  <wp14:sizeRelV relativeFrom="page">
                    <wp14:pctHeight>0</wp14:pctHeight>
                  </wp14:sizeRelV>
                </wp:anchor>
              </w:drawing>
            </w:r>
            <w:r w:rsidRPr="001F7C77">
              <w:rPr>
                <w:noProof/>
              </w:rPr>
              <w:drawing>
                <wp:anchor distT="0" distB="0" distL="114300" distR="114300" simplePos="0" relativeHeight="251735040" behindDoc="0" locked="0" layoutInCell="1" allowOverlap="1" wp14:anchorId="5C0B8478" wp14:editId="40E5C7C9">
                  <wp:simplePos x="0" y="0"/>
                  <wp:positionH relativeFrom="column">
                    <wp:posOffset>3469958</wp:posOffset>
                  </wp:positionH>
                  <wp:positionV relativeFrom="paragraph">
                    <wp:posOffset>512762</wp:posOffset>
                  </wp:positionV>
                  <wp:extent cx="2409190" cy="1746885"/>
                  <wp:effectExtent l="952" t="0" r="4763" b="4762"/>
                  <wp:wrapThrough wrapText="bothSides">
                    <wp:wrapPolygon edited="0">
                      <wp:start x="9" y="21612"/>
                      <wp:lineTo x="21529" y="21612"/>
                      <wp:lineTo x="21529" y="98"/>
                      <wp:lineTo x="9" y="98"/>
                      <wp:lineTo x="9" y="21612"/>
                    </wp:wrapPolygon>
                  </wp:wrapThrough>
                  <wp:docPr id="5891670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67032" name="Picture 589167032"/>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409190" cy="1746885"/>
                          </a:xfrm>
                          <a:prstGeom prst="rect">
                            <a:avLst/>
                          </a:prstGeom>
                        </pic:spPr>
                      </pic:pic>
                    </a:graphicData>
                  </a:graphic>
                  <wp14:sizeRelH relativeFrom="page">
                    <wp14:pctWidth>0</wp14:pctWidth>
                  </wp14:sizeRelH>
                  <wp14:sizeRelV relativeFrom="page">
                    <wp14:pctHeight>0</wp14:pctHeight>
                  </wp14:sizeRelV>
                </wp:anchor>
              </w:drawing>
            </w:r>
          </w:p>
        </w:tc>
      </w:tr>
      <w:tr w:rsidR="00D26CE6" w:rsidRPr="00F65E5C" w14:paraId="0BE6AA27" w14:textId="77777777" w:rsidTr="00E043FA">
        <w:tc>
          <w:tcPr>
            <w:tcW w:w="8923" w:type="dxa"/>
          </w:tcPr>
          <w:p w14:paraId="75AB1365" w14:textId="2EE7ECA3" w:rsidR="008E1662" w:rsidRPr="001F7C77" w:rsidRDefault="008E1662" w:rsidP="006151AB">
            <w:pPr>
              <w:jc w:val="center"/>
              <w:rPr>
                <w:rFonts w:ascii="Gill Sans MT" w:hAnsi="Gill Sans MT"/>
                <w:color w:val="000000" w:themeColor="text1"/>
              </w:rPr>
            </w:pPr>
            <w:r w:rsidRPr="001F7C77">
              <w:rPr>
                <w:rFonts w:ascii="Gill Sans MT" w:hAnsi="Gill Sans MT"/>
                <w:color w:val="000000" w:themeColor="text1"/>
              </w:rPr>
              <w:t xml:space="preserve">Figure </w:t>
            </w:r>
            <w:r w:rsidR="00EA6DAC" w:rsidRPr="001F7C77">
              <w:rPr>
                <w:rFonts w:ascii="Gill Sans MT" w:hAnsi="Gill Sans MT"/>
                <w:color w:val="000000" w:themeColor="text1"/>
              </w:rPr>
              <w:t>9</w:t>
            </w:r>
            <w:r w:rsidR="003D3C38">
              <w:rPr>
                <w:rFonts w:ascii="Gill Sans MT" w:hAnsi="Gill Sans MT"/>
                <w:color w:val="000000" w:themeColor="text1"/>
              </w:rPr>
              <w:t xml:space="preserve"> (left)</w:t>
            </w:r>
            <w:r w:rsidR="00E74DED" w:rsidRPr="001F7C77">
              <w:rPr>
                <w:rFonts w:ascii="Gill Sans MT" w:hAnsi="Gill Sans MT"/>
                <w:color w:val="000000" w:themeColor="text1"/>
              </w:rPr>
              <w:t>.</w:t>
            </w:r>
            <w:r w:rsidRPr="001F7C77">
              <w:rPr>
                <w:rFonts w:ascii="Gill Sans MT" w:hAnsi="Gill Sans MT"/>
                <w:color w:val="000000" w:themeColor="text1"/>
              </w:rPr>
              <w:t xml:space="preserve"> The coat of </w:t>
            </w:r>
            <w:r w:rsidR="00E74DED" w:rsidRPr="001F7C77">
              <w:rPr>
                <w:rFonts w:ascii="Gill Sans MT" w:hAnsi="Gill Sans MT"/>
                <w:color w:val="000000" w:themeColor="text1"/>
              </w:rPr>
              <w:t xml:space="preserve">arms of </w:t>
            </w:r>
            <w:r w:rsidRPr="001F7C77">
              <w:rPr>
                <w:rFonts w:ascii="Gill Sans MT" w:hAnsi="Gill Sans MT"/>
                <w:color w:val="000000" w:themeColor="text1"/>
              </w:rPr>
              <w:t>the Republic of Buryatia.</w:t>
            </w:r>
          </w:p>
          <w:p w14:paraId="698D2A22" w14:textId="26CDD2BE" w:rsidR="00513383" w:rsidRPr="001F7C77" w:rsidRDefault="00513383" w:rsidP="006151AB">
            <w:pPr>
              <w:pStyle w:val="Caption"/>
              <w:spacing w:after="0"/>
              <w:jc w:val="center"/>
              <w:rPr>
                <w:rFonts w:ascii="Gill Sans MT" w:hAnsi="Gill Sans MT"/>
                <w:i w:val="0"/>
                <w:iCs w:val="0"/>
                <w:color w:val="000000" w:themeColor="text1"/>
                <w:sz w:val="24"/>
                <w:szCs w:val="24"/>
              </w:rPr>
            </w:pPr>
            <w:r w:rsidRPr="001F7C77">
              <w:rPr>
                <w:rFonts w:ascii="Gill Sans MT" w:hAnsi="Gill Sans MT"/>
                <w:i w:val="0"/>
                <w:iCs w:val="0"/>
                <w:color w:val="000000" w:themeColor="text1"/>
                <w:sz w:val="24"/>
                <w:szCs w:val="24"/>
              </w:rPr>
              <w:t xml:space="preserve">Figure </w:t>
            </w:r>
            <w:r w:rsidR="00EA6DAC" w:rsidRPr="001F7C77">
              <w:rPr>
                <w:rFonts w:ascii="Gill Sans MT" w:hAnsi="Gill Sans MT"/>
                <w:i w:val="0"/>
                <w:iCs w:val="0"/>
                <w:color w:val="000000" w:themeColor="text1"/>
                <w:sz w:val="24"/>
                <w:szCs w:val="24"/>
              </w:rPr>
              <w:t>10</w:t>
            </w:r>
            <w:r w:rsidR="003D3C38">
              <w:rPr>
                <w:rFonts w:ascii="Gill Sans MT" w:hAnsi="Gill Sans MT"/>
                <w:i w:val="0"/>
                <w:iCs w:val="0"/>
                <w:color w:val="000000" w:themeColor="text1"/>
                <w:sz w:val="24"/>
                <w:szCs w:val="24"/>
              </w:rPr>
              <w:t xml:space="preserve"> (middle)</w:t>
            </w:r>
            <w:r w:rsidR="00E74DED" w:rsidRPr="001F7C77">
              <w:rPr>
                <w:rFonts w:ascii="Gill Sans MT" w:hAnsi="Gill Sans MT"/>
                <w:i w:val="0"/>
                <w:iCs w:val="0"/>
                <w:color w:val="000000" w:themeColor="text1"/>
                <w:sz w:val="24"/>
                <w:szCs w:val="24"/>
              </w:rPr>
              <w:t>.</w:t>
            </w:r>
            <w:r w:rsidRPr="001F7C77">
              <w:rPr>
                <w:rFonts w:ascii="Gill Sans MT" w:hAnsi="Gill Sans MT"/>
                <w:i w:val="0"/>
                <w:iCs w:val="0"/>
                <w:color w:val="000000" w:themeColor="text1"/>
                <w:sz w:val="24"/>
                <w:szCs w:val="24"/>
              </w:rPr>
              <w:t xml:space="preserve"> </w:t>
            </w:r>
            <w:r w:rsidR="00344AF7" w:rsidRPr="001F7C77">
              <w:rPr>
                <w:rFonts w:ascii="Gill Sans MT" w:hAnsi="Gill Sans MT"/>
                <w:i w:val="0"/>
                <w:iCs w:val="0"/>
                <w:color w:val="000000" w:themeColor="text1"/>
                <w:sz w:val="24"/>
                <w:szCs w:val="24"/>
              </w:rPr>
              <w:t>M</w:t>
            </w:r>
            <w:r w:rsidRPr="001F7C77">
              <w:rPr>
                <w:rFonts w:ascii="Gill Sans MT" w:hAnsi="Gill Sans MT"/>
                <w:i w:val="0"/>
                <w:iCs w:val="0"/>
                <w:color w:val="000000" w:themeColor="text1"/>
                <w:sz w:val="24"/>
                <w:szCs w:val="24"/>
              </w:rPr>
              <w:t xml:space="preserve">oon, sun and fire emblem on a shamanic monument located </w:t>
            </w:r>
            <w:r w:rsidR="00E74DED" w:rsidRPr="001F7C77">
              <w:rPr>
                <w:rFonts w:ascii="Gill Sans MT" w:hAnsi="Gill Sans MT"/>
                <w:i w:val="0"/>
                <w:iCs w:val="0"/>
                <w:color w:val="000000" w:themeColor="text1"/>
                <w:sz w:val="24"/>
                <w:szCs w:val="24"/>
              </w:rPr>
              <w:t xml:space="preserve">in </w:t>
            </w:r>
            <w:r w:rsidRPr="001F7C77">
              <w:rPr>
                <w:rFonts w:ascii="Gill Sans MT" w:hAnsi="Gill Sans MT"/>
                <w:i w:val="0"/>
                <w:iCs w:val="0"/>
                <w:color w:val="000000" w:themeColor="text1"/>
                <w:sz w:val="24"/>
                <w:szCs w:val="24"/>
              </w:rPr>
              <w:t>Buryatia, dating back ninety years.</w:t>
            </w:r>
          </w:p>
          <w:p w14:paraId="32CC370F" w14:textId="35848CB0" w:rsidR="008E1662" w:rsidRPr="001F7C77" w:rsidRDefault="00513383" w:rsidP="006151AB">
            <w:pPr>
              <w:pStyle w:val="Caption"/>
              <w:spacing w:after="0"/>
              <w:jc w:val="center"/>
              <w:rPr>
                <w:rFonts w:ascii="Gill Sans MT" w:hAnsi="Gill Sans MT"/>
                <w:i w:val="0"/>
                <w:iCs w:val="0"/>
                <w:color w:val="000000" w:themeColor="text1"/>
                <w:sz w:val="24"/>
                <w:szCs w:val="24"/>
              </w:rPr>
            </w:pPr>
            <w:r w:rsidRPr="001F7C77">
              <w:rPr>
                <w:rFonts w:ascii="Gill Sans MT" w:hAnsi="Gill Sans MT"/>
                <w:i w:val="0"/>
                <w:iCs w:val="0"/>
                <w:color w:val="000000" w:themeColor="text1"/>
                <w:sz w:val="24"/>
                <w:szCs w:val="24"/>
              </w:rPr>
              <w:t xml:space="preserve">Figure </w:t>
            </w:r>
            <w:r w:rsidR="00EA6DAC" w:rsidRPr="001F7C77">
              <w:rPr>
                <w:rFonts w:ascii="Gill Sans MT" w:hAnsi="Gill Sans MT"/>
                <w:i w:val="0"/>
                <w:iCs w:val="0"/>
                <w:color w:val="000000" w:themeColor="text1"/>
                <w:sz w:val="24"/>
                <w:szCs w:val="24"/>
              </w:rPr>
              <w:t>11</w:t>
            </w:r>
            <w:r w:rsidR="003D3C38">
              <w:rPr>
                <w:rFonts w:ascii="Gill Sans MT" w:hAnsi="Gill Sans MT"/>
                <w:i w:val="0"/>
                <w:iCs w:val="0"/>
                <w:color w:val="000000" w:themeColor="text1"/>
                <w:sz w:val="24"/>
                <w:szCs w:val="24"/>
              </w:rPr>
              <w:t xml:space="preserve"> (right)</w:t>
            </w:r>
            <w:r w:rsidR="00E74DED" w:rsidRPr="001F7C77">
              <w:rPr>
                <w:rFonts w:ascii="Gill Sans MT" w:hAnsi="Gill Sans MT"/>
                <w:i w:val="0"/>
                <w:iCs w:val="0"/>
                <w:color w:val="000000" w:themeColor="text1"/>
                <w:sz w:val="24"/>
                <w:szCs w:val="24"/>
              </w:rPr>
              <w:t>.</w:t>
            </w:r>
            <w:r w:rsidRPr="001F7C77">
              <w:rPr>
                <w:rFonts w:ascii="Gill Sans MT" w:hAnsi="Gill Sans MT"/>
                <w:i w:val="0"/>
                <w:iCs w:val="0"/>
                <w:color w:val="000000" w:themeColor="text1"/>
                <w:sz w:val="24"/>
                <w:szCs w:val="24"/>
              </w:rPr>
              <w:t xml:space="preserve"> </w:t>
            </w:r>
            <w:r w:rsidR="00344AF7" w:rsidRPr="001F7C77">
              <w:rPr>
                <w:rFonts w:ascii="Gill Sans MT" w:hAnsi="Gill Sans MT"/>
                <w:i w:val="0"/>
                <w:iCs w:val="0"/>
                <w:color w:val="000000" w:themeColor="text1"/>
                <w:sz w:val="24"/>
                <w:szCs w:val="24"/>
              </w:rPr>
              <w:t>T</w:t>
            </w:r>
            <w:r w:rsidRPr="001F7C77">
              <w:rPr>
                <w:rFonts w:ascii="Gill Sans MT" w:hAnsi="Gill Sans MT"/>
                <w:i w:val="0"/>
                <w:iCs w:val="0"/>
                <w:color w:val="000000" w:themeColor="text1"/>
                <w:sz w:val="24"/>
                <w:szCs w:val="24"/>
              </w:rPr>
              <w:t>attoo of the moon, sun and fire on the neck of a young girl in Ulan-Ude, which she asserts symbolizes her identity.</w:t>
            </w:r>
            <w:r w:rsidRPr="001F7C77">
              <w:rPr>
                <w:rFonts w:ascii="Gill Sans MT" w:hAnsi="Gill Sans MT" w:cstheme="majorBidi"/>
                <w:i w:val="0"/>
                <w:iCs w:val="0"/>
                <w:color w:val="000000" w:themeColor="text1"/>
                <w:sz w:val="24"/>
                <w:szCs w:val="24"/>
              </w:rPr>
              <w:t xml:space="preserve"> </w:t>
            </w:r>
            <w:r w:rsidR="00EA6DAC" w:rsidRPr="001F7C77">
              <w:rPr>
                <w:rFonts w:ascii="Gill Sans MT" w:hAnsi="Gill Sans MT" w:cstheme="majorBidi"/>
                <w:i w:val="0"/>
                <w:iCs w:val="0"/>
                <w:color w:val="000000" w:themeColor="text1"/>
                <w:sz w:val="24"/>
                <w:szCs w:val="24"/>
              </w:rPr>
              <w:t>Photographs by the author.</w:t>
            </w:r>
          </w:p>
          <w:p w14:paraId="5069F4F1" w14:textId="77777777" w:rsidR="00513383" w:rsidRPr="009B2503" w:rsidRDefault="00513383" w:rsidP="001F7C77">
            <w:pPr>
              <w:rPr>
                <w:rFonts w:ascii="Gill Sans MT" w:hAnsi="Gill Sans MT"/>
                <w:color w:val="000000" w:themeColor="text1"/>
                <w:lang w:bidi="fa-IR"/>
              </w:rPr>
            </w:pPr>
          </w:p>
        </w:tc>
      </w:tr>
    </w:tbl>
    <w:p w14:paraId="59EA2C69" w14:textId="7F80A690" w:rsidR="00B83F66" w:rsidRPr="00F65E5C" w:rsidRDefault="004B7B44" w:rsidP="00ED64CD">
      <w:pPr>
        <w:shd w:val="clear" w:color="auto" w:fill="FFFFFF"/>
        <w:spacing w:line="276" w:lineRule="auto"/>
        <w:jc w:val="both"/>
        <w:rPr>
          <w:rFonts w:ascii="Gill Sans MT" w:hAnsi="Gill Sans MT"/>
          <w:color w:val="000000" w:themeColor="text1"/>
          <w:rtl/>
          <w:lang w:val="en-GB"/>
        </w:rPr>
      </w:pPr>
      <w:r w:rsidRPr="00F65E5C">
        <w:rPr>
          <w:rFonts w:ascii="Gill Sans MT" w:hAnsi="Gill Sans MT"/>
          <w:color w:val="000000" w:themeColor="text1"/>
          <w:lang w:val="en-GB"/>
        </w:rPr>
        <w:t xml:space="preserve">Moreover, the article shows that that the introduction of other great religions or ideologies into an </w:t>
      </w:r>
      <w:r w:rsidR="006630AE" w:rsidRPr="00F65E5C">
        <w:rPr>
          <w:rFonts w:ascii="Gill Sans MT" w:hAnsi="Gill Sans MT"/>
          <w:color w:val="000000" w:themeColor="text1"/>
          <w:lang w:val="en-GB"/>
        </w:rPr>
        <w:t>I</w:t>
      </w:r>
      <w:r w:rsidRPr="00F65E5C">
        <w:rPr>
          <w:rFonts w:ascii="Gill Sans MT" w:hAnsi="Gill Sans MT"/>
          <w:color w:val="000000" w:themeColor="text1"/>
          <w:lang w:val="en-GB"/>
        </w:rPr>
        <w:t>ndigenous region does not result in a singular dominant faith, but rather fosters an eclectic spirituality among the local popula</w:t>
      </w:r>
      <w:r w:rsidR="00142FA4" w:rsidRPr="00F65E5C">
        <w:rPr>
          <w:rFonts w:ascii="Gill Sans MT" w:hAnsi="Gill Sans MT"/>
          <w:color w:val="000000" w:themeColor="text1"/>
          <w:lang w:val="en-GB"/>
        </w:rPr>
        <w:t>tion</w:t>
      </w:r>
      <w:r w:rsidRPr="00F65E5C">
        <w:rPr>
          <w:rFonts w:ascii="Gill Sans MT" w:hAnsi="Gill Sans MT"/>
          <w:color w:val="000000" w:themeColor="text1"/>
          <w:lang w:val="en-GB"/>
        </w:rPr>
        <w:t xml:space="preserve"> that preserves its indigenous essence. This </w:t>
      </w:r>
      <w:r w:rsidRPr="00F65E5C">
        <w:rPr>
          <w:rFonts w:ascii="Gill Sans MT" w:hAnsi="Gill Sans MT"/>
          <w:color w:val="000000" w:themeColor="text1"/>
          <w:lang w:val="en-GB"/>
        </w:rPr>
        <w:lastRenderedPageBreak/>
        <w:t xml:space="preserve">applies equally to the predominant Buddhism in this region; </w:t>
      </w:r>
      <w:r w:rsidR="00142FA4" w:rsidRPr="00F65E5C">
        <w:rPr>
          <w:rFonts w:ascii="Gill Sans MT" w:hAnsi="Gill Sans MT"/>
          <w:color w:val="000000" w:themeColor="text1"/>
          <w:lang w:val="en-GB"/>
        </w:rPr>
        <w:t xml:space="preserve">this </w:t>
      </w:r>
      <w:r w:rsidR="00B0741A" w:rsidRPr="00F65E5C">
        <w:rPr>
          <w:rFonts w:ascii="Gill Sans MT" w:hAnsi="Gill Sans MT"/>
          <w:color w:val="000000" w:themeColor="text1"/>
          <w:lang w:val="en-GB"/>
        </w:rPr>
        <w:t xml:space="preserve">means </w:t>
      </w:r>
      <w:r w:rsidRPr="00F65E5C">
        <w:rPr>
          <w:rFonts w:ascii="Gill Sans MT" w:hAnsi="Gill Sans MT"/>
          <w:color w:val="000000" w:themeColor="text1"/>
          <w:lang w:val="en-GB"/>
        </w:rPr>
        <w:t>that</w:t>
      </w:r>
      <w:r w:rsidR="00142FA4" w:rsidRPr="00F65E5C">
        <w:rPr>
          <w:rFonts w:ascii="Gill Sans MT" w:hAnsi="Gill Sans MT"/>
          <w:color w:val="000000" w:themeColor="text1"/>
          <w:lang w:val="en-GB"/>
        </w:rPr>
        <w:t>,</w:t>
      </w:r>
      <w:r w:rsidRPr="00F65E5C">
        <w:rPr>
          <w:rFonts w:ascii="Gill Sans MT" w:hAnsi="Gill Sans MT"/>
          <w:color w:val="000000" w:themeColor="text1"/>
          <w:lang w:val="en-GB"/>
        </w:rPr>
        <w:t xml:space="preserve"> while the Buryats engage with an international Buddhism </w:t>
      </w:r>
      <w:r w:rsidR="00142FA4" w:rsidRPr="00F65E5C">
        <w:rPr>
          <w:rFonts w:ascii="Gill Sans MT" w:hAnsi="Gill Sans MT"/>
          <w:color w:val="000000" w:themeColor="text1"/>
          <w:lang w:val="en-GB"/>
        </w:rPr>
        <w:t xml:space="preserve">that is </w:t>
      </w:r>
      <w:r w:rsidRPr="00F65E5C">
        <w:rPr>
          <w:rFonts w:ascii="Gill Sans MT" w:hAnsi="Gill Sans MT"/>
          <w:color w:val="000000" w:themeColor="text1"/>
          <w:lang w:val="en-GB"/>
        </w:rPr>
        <w:t xml:space="preserve">characterized by clear doctrines at the government level, Buddhism </w:t>
      </w:r>
      <w:r w:rsidR="006630AE" w:rsidRPr="00F65E5C">
        <w:rPr>
          <w:rFonts w:ascii="Gill Sans MT" w:hAnsi="Gill Sans MT"/>
          <w:color w:val="000000" w:themeColor="text1"/>
          <w:lang w:val="en-GB"/>
        </w:rPr>
        <w:t xml:space="preserve">in its pure form </w:t>
      </w:r>
      <w:r w:rsidRPr="00F65E5C">
        <w:rPr>
          <w:rFonts w:ascii="Gill Sans MT" w:hAnsi="Gill Sans MT"/>
          <w:color w:val="000000" w:themeColor="text1"/>
          <w:lang w:val="en-GB"/>
        </w:rPr>
        <w:t xml:space="preserve">is not widespread among the </w:t>
      </w:r>
      <w:r w:rsidR="00142FA4" w:rsidRPr="00F65E5C">
        <w:rPr>
          <w:rFonts w:ascii="Gill Sans MT" w:hAnsi="Gill Sans MT"/>
          <w:color w:val="000000" w:themeColor="text1"/>
          <w:lang w:val="en-GB"/>
        </w:rPr>
        <w:t>Buryat.</w:t>
      </w:r>
      <w:r w:rsidR="00225893" w:rsidRPr="00F65E5C">
        <w:rPr>
          <w:rStyle w:val="FootnoteReference"/>
          <w:rFonts w:ascii="Gill Sans MT" w:hAnsi="Gill Sans MT"/>
          <w:color w:val="000000" w:themeColor="text1"/>
          <w:lang w:val="en-GB"/>
        </w:rPr>
        <w:footnoteReference w:id="4"/>
      </w:r>
      <w:r w:rsidRPr="00F65E5C">
        <w:rPr>
          <w:rFonts w:ascii="Gill Sans MT" w:hAnsi="Gill Sans MT"/>
          <w:color w:val="000000" w:themeColor="text1"/>
          <w:lang w:val="en-GB"/>
        </w:rPr>
        <w:t xml:space="preserve"> </w:t>
      </w:r>
    </w:p>
    <w:p w14:paraId="04D59BAB" w14:textId="7E91A683" w:rsidR="00AA57CA" w:rsidRPr="00F65E5C" w:rsidRDefault="00923FDF" w:rsidP="005438E7">
      <w:pPr>
        <w:pStyle w:val="NormalWeb"/>
        <w:spacing w:before="0" w:beforeAutospacing="0" w:after="0" w:afterAutospacing="0" w:line="276" w:lineRule="auto"/>
        <w:jc w:val="both"/>
        <w:rPr>
          <w:rFonts w:ascii="Gill Sans MT" w:hAnsi="Gill Sans MT"/>
          <w:color w:val="000000" w:themeColor="text1"/>
          <w:lang w:val="en-GB"/>
        </w:rPr>
      </w:pPr>
      <w:r w:rsidRPr="00F65E5C">
        <w:rPr>
          <w:rFonts w:ascii="Gill Sans MT" w:hAnsi="Gill Sans MT"/>
          <w:color w:val="000000" w:themeColor="text1"/>
          <w:lang w:val="en-GB"/>
        </w:rPr>
        <w:tab/>
      </w:r>
      <w:r w:rsidR="00D00BC1" w:rsidRPr="00F65E5C">
        <w:rPr>
          <w:rFonts w:ascii="Gill Sans MT" w:hAnsi="Gill Sans MT"/>
          <w:color w:val="000000" w:themeColor="text1"/>
          <w:lang w:val="en-GB"/>
        </w:rPr>
        <w:t xml:space="preserve">After elucidating this study’s interpretation of the term </w:t>
      </w:r>
      <w:r w:rsidR="00DF3CFD" w:rsidRPr="00F65E5C">
        <w:rPr>
          <w:rFonts w:ascii="Gill Sans MT" w:hAnsi="Gill Sans MT"/>
          <w:color w:val="000000" w:themeColor="text1"/>
          <w:lang w:val="en-GB"/>
        </w:rPr>
        <w:t>‘</w:t>
      </w:r>
      <w:r w:rsidR="00D00BC1" w:rsidRPr="00F65E5C">
        <w:rPr>
          <w:rFonts w:ascii="Gill Sans MT" w:hAnsi="Gill Sans MT"/>
          <w:color w:val="000000" w:themeColor="text1"/>
          <w:lang w:val="en-GB"/>
        </w:rPr>
        <w:t>nature-based</w:t>
      </w:r>
      <w:r w:rsidR="00DF3CFD" w:rsidRPr="00F65E5C">
        <w:rPr>
          <w:rFonts w:ascii="Gill Sans MT" w:hAnsi="Gill Sans MT"/>
          <w:color w:val="000000" w:themeColor="text1"/>
          <w:lang w:val="en-GB"/>
        </w:rPr>
        <w:t>’</w:t>
      </w:r>
      <w:r w:rsidR="00142FA4" w:rsidRPr="00F65E5C">
        <w:rPr>
          <w:rFonts w:ascii="Gill Sans MT" w:hAnsi="Gill Sans MT"/>
          <w:color w:val="000000" w:themeColor="text1"/>
          <w:lang w:val="en-GB"/>
        </w:rPr>
        <w:t>,</w:t>
      </w:r>
      <w:r w:rsidR="00D00BC1" w:rsidRPr="00F65E5C">
        <w:rPr>
          <w:rFonts w:ascii="Gill Sans MT" w:hAnsi="Gill Sans MT"/>
          <w:color w:val="000000" w:themeColor="text1"/>
          <w:lang w:val="en-GB"/>
        </w:rPr>
        <w:t xml:space="preserve"> it is important to acknowledge that each culture </w:t>
      </w:r>
      <w:r w:rsidR="00142FA4" w:rsidRPr="00F65E5C">
        <w:rPr>
          <w:rFonts w:ascii="Gill Sans MT" w:hAnsi="Gill Sans MT"/>
          <w:color w:val="000000" w:themeColor="text1"/>
          <w:lang w:val="en-GB"/>
        </w:rPr>
        <w:t xml:space="preserve">has a </w:t>
      </w:r>
      <w:r w:rsidR="00D00BC1" w:rsidRPr="00F65E5C">
        <w:rPr>
          <w:rFonts w:ascii="Gill Sans MT" w:hAnsi="Gill Sans MT"/>
          <w:color w:val="000000" w:themeColor="text1"/>
          <w:lang w:val="en-GB"/>
        </w:rPr>
        <w:t xml:space="preserve">unique perception of nature. The Buryats' understanding of nature is based on the term </w:t>
      </w:r>
      <w:proofErr w:type="spellStart"/>
      <w:r w:rsidR="00D00BC1" w:rsidRPr="00F65E5C">
        <w:rPr>
          <w:rFonts w:ascii="Gill Sans MT" w:hAnsi="Gill Sans MT"/>
          <w:color w:val="000000" w:themeColor="text1"/>
          <w:lang w:val="en-GB"/>
        </w:rPr>
        <w:t>Baigali</w:t>
      </w:r>
      <w:proofErr w:type="spellEnd"/>
      <w:r w:rsidR="00D00BC1" w:rsidRPr="00F65E5C">
        <w:rPr>
          <w:rFonts w:ascii="Gill Sans MT" w:hAnsi="Gill Sans MT"/>
          <w:color w:val="000000" w:themeColor="text1"/>
          <w:lang w:val="en-GB"/>
        </w:rPr>
        <w:t xml:space="preserve"> (</w:t>
      </w:r>
      <w:proofErr w:type="spellStart"/>
      <w:r w:rsidR="00D00BC1" w:rsidRPr="00F65E5C">
        <w:rPr>
          <w:rFonts w:ascii="Calibri" w:hAnsi="Calibri" w:cs="Calibri"/>
          <w:color w:val="000000" w:themeColor="text1"/>
          <w:lang w:val="en-GB"/>
        </w:rPr>
        <w:t>байгал</w:t>
      </w:r>
      <w:proofErr w:type="spellEnd"/>
      <w:r w:rsidR="00D00BC1" w:rsidRPr="00F65E5C">
        <w:rPr>
          <w:rFonts w:ascii="Gill Sans MT" w:hAnsi="Gill Sans MT"/>
          <w:color w:val="000000" w:themeColor="text1"/>
          <w:lang w:val="en-GB"/>
        </w:rPr>
        <w:t>/</w:t>
      </w:r>
      <w:r w:rsidR="00D00BC1" w:rsidRPr="00F65E5C">
        <w:rPr>
          <w:rFonts w:ascii="Gill Sans MT" w:hAnsi="Gill Sans MT" w:hint="cs"/>
          <w:color w:val="000000" w:themeColor="text1"/>
          <w:cs/>
          <w:lang w:val="en-GB" w:bidi="mn-Mong-CN"/>
        </w:rPr>
        <w:t>ᠪᠠᠶᠢᠭᠠᠯᠢ</w:t>
      </w:r>
      <w:r w:rsidR="00D00BC1" w:rsidRPr="00F65E5C">
        <w:rPr>
          <w:rFonts w:ascii="Gill Sans MT" w:hAnsi="Gill Sans MT"/>
          <w:color w:val="000000" w:themeColor="text1"/>
          <w:lang w:val="en-GB" w:bidi="mn-Mong-CN"/>
        </w:rPr>
        <w:t xml:space="preserve"> </w:t>
      </w:r>
      <w:r w:rsidR="00D00BC1" w:rsidRPr="00F65E5C">
        <w:rPr>
          <w:rFonts w:ascii="Gill Sans MT" w:hAnsi="Gill Sans MT"/>
          <w:color w:val="000000" w:themeColor="text1"/>
          <w:lang w:val="en-GB"/>
        </w:rPr>
        <w:t xml:space="preserve">in traditional Mongolian script), which they share with the Mongolian language. It has a linguistic connection with Lake Baikal and, as Caroline Humphrey (1999) argues, is closely associated with the term </w:t>
      </w:r>
      <w:r w:rsidR="00D6777E">
        <w:rPr>
          <w:rFonts w:ascii="Gill Sans MT" w:hAnsi="Gill Sans MT"/>
          <w:color w:val="000000" w:themeColor="text1"/>
          <w:lang w:val="en-GB"/>
        </w:rPr>
        <w:t>‘</w:t>
      </w:r>
      <w:proofErr w:type="spellStart"/>
      <w:r w:rsidR="00D00BC1" w:rsidRPr="00F65E5C">
        <w:rPr>
          <w:rFonts w:ascii="Gill Sans MT" w:hAnsi="Gill Sans MT"/>
          <w:i/>
          <w:iCs/>
          <w:color w:val="000000" w:themeColor="text1"/>
          <w:lang w:val="en-GB"/>
        </w:rPr>
        <w:t>baidal</w:t>
      </w:r>
      <w:proofErr w:type="spellEnd"/>
      <w:r w:rsidR="00142FA4" w:rsidRPr="00F65E5C">
        <w:rPr>
          <w:rFonts w:ascii="Gill Sans MT" w:hAnsi="Gill Sans MT"/>
          <w:color w:val="000000" w:themeColor="text1"/>
          <w:lang w:val="en-GB"/>
        </w:rPr>
        <w:t>’</w:t>
      </w:r>
      <w:r w:rsidR="00D00BC1" w:rsidRPr="00F65E5C">
        <w:rPr>
          <w:rFonts w:ascii="Gill Sans MT" w:hAnsi="Gill Sans MT"/>
          <w:color w:val="000000" w:themeColor="text1"/>
          <w:lang w:val="en-GB"/>
        </w:rPr>
        <w:t xml:space="preserve">, which signifies the state of existence or the way things are. Moreover, in this context, the myths of this region, in contrast to the </w:t>
      </w:r>
      <w:r w:rsidR="00142FA4" w:rsidRPr="00F65E5C">
        <w:rPr>
          <w:rFonts w:ascii="Gill Sans MT" w:hAnsi="Gill Sans MT"/>
          <w:color w:val="000000" w:themeColor="text1"/>
          <w:lang w:val="en-GB"/>
        </w:rPr>
        <w:t>w</w:t>
      </w:r>
      <w:r w:rsidR="00D00BC1" w:rsidRPr="00F65E5C">
        <w:rPr>
          <w:rFonts w:ascii="Gill Sans MT" w:hAnsi="Gill Sans MT"/>
          <w:color w:val="000000" w:themeColor="text1"/>
          <w:lang w:val="en-GB"/>
        </w:rPr>
        <w:t xml:space="preserve">estern tradition that highlights </w:t>
      </w:r>
      <w:r w:rsidR="00142FA4" w:rsidRPr="00F65E5C">
        <w:rPr>
          <w:rFonts w:ascii="Gill Sans MT" w:hAnsi="Gill Sans MT"/>
          <w:color w:val="000000" w:themeColor="text1"/>
          <w:lang w:val="en-GB"/>
        </w:rPr>
        <w:t xml:space="preserve">the </w:t>
      </w:r>
      <w:r w:rsidR="00D00BC1" w:rsidRPr="00F65E5C">
        <w:rPr>
          <w:rFonts w:ascii="Gill Sans MT" w:hAnsi="Gill Sans MT"/>
          <w:color w:val="000000" w:themeColor="text1"/>
          <w:lang w:val="en-GB"/>
        </w:rPr>
        <w:t>human stewardship of nature, portray humanity as descending from the Earth Mother and nature (</w:t>
      </w:r>
      <w:proofErr w:type="spellStart"/>
      <w:r w:rsidR="00D00BC1" w:rsidRPr="00F65E5C">
        <w:rPr>
          <w:rFonts w:ascii="Gill Sans MT" w:hAnsi="Gill Sans MT"/>
          <w:color w:val="000000" w:themeColor="text1"/>
          <w:lang w:val="en-GB"/>
        </w:rPr>
        <w:t>Baigali</w:t>
      </w:r>
      <w:proofErr w:type="spellEnd"/>
      <w:r w:rsidR="00D00BC1" w:rsidRPr="00F65E5C">
        <w:rPr>
          <w:rFonts w:ascii="Gill Sans MT" w:hAnsi="Gill Sans MT"/>
          <w:color w:val="000000" w:themeColor="text1"/>
          <w:lang w:val="en-GB"/>
        </w:rPr>
        <w:t xml:space="preserve">), both revered as powerful forces that offer maternal protection to humans. </w:t>
      </w:r>
    </w:p>
    <w:p w14:paraId="087D4388" w14:textId="2997EC28" w:rsidR="00D00BC1" w:rsidRPr="00F65E5C" w:rsidRDefault="00923FDF" w:rsidP="00A00CF9">
      <w:pPr>
        <w:pStyle w:val="NormalWeb"/>
        <w:spacing w:before="0" w:beforeAutospacing="0" w:after="0" w:afterAutospacing="0" w:line="276" w:lineRule="auto"/>
        <w:jc w:val="both"/>
        <w:rPr>
          <w:rFonts w:ascii="Gill Sans MT" w:hAnsi="Gill Sans MT"/>
          <w:color w:val="000000" w:themeColor="text1"/>
          <w:lang w:val="en-GB"/>
        </w:rPr>
      </w:pPr>
      <w:r w:rsidRPr="00F65E5C">
        <w:rPr>
          <w:rFonts w:ascii="Gill Sans MT" w:hAnsi="Gill Sans MT"/>
          <w:color w:val="000000" w:themeColor="text1"/>
          <w:lang w:val="en-GB"/>
        </w:rPr>
        <w:tab/>
      </w:r>
      <w:r w:rsidR="00D00BC1" w:rsidRPr="00F65E5C">
        <w:rPr>
          <w:rFonts w:ascii="Gill Sans MT" w:hAnsi="Gill Sans MT"/>
          <w:color w:val="000000" w:themeColor="text1"/>
          <w:lang w:val="en-GB"/>
        </w:rPr>
        <w:t>What</w:t>
      </w:r>
      <w:r w:rsidR="002C327D" w:rsidRPr="00F65E5C">
        <w:rPr>
          <w:rFonts w:ascii="Gill Sans MT" w:hAnsi="Gill Sans MT"/>
          <w:color w:val="000000" w:themeColor="text1"/>
          <w:lang w:val="en-GB"/>
        </w:rPr>
        <w:t xml:space="preserve"> </w:t>
      </w:r>
      <w:r w:rsidR="00D00BC1" w:rsidRPr="00F65E5C">
        <w:rPr>
          <w:rFonts w:ascii="Gill Sans MT" w:hAnsi="Gill Sans MT"/>
          <w:color w:val="000000" w:themeColor="text1"/>
          <w:lang w:val="en-GB"/>
        </w:rPr>
        <w:t>is crucial here is</w:t>
      </w:r>
      <w:r w:rsidR="002C327D" w:rsidRPr="00F65E5C">
        <w:rPr>
          <w:rFonts w:ascii="Gill Sans MT" w:hAnsi="Gill Sans MT"/>
          <w:color w:val="000000" w:themeColor="text1"/>
          <w:lang w:val="en-GB"/>
        </w:rPr>
        <w:t xml:space="preserve"> </w:t>
      </w:r>
      <w:r w:rsidR="00D00BC1" w:rsidRPr="00F65E5C">
        <w:rPr>
          <w:rFonts w:ascii="Gill Sans MT" w:hAnsi="Gill Sans MT"/>
          <w:color w:val="000000" w:themeColor="text1"/>
          <w:lang w:val="en-GB"/>
        </w:rPr>
        <w:t xml:space="preserve">to recognize that, fundamentally, the </w:t>
      </w:r>
      <w:proofErr w:type="spellStart"/>
      <w:r w:rsidR="00D00BC1" w:rsidRPr="00F65E5C">
        <w:rPr>
          <w:rFonts w:ascii="Gill Sans MT" w:hAnsi="Gill Sans MT"/>
          <w:color w:val="000000" w:themeColor="text1"/>
          <w:lang w:val="en-GB"/>
        </w:rPr>
        <w:t>Baigali</w:t>
      </w:r>
      <w:proofErr w:type="spellEnd"/>
      <w:r w:rsidR="00D00BC1" w:rsidRPr="00F65E5C">
        <w:rPr>
          <w:rFonts w:ascii="Gill Sans MT" w:hAnsi="Gill Sans MT"/>
          <w:color w:val="000000" w:themeColor="text1"/>
          <w:lang w:val="en-GB"/>
        </w:rPr>
        <w:t xml:space="preserve"> concept of nature includes humans, unlike the </w:t>
      </w:r>
      <w:r w:rsidR="006630AE" w:rsidRPr="00F65E5C">
        <w:rPr>
          <w:rFonts w:ascii="Gill Sans MT" w:hAnsi="Gill Sans MT"/>
          <w:color w:val="000000" w:themeColor="text1"/>
          <w:lang w:val="en-GB"/>
        </w:rPr>
        <w:t>w</w:t>
      </w:r>
      <w:r w:rsidR="00D00BC1" w:rsidRPr="00F65E5C">
        <w:rPr>
          <w:rFonts w:ascii="Gill Sans MT" w:hAnsi="Gill Sans MT"/>
          <w:color w:val="000000" w:themeColor="text1"/>
          <w:lang w:val="en-GB"/>
        </w:rPr>
        <w:t>estern tradition that separat</w:t>
      </w:r>
      <w:r w:rsidR="00D6777E">
        <w:rPr>
          <w:rFonts w:ascii="Gill Sans MT" w:hAnsi="Gill Sans MT"/>
          <w:color w:val="000000" w:themeColor="text1"/>
          <w:lang w:val="en-GB"/>
        </w:rPr>
        <w:t>es</w:t>
      </w:r>
      <w:r w:rsidR="00D00BC1" w:rsidRPr="00F65E5C">
        <w:rPr>
          <w:rFonts w:ascii="Gill Sans MT" w:hAnsi="Gill Sans MT"/>
          <w:color w:val="000000" w:themeColor="text1"/>
          <w:lang w:val="en-GB"/>
        </w:rPr>
        <w:t xml:space="preserve"> between humans and nature. Essentially, humans are fundamental to the interactive system of nature, the </w:t>
      </w:r>
      <w:r w:rsidR="00142FA4" w:rsidRPr="00F65E5C">
        <w:rPr>
          <w:rFonts w:ascii="Gill Sans MT" w:hAnsi="Gill Sans MT"/>
          <w:color w:val="000000" w:themeColor="text1"/>
          <w:lang w:val="en-GB"/>
        </w:rPr>
        <w:t>w</w:t>
      </w:r>
      <w:r w:rsidR="00D00BC1" w:rsidRPr="00F65E5C">
        <w:rPr>
          <w:rFonts w:ascii="Gill Sans MT" w:hAnsi="Gill Sans MT"/>
          <w:color w:val="000000" w:themeColor="text1"/>
          <w:lang w:val="en-GB"/>
        </w:rPr>
        <w:t xml:space="preserve">estern concept of </w:t>
      </w:r>
      <w:r w:rsidR="006630AE" w:rsidRPr="00F65E5C">
        <w:rPr>
          <w:rFonts w:ascii="Gill Sans MT" w:hAnsi="Gill Sans MT"/>
          <w:color w:val="000000" w:themeColor="text1"/>
          <w:lang w:val="en-GB"/>
        </w:rPr>
        <w:t xml:space="preserve">which </w:t>
      </w:r>
      <w:r w:rsidR="00142FA4" w:rsidRPr="00F65E5C">
        <w:rPr>
          <w:rFonts w:ascii="Gill Sans MT" w:hAnsi="Gill Sans MT"/>
          <w:color w:val="000000" w:themeColor="text1"/>
          <w:lang w:val="en-GB"/>
        </w:rPr>
        <w:t xml:space="preserve">is </w:t>
      </w:r>
      <w:r w:rsidR="00D00BC1" w:rsidRPr="00F65E5C">
        <w:rPr>
          <w:rFonts w:ascii="Gill Sans MT" w:hAnsi="Gill Sans MT"/>
          <w:color w:val="000000" w:themeColor="text1"/>
          <w:lang w:val="en-GB"/>
        </w:rPr>
        <w:t>align</w:t>
      </w:r>
      <w:r w:rsidR="00142FA4" w:rsidRPr="00F65E5C">
        <w:rPr>
          <w:rFonts w:ascii="Gill Sans MT" w:hAnsi="Gill Sans MT"/>
          <w:color w:val="000000" w:themeColor="text1"/>
          <w:lang w:val="en-GB"/>
        </w:rPr>
        <w:t>ed</w:t>
      </w:r>
      <w:r w:rsidR="00D00BC1" w:rsidRPr="00F65E5C">
        <w:rPr>
          <w:rFonts w:ascii="Gill Sans MT" w:hAnsi="Gill Sans MT"/>
          <w:color w:val="000000" w:themeColor="text1"/>
          <w:lang w:val="en-GB"/>
        </w:rPr>
        <w:t xml:space="preserve"> not with </w:t>
      </w:r>
      <w:proofErr w:type="spellStart"/>
      <w:r w:rsidR="00D00BC1" w:rsidRPr="00F65E5C">
        <w:rPr>
          <w:rFonts w:ascii="Gill Sans MT" w:hAnsi="Gill Sans MT"/>
          <w:color w:val="000000" w:themeColor="text1"/>
          <w:lang w:val="en-GB"/>
        </w:rPr>
        <w:t>Baigali</w:t>
      </w:r>
      <w:proofErr w:type="spellEnd"/>
      <w:r w:rsidR="00D00BC1" w:rsidRPr="00F65E5C">
        <w:rPr>
          <w:rFonts w:ascii="Gill Sans MT" w:hAnsi="Gill Sans MT"/>
          <w:color w:val="000000" w:themeColor="text1"/>
          <w:lang w:val="en-GB"/>
        </w:rPr>
        <w:t xml:space="preserve"> but with </w:t>
      </w:r>
      <w:proofErr w:type="spellStart"/>
      <w:r w:rsidR="00D00BC1" w:rsidRPr="00F65E5C">
        <w:rPr>
          <w:rFonts w:ascii="Calibri" w:hAnsi="Calibri" w:cs="Calibri"/>
          <w:color w:val="000000" w:themeColor="text1"/>
          <w:lang w:val="en-GB"/>
        </w:rPr>
        <w:t>опчин</w:t>
      </w:r>
      <w:proofErr w:type="spellEnd"/>
      <w:r w:rsidR="00D00BC1" w:rsidRPr="00F65E5C">
        <w:rPr>
          <w:rFonts w:ascii="Gill Sans MT" w:hAnsi="Gill Sans MT"/>
          <w:color w:val="000000" w:themeColor="text1"/>
          <w:lang w:val="en-GB"/>
        </w:rPr>
        <w:t xml:space="preserve"> in the Buryat language, signifying an environment </w:t>
      </w:r>
      <w:r w:rsidR="00142FA4" w:rsidRPr="00F65E5C">
        <w:rPr>
          <w:rFonts w:ascii="Gill Sans MT" w:hAnsi="Gill Sans MT"/>
          <w:color w:val="000000" w:themeColor="text1"/>
          <w:lang w:val="en-GB"/>
        </w:rPr>
        <w:t xml:space="preserve">devoid </w:t>
      </w:r>
      <w:r w:rsidR="00D00BC1" w:rsidRPr="00F65E5C">
        <w:rPr>
          <w:rFonts w:ascii="Gill Sans MT" w:hAnsi="Gill Sans MT"/>
          <w:color w:val="000000" w:themeColor="text1"/>
          <w:lang w:val="en-GB"/>
        </w:rPr>
        <w:t>of human presence.</w:t>
      </w:r>
      <w:r w:rsidR="00D00BC1" w:rsidRPr="00F65E5C">
        <w:rPr>
          <w:rFonts w:ascii="Gill Sans MT" w:hAnsi="Gill Sans MT"/>
          <w:color w:val="000000" w:themeColor="text1"/>
          <w:lang w:val="en-GB" w:bidi="fa-IR"/>
        </w:rPr>
        <w:t xml:space="preserve"> </w:t>
      </w:r>
      <w:r w:rsidR="00D00BC1" w:rsidRPr="00F65E5C">
        <w:rPr>
          <w:rFonts w:ascii="Gill Sans MT" w:hAnsi="Gill Sans MT"/>
          <w:color w:val="000000" w:themeColor="text1"/>
          <w:lang w:val="en-GB"/>
        </w:rPr>
        <w:t>As</w:t>
      </w:r>
      <w:r w:rsidR="002A446B">
        <w:rPr>
          <w:rFonts w:ascii="Gill Sans MT" w:hAnsi="Gill Sans MT"/>
          <w:color w:val="000000" w:themeColor="text1"/>
          <w:lang w:val="en-GB"/>
        </w:rPr>
        <w:t xml:space="preserve"> a</w:t>
      </w:r>
      <w:r w:rsidR="00D00BC1" w:rsidRPr="00F65E5C">
        <w:rPr>
          <w:rFonts w:ascii="Gill Sans MT" w:hAnsi="Gill Sans MT"/>
          <w:color w:val="000000" w:themeColor="text1"/>
          <w:lang w:val="en-GB"/>
        </w:rPr>
        <w:t xml:space="preserve"> result, the issue of </w:t>
      </w:r>
      <w:r w:rsidR="00142FA4" w:rsidRPr="00F65E5C">
        <w:rPr>
          <w:rFonts w:ascii="Gill Sans MT" w:hAnsi="Gill Sans MT"/>
          <w:color w:val="000000" w:themeColor="text1"/>
          <w:lang w:val="en-GB"/>
        </w:rPr>
        <w:t xml:space="preserve">the </w:t>
      </w:r>
      <w:r w:rsidR="00D00BC1" w:rsidRPr="00F65E5C">
        <w:rPr>
          <w:rFonts w:ascii="Gill Sans MT" w:hAnsi="Gill Sans MT"/>
          <w:color w:val="000000" w:themeColor="text1"/>
          <w:lang w:val="en-GB"/>
        </w:rPr>
        <w:t xml:space="preserve">contamination and pathogenicity of nature itself, intertwined with the religious doctrines of indigenous peoples, can pose a significant challenge for them and generate a situation that lacks clarity. </w:t>
      </w:r>
    </w:p>
    <w:p w14:paraId="0A94B702" w14:textId="2902A934" w:rsidR="0077464F" w:rsidRPr="00F65E5C" w:rsidRDefault="00923FDF" w:rsidP="008C4F54">
      <w:pPr>
        <w:shd w:val="clear" w:color="auto" w:fill="FFFFFF"/>
        <w:spacing w:line="276" w:lineRule="auto"/>
        <w:jc w:val="both"/>
        <w:rPr>
          <w:rFonts w:ascii="Gill Sans MT" w:hAnsi="Gill Sans MT"/>
          <w:color w:val="000000" w:themeColor="text1"/>
          <w:lang w:val="en-GB"/>
        </w:rPr>
      </w:pPr>
      <w:r w:rsidRPr="00F65E5C">
        <w:rPr>
          <w:rFonts w:ascii="Gill Sans MT" w:hAnsi="Gill Sans MT"/>
          <w:color w:val="000000" w:themeColor="text1"/>
          <w:lang w:val="en-GB"/>
        </w:rPr>
        <w:tab/>
      </w:r>
      <w:r w:rsidR="0077464F" w:rsidRPr="00F65E5C">
        <w:rPr>
          <w:rFonts w:ascii="Gill Sans MT" w:hAnsi="Gill Sans MT"/>
          <w:color w:val="000000" w:themeColor="text1"/>
          <w:lang w:val="en-GB"/>
        </w:rPr>
        <w:t xml:space="preserve">Here, there is </w:t>
      </w:r>
      <w:r w:rsidR="00142FA4" w:rsidRPr="00F65E5C">
        <w:rPr>
          <w:rFonts w:ascii="Gill Sans MT" w:hAnsi="Gill Sans MT"/>
          <w:color w:val="000000" w:themeColor="text1"/>
          <w:lang w:val="en-GB"/>
        </w:rPr>
        <w:t xml:space="preserve">one </w:t>
      </w:r>
      <w:r w:rsidR="0077464F" w:rsidRPr="00F65E5C">
        <w:rPr>
          <w:rFonts w:ascii="Gill Sans MT" w:hAnsi="Gill Sans MT"/>
          <w:color w:val="000000" w:themeColor="text1"/>
          <w:lang w:val="en-GB"/>
        </w:rPr>
        <w:t xml:space="preserve">important issue that needs to be clarified alongside this eclecticism, namely </w:t>
      </w:r>
      <w:r w:rsidR="00142FA4" w:rsidRPr="00F65E5C">
        <w:rPr>
          <w:rFonts w:ascii="Gill Sans MT" w:hAnsi="Gill Sans MT"/>
          <w:color w:val="000000" w:themeColor="text1"/>
          <w:lang w:val="en-GB"/>
        </w:rPr>
        <w:t>the meaning of the phrase ‘</w:t>
      </w:r>
      <w:r w:rsidR="0077464F" w:rsidRPr="00F65E5C">
        <w:rPr>
          <w:rFonts w:ascii="Gill Sans MT" w:hAnsi="Gill Sans MT"/>
          <w:color w:val="000000" w:themeColor="text1"/>
          <w:lang w:val="en-GB"/>
        </w:rPr>
        <w:t>Buryat religion</w:t>
      </w:r>
      <w:r w:rsidR="00142FA4" w:rsidRPr="00F65E5C">
        <w:rPr>
          <w:rFonts w:ascii="Gill Sans MT" w:hAnsi="Gill Sans MT"/>
          <w:color w:val="000000" w:themeColor="text1"/>
          <w:lang w:val="en-GB"/>
        </w:rPr>
        <w:t>’</w:t>
      </w:r>
      <w:r w:rsidR="0077464F" w:rsidRPr="00F65E5C">
        <w:rPr>
          <w:rFonts w:ascii="Gill Sans MT" w:hAnsi="Gill Sans MT"/>
          <w:color w:val="000000" w:themeColor="text1"/>
          <w:lang w:val="en-GB"/>
        </w:rPr>
        <w:t>.</w:t>
      </w:r>
    </w:p>
    <w:p w14:paraId="008C817B" w14:textId="7D9D15A8" w:rsidR="0077464F" w:rsidRPr="00F65E5C" w:rsidRDefault="00923FDF" w:rsidP="006D5C6B">
      <w:pPr>
        <w:shd w:val="clear" w:color="auto" w:fill="FFFFFF"/>
        <w:spacing w:line="276" w:lineRule="auto"/>
        <w:jc w:val="both"/>
        <w:rPr>
          <w:rFonts w:ascii="Gill Sans MT" w:hAnsi="Gill Sans MT"/>
          <w:color w:val="000000" w:themeColor="text1"/>
          <w:lang w:val="en-GB"/>
        </w:rPr>
      </w:pPr>
      <w:r w:rsidRPr="00F65E5C">
        <w:rPr>
          <w:rFonts w:ascii="Gill Sans MT" w:hAnsi="Gill Sans MT"/>
          <w:color w:val="000000" w:themeColor="text1"/>
          <w:lang w:val="en-GB"/>
        </w:rPr>
        <w:tab/>
      </w:r>
      <w:r w:rsidR="0077464F" w:rsidRPr="00F65E5C">
        <w:rPr>
          <w:rFonts w:ascii="Gill Sans MT" w:hAnsi="Gill Sans MT"/>
          <w:color w:val="000000" w:themeColor="text1"/>
          <w:lang w:val="en-GB"/>
        </w:rPr>
        <w:t>On th</w:t>
      </w:r>
      <w:r w:rsidR="00142FA4" w:rsidRPr="00F65E5C">
        <w:rPr>
          <w:rFonts w:ascii="Gill Sans MT" w:hAnsi="Gill Sans MT"/>
          <w:color w:val="000000" w:themeColor="text1"/>
          <w:lang w:val="en-GB"/>
        </w:rPr>
        <w:t>is</w:t>
      </w:r>
      <w:r w:rsidR="0077464F" w:rsidRPr="00F65E5C">
        <w:rPr>
          <w:rFonts w:ascii="Gill Sans MT" w:hAnsi="Gill Sans MT"/>
          <w:color w:val="000000" w:themeColor="text1"/>
          <w:lang w:val="en-GB"/>
        </w:rPr>
        <w:t xml:space="preserve"> subject, Buddhist interactions commenced in the sixteenth and seventeenth centuries prior to the establishment of the Russian Empire and proliferated rapidly upon </w:t>
      </w:r>
      <w:r w:rsidR="00142FA4" w:rsidRPr="000C52E0">
        <w:rPr>
          <w:rFonts w:ascii="Gill Sans MT" w:hAnsi="Gill Sans MT"/>
          <w:color w:val="000000" w:themeColor="text1"/>
          <w:lang w:val="en-GB"/>
        </w:rPr>
        <w:t>the Empire’s</w:t>
      </w:r>
      <w:r w:rsidR="00142FA4" w:rsidRPr="00F65E5C">
        <w:rPr>
          <w:rFonts w:ascii="Gill Sans MT" w:hAnsi="Gill Sans MT"/>
          <w:color w:val="000000" w:themeColor="text1"/>
          <w:lang w:val="en-GB"/>
        </w:rPr>
        <w:t xml:space="preserve"> </w:t>
      </w:r>
      <w:r w:rsidR="0077464F" w:rsidRPr="00F65E5C">
        <w:rPr>
          <w:rFonts w:ascii="Gill Sans MT" w:hAnsi="Gill Sans MT"/>
          <w:color w:val="000000" w:themeColor="text1"/>
          <w:lang w:val="en-GB"/>
        </w:rPr>
        <w:t xml:space="preserve">arrival in the early </w:t>
      </w:r>
      <w:r w:rsidR="00142FA4" w:rsidRPr="00F65E5C">
        <w:rPr>
          <w:rFonts w:ascii="Gill Sans MT" w:hAnsi="Gill Sans MT"/>
          <w:color w:val="000000" w:themeColor="text1"/>
          <w:lang w:val="en-GB"/>
        </w:rPr>
        <w:t xml:space="preserve">eighteenth </w:t>
      </w:r>
      <w:r w:rsidR="0077464F" w:rsidRPr="00F65E5C">
        <w:rPr>
          <w:rFonts w:ascii="Gill Sans MT" w:hAnsi="Gill Sans MT"/>
          <w:color w:val="000000" w:themeColor="text1"/>
          <w:lang w:val="en-GB"/>
        </w:rPr>
        <w:t xml:space="preserve">century among </w:t>
      </w:r>
      <w:r w:rsidR="002A446B">
        <w:rPr>
          <w:rFonts w:ascii="Gill Sans MT" w:hAnsi="Gill Sans MT"/>
          <w:color w:val="000000" w:themeColor="text1"/>
          <w:lang w:val="en-GB"/>
        </w:rPr>
        <w:t>r</w:t>
      </w:r>
      <w:r w:rsidR="0077464F" w:rsidRPr="00F65E5C">
        <w:rPr>
          <w:rFonts w:ascii="Gill Sans MT" w:hAnsi="Gill Sans MT"/>
          <w:color w:val="000000" w:themeColor="text1"/>
          <w:lang w:val="en-GB"/>
        </w:rPr>
        <w:t xml:space="preserve">esidents of the Selenga River in the east. </w:t>
      </w:r>
      <w:r w:rsidR="00102E89" w:rsidRPr="00F65E5C">
        <w:rPr>
          <w:rFonts w:ascii="Gill Sans MT" w:hAnsi="Gill Sans MT"/>
          <w:color w:val="000000" w:themeColor="text1"/>
          <w:lang w:val="en-GB"/>
        </w:rPr>
        <w:t>In</w:t>
      </w:r>
      <w:r w:rsidR="0077464F" w:rsidRPr="00F65E5C">
        <w:rPr>
          <w:rFonts w:ascii="Gill Sans MT" w:hAnsi="Gill Sans MT"/>
          <w:color w:val="000000" w:themeColor="text1"/>
          <w:lang w:val="en-GB"/>
        </w:rPr>
        <w:t xml:space="preserve"> the mid-</w:t>
      </w:r>
      <w:r w:rsidR="00142FA4" w:rsidRPr="00F65E5C">
        <w:rPr>
          <w:rFonts w:ascii="Gill Sans MT" w:hAnsi="Gill Sans MT"/>
          <w:color w:val="000000" w:themeColor="text1"/>
          <w:lang w:val="en-GB"/>
        </w:rPr>
        <w:t>eighteen</w:t>
      </w:r>
      <w:r w:rsidR="0077464F" w:rsidRPr="00F65E5C">
        <w:rPr>
          <w:rFonts w:ascii="Gill Sans MT" w:hAnsi="Gill Sans MT"/>
          <w:color w:val="000000" w:themeColor="text1"/>
          <w:lang w:val="en-GB"/>
        </w:rPr>
        <w:t xml:space="preserve">th century, Buryatia was home to eleven Russian </w:t>
      </w:r>
      <w:r w:rsidR="00142FA4" w:rsidRPr="001E6642">
        <w:rPr>
          <w:rFonts w:ascii="Gill Sans MT" w:hAnsi="Gill Sans MT"/>
          <w:color w:val="000000" w:themeColor="text1"/>
          <w:lang w:val="en-GB"/>
        </w:rPr>
        <w:t>monasteries</w:t>
      </w:r>
      <w:r w:rsidR="00142FA4" w:rsidRPr="00F65E5C">
        <w:rPr>
          <w:rFonts w:ascii="Gill Sans MT" w:hAnsi="Gill Sans MT"/>
          <w:color w:val="000000" w:themeColor="text1"/>
          <w:lang w:val="en-GB"/>
        </w:rPr>
        <w:t xml:space="preserve"> </w:t>
      </w:r>
      <w:r w:rsidR="0077464F" w:rsidRPr="00F65E5C">
        <w:rPr>
          <w:rFonts w:ascii="Gill Sans MT" w:hAnsi="Gill Sans MT"/>
          <w:color w:val="000000" w:themeColor="text1"/>
          <w:lang w:val="en-GB"/>
        </w:rPr>
        <w:t xml:space="preserve">and 150 monks, </w:t>
      </w:r>
      <w:r w:rsidR="00563B9A" w:rsidRPr="00F65E5C">
        <w:rPr>
          <w:rFonts w:ascii="Gill Sans MT" w:hAnsi="Gill Sans MT"/>
          <w:color w:val="000000" w:themeColor="text1"/>
          <w:lang w:val="en-GB"/>
        </w:rPr>
        <w:t xml:space="preserve">and its </w:t>
      </w:r>
      <w:r w:rsidR="0077464F" w:rsidRPr="00F65E5C">
        <w:rPr>
          <w:rFonts w:ascii="Gill Sans MT" w:hAnsi="Gill Sans MT"/>
          <w:color w:val="000000" w:themeColor="text1"/>
          <w:lang w:val="en-GB"/>
        </w:rPr>
        <w:t xml:space="preserve">lamas were granted tax and duty exemptions under </w:t>
      </w:r>
      <w:r w:rsidR="006630AE" w:rsidRPr="00F65E5C">
        <w:rPr>
          <w:rFonts w:ascii="Gill Sans MT" w:hAnsi="Gill Sans MT"/>
          <w:color w:val="000000" w:themeColor="text1"/>
          <w:lang w:val="en-GB"/>
        </w:rPr>
        <w:t xml:space="preserve">the </w:t>
      </w:r>
      <w:r w:rsidR="0077464F" w:rsidRPr="00F65E5C">
        <w:rPr>
          <w:rFonts w:ascii="Gill Sans MT" w:hAnsi="Gill Sans MT"/>
          <w:color w:val="000000" w:themeColor="text1"/>
          <w:lang w:val="en-GB"/>
        </w:rPr>
        <w:t>Empress Elizaveta Petrovna</w:t>
      </w:r>
      <w:r w:rsidR="006D5C6B" w:rsidRPr="00F65E5C">
        <w:rPr>
          <w:rFonts w:ascii="Gill Sans MT" w:hAnsi="Gill Sans MT"/>
          <w:color w:val="000000" w:themeColor="text1"/>
          <w:rtl/>
          <w:lang w:val="en-GB"/>
        </w:rPr>
        <w:t xml:space="preserve"> </w:t>
      </w:r>
      <w:r w:rsidR="0077464F" w:rsidRPr="00F65E5C">
        <w:rPr>
          <w:rFonts w:ascii="Gill Sans MT" w:hAnsi="Gill Sans MT"/>
          <w:color w:val="000000" w:themeColor="text1"/>
          <w:lang w:val="en-GB"/>
        </w:rPr>
        <w:t>(1983</w:t>
      </w:r>
      <w:r w:rsidR="00150960">
        <w:rPr>
          <w:rFonts w:ascii="Gill Sans MT" w:hAnsi="Gill Sans MT"/>
          <w:color w:val="000000" w:themeColor="text1"/>
          <w:lang w:val="en-GB"/>
        </w:rPr>
        <w:t>:</w:t>
      </w:r>
      <w:r w:rsidR="0077464F" w:rsidRPr="00F65E5C">
        <w:rPr>
          <w:rFonts w:ascii="Gill Sans MT" w:hAnsi="Gill Sans MT"/>
          <w:color w:val="000000" w:themeColor="text1"/>
          <w:lang w:val="en-GB"/>
        </w:rPr>
        <w:t xml:space="preserve"> 17). In this regard, Russian authorities who sought to regulate Buryat religious engagement internationally to bolster its Asian influence established a Buryatian Sangha endorsing Buryat beliefs. Moreover, </w:t>
      </w:r>
      <w:r w:rsidR="00563B9A" w:rsidRPr="00F65E5C">
        <w:rPr>
          <w:rFonts w:ascii="Gill Sans MT" w:hAnsi="Gill Sans MT"/>
          <w:color w:val="000000" w:themeColor="text1"/>
          <w:lang w:val="en-GB"/>
        </w:rPr>
        <w:t>s</w:t>
      </w:r>
      <w:r w:rsidR="0077464F" w:rsidRPr="00F65E5C">
        <w:rPr>
          <w:rFonts w:ascii="Gill Sans MT" w:hAnsi="Gill Sans MT"/>
          <w:color w:val="000000" w:themeColor="text1"/>
          <w:lang w:val="en-GB"/>
        </w:rPr>
        <w:t>ince Moscow favo</w:t>
      </w:r>
      <w:r w:rsidR="00563B9A" w:rsidRPr="00F65E5C">
        <w:rPr>
          <w:rFonts w:ascii="Gill Sans MT" w:hAnsi="Gill Sans MT"/>
          <w:color w:val="000000" w:themeColor="text1"/>
          <w:lang w:val="en-GB"/>
        </w:rPr>
        <w:t>u</w:t>
      </w:r>
      <w:r w:rsidR="0077464F" w:rsidRPr="00F65E5C">
        <w:rPr>
          <w:rFonts w:ascii="Gill Sans MT" w:hAnsi="Gill Sans MT"/>
          <w:color w:val="000000" w:themeColor="text1"/>
          <w:lang w:val="en-GB"/>
        </w:rPr>
        <w:t xml:space="preserve">red a single </w:t>
      </w:r>
      <w:proofErr w:type="spellStart"/>
      <w:r w:rsidR="0077464F" w:rsidRPr="00F65E5C">
        <w:rPr>
          <w:rFonts w:ascii="Gill Sans MT" w:hAnsi="Gill Sans MT"/>
          <w:color w:val="000000" w:themeColor="text1"/>
          <w:lang w:val="en-GB"/>
        </w:rPr>
        <w:t>Khambo</w:t>
      </w:r>
      <w:proofErr w:type="spellEnd"/>
      <w:r w:rsidR="0077464F" w:rsidRPr="00F65E5C">
        <w:rPr>
          <w:rFonts w:ascii="Gill Sans MT" w:hAnsi="Gill Sans MT"/>
          <w:color w:val="000000" w:themeColor="text1"/>
          <w:lang w:val="en-GB"/>
        </w:rPr>
        <w:t xml:space="preserve"> Lama, numerous monasteries</w:t>
      </w:r>
      <w:r w:rsidR="00563B9A" w:rsidRPr="00F65E5C">
        <w:rPr>
          <w:rFonts w:ascii="Gill Sans MT" w:hAnsi="Gill Sans MT"/>
          <w:color w:val="000000" w:themeColor="text1"/>
          <w:lang w:val="en-GB"/>
        </w:rPr>
        <w:t xml:space="preserve"> were face</w:t>
      </w:r>
      <w:r w:rsidR="00841ABD">
        <w:rPr>
          <w:rFonts w:ascii="Gill Sans MT" w:hAnsi="Gill Sans MT"/>
          <w:color w:val="000000" w:themeColor="text1"/>
          <w:lang w:val="en-GB"/>
        </w:rPr>
        <w:t>d</w:t>
      </w:r>
      <w:r w:rsidR="00563B9A" w:rsidRPr="00F65E5C">
        <w:rPr>
          <w:rFonts w:ascii="Gill Sans MT" w:hAnsi="Gill Sans MT"/>
          <w:color w:val="000000" w:themeColor="text1"/>
          <w:lang w:val="en-GB"/>
        </w:rPr>
        <w:t xml:space="preserve"> with centralization</w:t>
      </w:r>
      <w:r w:rsidR="0077464F" w:rsidRPr="00F65E5C">
        <w:rPr>
          <w:rFonts w:ascii="Gill Sans MT" w:hAnsi="Gill Sans MT"/>
          <w:color w:val="000000" w:themeColor="text1"/>
          <w:lang w:val="en-GB"/>
        </w:rPr>
        <w:t xml:space="preserve">. </w:t>
      </w:r>
      <w:r w:rsidR="00563B9A" w:rsidRPr="00F65E5C">
        <w:rPr>
          <w:rFonts w:ascii="Gill Sans MT" w:hAnsi="Gill Sans MT"/>
          <w:color w:val="000000" w:themeColor="text1"/>
          <w:lang w:val="en-GB"/>
        </w:rPr>
        <w:t xml:space="preserve">As a result, </w:t>
      </w:r>
      <w:r w:rsidR="0077464F" w:rsidRPr="00F65E5C">
        <w:rPr>
          <w:rFonts w:ascii="Gill Sans MT" w:hAnsi="Gill Sans MT"/>
          <w:color w:val="000000" w:themeColor="text1"/>
          <w:lang w:val="en-GB"/>
        </w:rPr>
        <w:t xml:space="preserve">the </w:t>
      </w:r>
      <w:proofErr w:type="spellStart"/>
      <w:r w:rsidR="0077464F" w:rsidRPr="00F65E5C">
        <w:rPr>
          <w:rFonts w:ascii="Gill Sans MT" w:hAnsi="Gill Sans MT"/>
          <w:color w:val="000000" w:themeColor="text1"/>
          <w:lang w:val="en-GB"/>
        </w:rPr>
        <w:t>Khambo</w:t>
      </w:r>
      <w:proofErr w:type="spellEnd"/>
      <w:r w:rsidR="0077464F" w:rsidRPr="00F65E5C">
        <w:rPr>
          <w:rFonts w:ascii="Gill Sans MT" w:hAnsi="Gill Sans MT"/>
          <w:color w:val="000000" w:themeColor="text1"/>
          <w:lang w:val="en-GB"/>
        </w:rPr>
        <w:t xml:space="preserve"> Lama and the central government have consistently maintained a close association throughout Russian history.</w:t>
      </w:r>
    </w:p>
    <w:p w14:paraId="50E708E6" w14:textId="0E54B908" w:rsidR="006E786C" w:rsidRPr="00F65E5C" w:rsidRDefault="00923FDF" w:rsidP="0077464F">
      <w:pPr>
        <w:shd w:val="clear" w:color="auto" w:fill="FFFFFF"/>
        <w:spacing w:line="276" w:lineRule="auto"/>
        <w:jc w:val="both"/>
        <w:rPr>
          <w:rFonts w:ascii="Gill Sans MT" w:hAnsi="Gill Sans MT"/>
          <w:color w:val="000000" w:themeColor="text1"/>
          <w:lang w:val="en-GB"/>
        </w:rPr>
      </w:pPr>
      <w:r w:rsidRPr="00F65E5C">
        <w:rPr>
          <w:rFonts w:ascii="Gill Sans MT" w:hAnsi="Gill Sans MT"/>
          <w:color w:val="000000" w:themeColor="text1"/>
          <w:rtl/>
          <w:lang w:val="en-GB"/>
        </w:rPr>
        <w:tab/>
      </w:r>
      <w:r w:rsidR="0077464F" w:rsidRPr="00F65E5C">
        <w:rPr>
          <w:rFonts w:ascii="Gill Sans MT" w:hAnsi="Gill Sans MT"/>
          <w:color w:val="000000" w:themeColor="text1"/>
          <w:lang w:val="en-GB"/>
        </w:rPr>
        <w:t xml:space="preserve">During the Golden Age of Buddhism in Buryatia, specifically in the late </w:t>
      </w:r>
      <w:r w:rsidR="00563B9A" w:rsidRPr="00F65E5C">
        <w:rPr>
          <w:rFonts w:ascii="Gill Sans MT" w:hAnsi="Gill Sans MT"/>
          <w:color w:val="000000" w:themeColor="text1"/>
          <w:lang w:val="en-GB"/>
        </w:rPr>
        <w:t xml:space="preserve">nineteenth and early twentieth </w:t>
      </w:r>
      <w:r w:rsidR="0077464F" w:rsidRPr="00F65E5C">
        <w:rPr>
          <w:rFonts w:ascii="Gill Sans MT" w:hAnsi="Gill Sans MT"/>
          <w:color w:val="000000" w:themeColor="text1"/>
          <w:lang w:val="en-GB"/>
        </w:rPr>
        <w:t>centuries, there was a significant proliferation of monasteries and a substantial influx of Buddhist literature and art</w:t>
      </w:r>
      <w:r w:rsidR="00563B9A" w:rsidRPr="00F65E5C">
        <w:rPr>
          <w:rFonts w:ascii="Gill Sans MT" w:hAnsi="Gill Sans MT"/>
          <w:color w:val="000000" w:themeColor="text1"/>
          <w:lang w:val="en-GB"/>
        </w:rPr>
        <w:t xml:space="preserve"> into</w:t>
      </w:r>
      <w:r w:rsidR="0077464F" w:rsidRPr="00F65E5C">
        <w:rPr>
          <w:rFonts w:ascii="Gill Sans MT" w:hAnsi="Gill Sans MT"/>
          <w:color w:val="000000" w:themeColor="text1"/>
          <w:lang w:val="en-GB"/>
        </w:rPr>
        <w:t xml:space="preserve"> the region. However, they were </w:t>
      </w:r>
      <w:r w:rsidR="00563B9A" w:rsidRPr="00F65E5C">
        <w:rPr>
          <w:rFonts w:ascii="Gill Sans MT" w:hAnsi="Gill Sans MT"/>
          <w:color w:val="000000" w:themeColor="text1"/>
          <w:lang w:val="en-GB"/>
        </w:rPr>
        <w:t xml:space="preserve">introduced </w:t>
      </w:r>
      <w:r w:rsidR="0077464F" w:rsidRPr="00F65E5C">
        <w:rPr>
          <w:rFonts w:ascii="Gill Sans MT" w:hAnsi="Gill Sans MT"/>
          <w:color w:val="000000" w:themeColor="text1"/>
          <w:lang w:val="en-GB"/>
        </w:rPr>
        <w:t xml:space="preserve">in a manner </w:t>
      </w:r>
      <w:r w:rsidR="00563B9A" w:rsidRPr="00F65E5C">
        <w:rPr>
          <w:rFonts w:ascii="Gill Sans MT" w:hAnsi="Gill Sans MT"/>
          <w:color w:val="000000" w:themeColor="text1"/>
          <w:lang w:val="en-GB"/>
        </w:rPr>
        <w:t xml:space="preserve">that was </w:t>
      </w:r>
      <w:r w:rsidR="0077464F" w:rsidRPr="00F65E5C">
        <w:rPr>
          <w:rFonts w:ascii="Gill Sans MT" w:hAnsi="Gill Sans MT"/>
          <w:color w:val="000000" w:themeColor="text1"/>
          <w:lang w:val="en-GB"/>
        </w:rPr>
        <w:t xml:space="preserve">distinct from </w:t>
      </w:r>
      <w:r w:rsidR="00563B9A" w:rsidRPr="00F65E5C">
        <w:rPr>
          <w:rFonts w:ascii="Gill Sans MT" w:hAnsi="Gill Sans MT"/>
          <w:color w:val="000000" w:themeColor="text1"/>
          <w:lang w:val="en-GB"/>
        </w:rPr>
        <w:t xml:space="preserve">similar changes </w:t>
      </w:r>
      <w:r w:rsidR="0077464F" w:rsidRPr="00F65E5C">
        <w:rPr>
          <w:rFonts w:ascii="Gill Sans MT" w:hAnsi="Gill Sans MT"/>
          <w:color w:val="000000" w:themeColor="text1"/>
          <w:lang w:val="en-GB"/>
        </w:rPr>
        <w:t xml:space="preserve">in Mongolia and Tibet. </w:t>
      </w:r>
      <w:r w:rsidR="00563B9A" w:rsidRPr="00F65E5C">
        <w:rPr>
          <w:rFonts w:ascii="Gill Sans MT" w:hAnsi="Gill Sans MT"/>
          <w:color w:val="000000" w:themeColor="text1"/>
          <w:lang w:val="en-GB"/>
        </w:rPr>
        <w:t xml:space="preserve">This mean that </w:t>
      </w:r>
      <w:r w:rsidR="0077464F" w:rsidRPr="00F65E5C">
        <w:rPr>
          <w:rFonts w:ascii="Gill Sans MT" w:hAnsi="Gill Sans MT"/>
          <w:color w:val="000000" w:themeColor="text1"/>
          <w:lang w:val="en-GB"/>
        </w:rPr>
        <w:t>Buryats acquired Tibetan and Mongolian canonical texts but did not disseminate them because they wanted to modernize Buddhism in literature. They possessed greater knowledge of science, geography, cultures and the world than the so-called medieval</w:t>
      </w:r>
      <w:r w:rsidR="005438E7" w:rsidRPr="00F65E5C">
        <w:rPr>
          <w:rFonts w:ascii="Gill Sans MT" w:hAnsi="Gill Sans MT"/>
          <w:color w:val="000000" w:themeColor="text1"/>
          <w:lang w:val="en-GB"/>
        </w:rPr>
        <w:t xml:space="preserve"> </w:t>
      </w:r>
      <w:r w:rsidR="0077464F" w:rsidRPr="00F65E5C">
        <w:rPr>
          <w:rFonts w:ascii="Gill Sans MT" w:hAnsi="Gill Sans MT"/>
          <w:color w:val="000000" w:themeColor="text1"/>
          <w:lang w:val="en-GB"/>
        </w:rPr>
        <w:t>Tibetans</w:t>
      </w:r>
      <w:r w:rsidR="005438E7" w:rsidRPr="00F65E5C">
        <w:rPr>
          <w:rFonts w:ascii="Gill Sans MT" w:hAnsi="Gill Sans MT"/>
          <w:color w:val="000000" w:themeColor="text1"/>
          <w:lang w:val="en-GB"/>
        </w:rPr>
        <w:t xml:space="preserve"> (</w:t>
      </w:r>
      <w:proofErr w:type="spellStart"/>
      <w:r w:rsidR="005438E7" w:rsidRPr="00F65E5C">
        <w:rPr>
          <w:rFonts w:ascii="Gill Sans MT" w:hAnsi="Gill Sans MT"/>
          <w:color w:val="000000" w:themeColor="text1"/>
          <w:lang w:val="en-GB"/>
        </w:rPr>
        <w:t>Tsyrempilov</w:t>
      </w:r>
      <w:proofErr w:type="spellEnd"/>
      <w:r w:rsidR="005438E7" w:rsidRPr="00F65E5C">
        <w:rPr>
          <w:rFonts w:ascii="Gill Sans MT" w:hAnsi="Gill Sans MT"/>
          <w:color w:val="000000" w:themeColor="text1"/>
          <w:lang w:val="en-GB"/>
        </w:rPr>
        <w:t xml:space="preserve"> 2021)</w:t>
      </w:r>
      <w:r w:rsidR="0077464F" w:rsidRPr="00F65E5C">
        <w:rPr>
          <w:rFonts w:ascii="Gill Sans MT" w:hAnsi="Gill Sans MT"/>
          <w:color w:val="000000" w:themeColor="text1"/>
          <w:lang w:val="en-GB"/>
        </w:rPr>
        <w:t>.</w:t>
      </w:r>
    </w:p>
    <w:p w14:paraId="12B345EE" w14:textId="129760ED" w:rsidR="006E786C" w:rsidRPr="00F65E5C" w:rsidRDefault="00152E34" w:rsidP="00ED64CD">
      <w:pPr>
        <w:shd w:val="clear" w:color="auto" w:fill="FFFFFF"/>
        <w:spacing w:line="276" w:lineRule="auto"/>
        <w:jc w:val="both"/>
        <w:rPr>
          <w:rFonts w:ascii="Gill Sans MT" w:hAnsi="Gill Sans MT"/>
          <w:color w:val="000000" w:themeColor="text1"/>
          <w:lang w:val="en-GB"/>
        </w:rPr>
      </w:pPr>
      <w:r w:rsidRPr="00F65E5C">
        <w:rPr>
          <w:rFonts w:ascii="Gill Sans MT" w:hAnsi="Gill Sans MT"/>
          <w:color w:val="000000" w:themeColor="text1"/>
          <w:rtl/>
          <w:lang w:val="en-GB"/>
        </w:rPr>
        <w:lastRenderedPageBreak/>
        <w:tab/>
      </w:r>
      <w:r w:rsidR="008C4F54" w:rsidRPr="00F65E5C">
        <w:rPr>
          <w:rFonts w:ascii="Gill Sans MT" w:hAnsi="Gill Sans MT"/>
          <w:color w:val="000000" w:themeColor="text1"/>
          <w:lang w:val="en-GB"/>
        </w:rPr>
        <w:t xml:space="preserve">Despite the persecution and repression during the communist era from 1920 to 1980, </w:t>
      </w:r>
      <w:r w:rsidR="006F5E9A">
        <w:rPr>
          <w:rFonts w:ascii="Gill Sans MT" w:hAnsi="Gill Sans MT"/>
          <w:color w:val="000000" w:themeColor="text1"/>
          <w:lang w:val="en-GB"/>
        </w:rPr>
        <w:t>Burya</w:t>
      </w:r>
      <w:r w:rsidR="006F05D0">
        <w:rPr>
          <w:rFonts w:ascii="Gill Sans MT" w:hAnsi="Gill Sans MT"/>
          <w:color w:val="000000" w:themeColor="text1"/>
          <w:lang w:val="en-GB"/>
        </w:rPr>
        <w:t>t</w:t>
      </w:r>
      <w:r w:rsidR="008C4F54" w:rsidRPr="00F65E5C">
        <w:rPr>
          <w:rFonts w:ascii="Gill Sans MT" w:hAnsi="Gill Sans MT"/>
          <w:color w:val="000000" w:themeColor="text1"/>
          <w:lang w:val="en-GB"/>
        </w:rPr>
        <w:t xml:space="preserve"> Buddhism persisted in its practice of distinguishing itself from Tibetan Buddhism.</w:t>
      </w:r>
      <w:r w:rsidR="006D5C6B" w:rsidRPr="00F65E5C">
        <w:rPr>
          <w:rFonts w:ascii="Gill Sans MT" w:hAnsi="Gill Sans MT"/>
          <w:color w:val="000000" w:themeColor="text1"/>
          <w:rtl/>
          <w:lang w:val="en-GB"/>
        </w:rPr>
        <w:t xml:space="preserve"> </w:t>
      </w:r>
      <w:r w:rsidR="006D5C6B" w:rsidRPr="00F65E5C">
        <w:rPr>
          <w:rFonts w:ascii="Gill Sans MT" w:hAnsi="Gill Sans MT"/>
          <w:color w:val="000000" w:themeColor="text1"/>
          <w:lang w:val="en-GB"/>
        </w:rPr>
        <w:t xml:space="preserve">In fact, Buryat ethno-nationalists, who have frequently sought to minimize </w:t>
      </w:r>
      <w:r w:rsidR="00563B9A" w:rsidRPr="00F65E5C">
        <w:rPr>
          <w:rFonts w:ascii="Gill Sans MT" w:hAnsi="Gill Sans MT"/>
          <w:color w:val="000000" w:themeColor="text1"/>
          <w:lang w:val="en-GB"/>
        </w:rPr>
        <w:t xml:space="preserve">the Buryats’ </w:t>
      </w:r>
      <w:r w:rsidR="006D5C6B" w:rsidRPr="00F65E5C">
        <w:rPr>
          <w:rFonts w:ascii="Gill Sans MT" w:hAnsi="Gill Sans MT"/>
          <w:color w:val="000000" w:themeColor="text1"/>
          <w:lang w:val="en-GB"/>
        </w:rPr>
        <w:t>global connections and define their Buddhism as a 'Buryat' religion, rely on two arch</w:t>
      </w:r>
      <w:r w:rsidR="00563B9A" w:rsidRPr="00F65E5C">
        <w:rPr>
          <w:rFonts w:ascii="Gill Sans MT" w:hAnsi="Gill Sans MT"/>
          <w:color w:val="000000" w:themeColor="text1"/>
          <w:lang w:val="en-GB"/>
        </w:rPr>
        <w:t>a</w:t>
      </w:r>
      <w:r w:rsidR="006D5C6B" w:rsidRPr="00F65E5C">
        <w:rPr>
          <w:rFonts w:ascii="Gill Sans MT" w:hAnsi="Gill Sans MT"/>
          <w:color w:val="000000" w:themeColor="text1"/>
          <w:lang w:val="en-GB"/>
        </w:rPr>
        <w:t xml:space="preserve">eological </w:t>
      </w:r>
      <w:r w:rsidR="00563B9A" w:rsidRPr="00F65E5C">
        <w:rPr>
          <w:rFonts w:ascii="Gill Sans MT" w:hAnsi="Gill Sans MT"/>
          <w:color w:val="000000" w:themeColor="text1"/>
          <w:lang w:val="en-GB"/>
        </w:rPr>
        <w:t xml:space="preserve">pieces of </w:t>
      </w:r>
      <w:r w:rsidR="006D5C6B" w:rsidRPr="00F65E5C">
        <w:rPr>
          <w:rFonts w:ascii="Gill Sans MT" w:hAnsi="Gill Sans MT"/>
          <w:color w:val="000000" w:themeColor="text1"/>
          <w:lang w:val="en-GB"/>
        </w:rPr>
        <w:t>evidence to prove their claim:</w:t>
      </w:r>
    </w:p>
    <w:p w14:paraId="2F0BE1C4" w14:textId="5599B6ED" w:rsidR="006D5C6B" w:rsidRPr="00F65E5C" w:rsidRDefault="00152E34" w:rsidP="006D5C6B">
      <w:pPr>
        <w:pStyle w:val="NormalWeb"/>
        <w:spacing w:before="0" w:beforeAutospacing="0" w:after="0" w:afterAutospacing="0" w:line="276" w:lineRule="auto"/>
        <w:jc w:val="both"/>
        <w:rPr>
          <w:rFonts w:ascii="Gill Sans MT" w:hAnsi="Gill Sans MT"/>
          <w:color w:val="000000" w:themeColor="text1"/>
          <w:lang w:val="en-GB"/>
        </w:rPr>
      </w:pPr>
      <w:r w:rsidRPr="00F65E5C">
        <w:rPr>
          <w:rFonts w:ascii="Gill Sans MT" w:hAnsi="Gill Sans MT"/>
          <w:color w:val="000000" w:themeColor="text1"/>
          <w:lang w:val="en-GB"/>
        </w:rPr>
        <w:tab/>
      </w:r>
      <w:r w:rsidR="006D5C6B" w:rsidRPr="00F65E5C">
        <w:rPr>
          <w:rFonts w:ascii="Gill Sans MT" w:hAnsi="Gill Sans MT"/>
          <w:color w:val="000000" w:themeColor="text1"/>
          <w:lang w:val="en-GB"/>
        </w:rPr>
        <w:t>1) The 2002 exhumation of Dashi-Dorji Itigelov (1852-1927), the 12</w:t>
      </w:r>
      <w:r w:rsidR="006D5C6B" w:rsidRPr="00841ABD">
        <w:rPr>
          <w:rFonts w:ascii="Gill Sans MT" w:hAnsi="Gill Sans MT"/>
          <w:color w:val="000000" w:themeColor="text1"/>
          <w:vertAlign w:val="superscript"/>
          <w:lang w:val="en-GB"/>
        </w:rPr>
        <w:t>th</w:t>
      </w:r>
      <w:r w:rsidR="006D5C6B" w:rsidRPr="00F65E5C">
        <w:rPr>
          <w:rFonts w:ascii="Gill Sans MT" w:hAnsi="Gill Sans MT"/>
          <w:color w:val="000000" w:themeColor="text1"/>
          <w:lang w:val="en-GB"/>
        </w:rPr>
        <w:t xml:space="preserve"> </w:t>
      </w:r>
      <w:proofErr w:type="spellStart"/>
      <w:r w:rsidR="006D5C6B" w:rsidRPr="00F65E5C">
        <w:rPr>
          <w:rFonts w:ascii="Gill Sans MT" w:hAnsi="Gill Sans MT"/>
          <w:color w:val="000000" w:themeColor="text1"/>
          <w:lang w:val="en-GB"/>
        </w:rPr>
        <w:t>Khambo</w:t>
      </w:r>
      <w:proofErr w:type="spellEnd"/>
      <w:r w:rsidR="006D5C6B" w:rsidRPr="00F65E5C">
        <w:rPr>
          <w:rFonts w:ascii="Gill Sans MT" w:hAnsi="Gill Sans MT"/>
          <w:color w:val="000000" w:themeColor="text1"/>
          <w:lang w:val="en-GB"/>
        </w:rPr>
        <w:t xml:space="preserve"> Lama of the Buryats. In Buryat society, the preservation of his body</w:t>
      </w:r>
      <w:r w:rsidR="00563B9A" w:rsidRPr="00F65E5C">
        <w:rPr>
          <w:rFonts w:ascii="Gill Sans MT" w:hAnsi="Gill Sans MT"/>
          <w:color w:val="000000" w:themeColor="text1"/>
          <w:lang w:val="en-GB"/>
        </w:rPr>
        <w:t xml:space="preserve"> is deemed to be a miracle</w:t>
      </w:r>
      <w:r w:rsidR="006D5C6B" w:rsidRPr="00F65E5C">
        <w:rPr>
          <w:rFonts w:ascii="Gill Sans MT" w:hAnsi="Gill Sans MT"/>
          <w:color w:val="000000" w:themeColor="text1"/>
          <w:lang w:val="en-GB"/>
        </w:rPr>
        <w:t xml:space="preserve">, </w:t>
      </w:r>
      <w:r w:rsidR="00563B9A" w:rsidRPr="00F65E5C">
        <w:rPr>
          <w:rFonts w:ascii="Gill Sans MT" w:hAnsi="Gill Sans MT"/>
          <w:color w:val="000000" w:themeColor="text1"/>
          <w:lang w:val="en-GB"/>
        </w:rPr>
        <w:t xml:space="preserve">since it has remained </w:t>
      </w:r>
      <w:r w:rsidR="006D5C6B" w:rsidRPr="00F65E5C">
        <w:rPr>
          <w:rFonts w:ascii="Gill Sans MT" w:hAnsi="Gill Sans MT"/>
          <w:color w:val="000000" w:themeColor="text1"/>
          <w:lang w:val="en-GB"/>
        </w:rPr>
        <w:t xml:space="preserve">in the lotus position </w:t>
      </w:r>
      <w:r w:rsidR="00563B9A" w:rsidRPr="00F65E5C">
        <w:rPr>
          <w:rFonts w:ascii="Gill Sans MT" w:hAnsi="Gill Sans MT"/>
          <w:color w:val="000000" w:themeColor="text1"/>
          <w:lang w:val="en-GB"/>
        </w:rPr>
        <w:t xml:space="preserve">for </w:t>
      </w:r>
      <w:r w:rsidR="006D5C6B" w:rsidRPr="00F65E5C">
        <w:rPr>
          <w:rFonts w:ascii="Gill Sans MT" w:hAnsi="Gill Sans MT"/>
          <w:color w:val="000000" w:themeColor="text1"/>
          <w:lang w:val="en-GB"/>
        </w:rPr>
        <w:t xml:space="preserve">a </w:t>
      </w:r>
      <w:r w:rsidR="00563B9A" w:rsidRPr="00F65E5C">
        <w:rPr>
          <w:rFonts w:ascii="Gill Sans MT" w:hAnsi="Gill Sans MT"/>
          <w:color w:val="000000" w:themeColor="text1"/>
          <w:lang w:val="en-GB"/>
        </w:rPr>
        <w:t xml:space="preserve">whole </w:t>
      </w:r>
      <w:r w:rsidR="006D5C6B" w:rsidRPr="00F65E5C">
        <w:rPr>
          <w:rFonts w:ascii="Gill Sans MT" w:hAnsi="Gill Sans MT"/>
          <w:color w:val="000000" w:themeColor="text1"/>
          <w:lang w:val="en-GB"/>
        </w:rPr>
        <w:t>century without decomposi</w:t>
      </w:r>
      <w:r w:rsidR="00563B9A" w:rsidRPr="00F65E5C">
        <w:rPr>
          <w:rFonts w:ascii="Gill Sans MT" w:hAnsi="Gill Sans MT"/>
          <w:color w:val="000000" w:themeColor="text1"/>
          <w:lang w:val="en-GB"/>
        </w:rPr>
        <w:t>ng</w:t>
      </w:r>
      <w:r w:rsidR="006D5C6B" w:rsidRPr="00F65E5C">
        <w:rPr>
          <w:rFonts w:ascii="Gill Sans MT" w:hAnsi="Gill Sans MT"/>
          <w:color w:val="000000" w:themeColor="text1"/>
          <w:lang w:val="en-GB"/>
        </w:rPr>
        <w:t xml:space="preserve">. The controversy involving this Buryat lama prompted Buryat commentators to assert that they did not require foreign (Tibetan and Indian) lamas, as Dashi-Dorji Itigelov himself consistently refused to abandon his homeland, even amidst widespread violence and carnage. </w:t>
      </w:r>
    </w:p>
    <w:p w14:paraId="2743B139" w14:textId="243CBC42" w:rsidR="006D5C6B" w:rsidRPr="00F65E5C" w:rsidRDefault="006D5C6B" w:rsidP="00841ABD">
      <w:pPr>
        <w:pStyle w:val="NormalWeb"/>
        <w:spacing w:before="0" w:beforeAutospacing="0" w:after="0" w:afterAutospacing="0" w:line="276" w:lineRule="auto"/>
        <w:ind w:firstLine="720"/>
        <w:jc w:val="both"/>
        <w:rPr>
          <w:rFonts w:ascii="Gill Sans MT" w:hAnsi="Gill Sans MT"/>
          <w:color w:val="000000" w:themeColor="text1"/>
          <w:lang w:val="en-GB"/>
        </w:rPr>
      </w:pPr>
      <w:r w:rsidRPr="00F65E5C">
        <w:rPr>
          <w:rFonts w:ascii="Gill Sans MT" w:hAnsi="Gill Sans MT"/>
          <w:color w:val="000000" w:themeColor="text1"/>
          <w:lang w:val="en-GB"/>
        </w:rPr>
        <w:t>2</w:t>
      </w:r>
      <w:r w:rsidR="004A0DEE" w:rsidRPr="00F65E5C">
        <w:rPr>
          <w:rFonts w:ascii="Gill Sans MT" w:hAnsi="Gill Sans MT"/>
          <w:color w:val="000000" w:themeColor="text1"/>
          <w:lang w:val="en-GB"/>
        </w:rPr>
        <w:t>)</w:t>
      </w:r>
      <w:r w:rsidR="004A0DEE" w:rsidRPr="00F65E5C">
        <w:rPr>
          <w:rFonts w:ascii="Gill Sans MT" w:hAnsi="Gill Sans MT" w:hint="cs"/>
          <w:color w:val="000000" w:themeColor="text1"/>
          <w:rtl/>
          <w:lang w:val="en-GB"/>
        </w:rPr>
        <w:t xml:space="preserve"> </w:t>
      </w:r>
      <w:r w:rsidR="00DB5380" w:rsidRPr="00F65E5C">
        <w:rPr>
          <w:rFonts w:ascii="Gill Sans MT" w:hAnsi="Gill Sans MT"/>
          <w:color w:val="000000" w:themeColor="text1"/>
          <w:lang w:val="en-GB"/>
        </w:rPr>
        <w:t xml:space="preserve">Another significant </w:t>
      </w:r>
      <w:r w:rsidRPr="00F65E5C">
        <w:rPr>
          <w:rFonts w:ascii="Gill Sans MT" w:hAnsi="Gill Sans MT"/>
          <w:color w:val="000000" w:themeColor="text1"/>
          <w:lang w:val="en-GB"/>
        </w:rPr>
        <w:t>Buddhist event was the 2002–2004 discovery of 450 Buddha statues in proximity</w:t>
      </w:r>
      <w:r w:rsidR="00841ABD">
        <w:rPr>
          <w:rFonts w:ascii="Gill Sans MT" w:hAnsi="Gill Sans MT"/>
          <w:color w:val="000000" w:themeColor="text1"/>
          <w:lang w:val="en-GB"/>
        </w:rPr>
        <w:t xml:space="preserve"> </w:t>
      </w:r>
      <w:r w:rsidRPr="00F65E5C">
        <w:rPr>
          <w:rFonts w:ascii="Gill Sans MT" w:hAnsi="Gill Sans MT"/>
          <w:color w:val="000000" w:themeColor="text1"/>
          <w:lang w:val="en-GB"/>
        </w:rPr>
        <w:t xml:space="preserve">to the ruins of </w:t>
      </w:r>
      <w:proofErr w:type="spellStart"/>
      <w:r w:rsidRPr="00F65E5C">
        <w:rPr>
          <w:rFonts w:ascii="Gill Sans MT" w:hAnsi="Gill Sans MT"/>
          <w:color w:val="000000" w:themeColor="text1"/>
          <w:lang w:val="en-GB"/>
        </w:rPr>
        <w:t>Aninsk</w:t>
      </w:r>
      <w:proofErr w:type="spellEnd"/>
      <w:r w:rsidRPr="00F65E5C">
        <w:rPr>
          <w:rFonts w:ascii="Gill Sans MT" w:hAnsi="Gill Sans MT"/>
          <w:color w:val="000000" w:themeColor="text1"/>
          <w:lang w:val="en-GB"/>
        </w:rPr>
        <w:t xml:space="preserve"> monastery. A substantial stone from the Barguzin Valley </w:t>
      </w:r>
      <w:r w:rsidR="00BE63EE">
        <w:rPr>
          <w:rFonts w:ascii="Gill Sans MT" w:hAnsi="Gill Sans MT"/>
          <w:color w:val="000000" w:themeColor="text1"/>
          <w:lang w:val="en-GB"/>
        </w:rPr>
        <w:t>discovered in</w:t>
      </w:r>
      <w:r w:rsidRPr="00F65E5C">
        <w:rPr>
          <w:rFonts w:ascii="Gill Sans MT" w:hAnsi="Gill Sans MT"/>
          <w:color w:val="000000" w:themeColor="text1"/>
          <w:lang w:val="en-GB"/>
        </w:rPr>
        <w:t xml:space="preserve"> 2005 </w:t>
      </w:r>
      <w:r w:rsidR="00612264" w:rsidRPr="00F65E5C">
        <w:rPr>
          <w:rFonts w:ascii="Gill Sans MT" w:hAnsi="Gill Sans MT"/>
          <w:color w:val="000000" w:themeColor="text1"/>
          <w:lang w:val="en-GB"/>
        </w:rPr>
        <w:t xml:space="preserve">depicted </w:t>
      </w:r>
      <w:proofErr w:type="spellStart"/>
      <w:r w:rsidRPr="00F65E5C">
        <w:rPr>
          <w:rFonts w:ascii="Gill Sans MT" w:hAnsi="Gill Sans MT"/>
          <w:color w:val="000000" w:themeColor="text1"/>
          <w:lang w:val="en-GB"/>
        </w:rPr>
        <w:t>Yanzhima</w:t>
      </w:r>
      <w:proofErr w:type="spellEnd"/>
      <w:r w:rsidRPr="00F65E5C">
        <w:rPr>
          <w:rFonts w:ascii="Gill Sans MT" w:hAnsi="Gill Sans MT"/>
          <w:color w:val="000000" w:themeColor="text1"/>
          <w:lang w:val="en-GB"/>
        </w:rPr>
        <w:t xml:space="preserve"> (Sarasvati) in a dancing pose. This discovery was understood to signify that Buddhism arrived in Buryatia directly from India rather than through Tibet</w:t>
      </w:r>
      <w:r w:rsidR="00205142" w:rsidRPr="00F65E5C">
        <w:rPr>
          <w:rFonts w:ascii="Gill Sans MT" w:hAnsi="Gill Sans MT"/>
          <w:color w:val="000000" w:themeColor="text1"/>
          <w:lang w:val="en-GB"/>
        </w:rPr>
        <w:t xml:space="preserve"> (</w:t>
      </w:r>
      <w:proofErr w:type="spellStart"/>
      <w:r w:rsidR="00205142" w:rsidRPr="00F65E5C">
        <w:rPr>
          <w:rFonts w:ascii="Gill Sans MT" w:hAnsi="Gill Sans MT"/>
          <w:color w:val="000000" w:themeColor="text1"/>
          <w:lang w:val="en-GB"/>
        </w:rPr>
        <w:t>Dugarova</w:t>
      </w:r>
      <w:proofErr w:type="spellEnd"/>
      <w:r w:rsidR="00205142" w:rsidRPr="00F65E5C">
        <w:rPr>
          <w:rFonts w:ascii="Gill Sans MT" w:hAnsi="Gill Sans MT"/>
          <w:color w:val="000000" w:themeColor="text1"/>
          <w:lang w:val="en-GB"/>
        </w:rPr>
        <w:t xml:space="preserve"> 2023)</w:t>
      </w:r>
      <w:r w:rsidRPr="00F65E5C">
        <w:rPr>
          <w:rFonts w:ascii="Gill Sans MT" w:hAnsi="Gill Sans MT"/>
          <w:color w:val="000000" w:themeColor="text1"/>
          <w:lang w:val="en-GB"/>
        </w:rPr>
        <w:t>.</w:t>
      </w:r>
    </w:p>
    <w:p w14:paraId="47F9FEC6" w14:textId="1E957933" w:rsidR="00DB5380" w:rsidRPr="00F65E5C" w:rsidRDefault="00923FDF" w:rsidP="00DB5380">
      <w:pPr>
        <w:pStyle w:val="NormalWeb"/>
        <w:spacing w:before="0" w:beforeAutospacing="0" w:after="0" w:afterAutospacing="0" w:line="276" w:lineRule="auto"/>
        <w:jc w:val="both"/>
        <w:rPr>
          <w:rFonts w:ascii="Gill Sans MT" w:hAnsi="Gill Sans MT"/>
          <w:color w:val="000000" w:themeColor="text1"/>
          <w:lang w:val="en-GB"/>
        </w:rPr>
      </w:pPr>
      <w:r w:rsidRPr="00F65E5C">
        <w:rPr>
          <w:rFonts w:ascii="Gill Sans MT" w:hAnsi="Gill Sans MT"/>
          <w:color w:val="000000" w:themeColor="text1"/>
          <w:lang w:val="en-GB"/>
        </w:rPr>
        <w:tab/>
      </w:r>
      <w:r w:rsidR="00DB5380" w:rsidRPr="00F65E5C">
        <w:rPr>
          <w:rFonts w:ascii="Gill Sans MT" w:hAnsi="Gill Sans MT"/>
          <w:color w:val="000000" w:themeColor="text1"/>
          <w:lang w:val="en-GB"/>
        </w:rPr>
        <w:t>Similar to Buddhism, Buryat shamanism has experienced modernization while preserving its traditional and ancient roots. This means that</w:t>
      </w:r>
      <w:r w:rsidR="00612264" w:rsidRPr="00F65E5C">
        <w:rPr>
          <w:rFonts w:ascii="Gill Sans MT" w:hAnsi="Gill Sans MT"/>
          <w:color w:val="000000" w:themeColor="text1"/>
          <w:lang w:val="en-GB"/>
        </w:rPr>
        <w:t>,</w:t>
      </w:r>
      <w:r w:rsidR="00DB5380" w:rsidRPr="00F65E5C">
        <w:rPr>
          <w:rFonts w:ascii="Gill Sans MT" w:hAnsi="Gill Sans MT"/>
          <w:color w:val="000000" w:themeColor="text1"/>
          <w:lang w:val="en-GB"/>
        </w:rPr>
        <w:t xml:space="preserve"> after enduring suppression during the Soviet era, when shamanism was regarded as a vestige of primitive society, sacred sites were rehabilitated and communal ceremonies resumed in the late 1980s. During this period, shamanistic organizations were officially founded. Since the 1990s, various official shamanic organizations have emerged in Buryatia, including </w:t>
      </w:r>
      <w:proofErr w:type="spellStart"/>
      <w:r w:rsidR="00DB5380" w:rsidRPr="00F65E5C">
        <w:rPr>
          <w:rFonts w:ascii="Gill Sans MT" w:hAnsi="Gill Sans MT"/>
          <w:color w:val="000000" w:themeColor="text1"/>
          <w:lang w:val="en-GB"/>
        </w:rPr>
        <w:t>Böö</w:t>
      </w:r>
      <w:proofErr w:type="spellEnd"/>
      <w:r w:rsidR="00DB5380" w:rsidRPr="00F65E5C">
        <w:rPr>
          <w:rFonts w:ascii="Gill Sans MT" w:hAnsi="Gill Sans MT"/>
          <w:color w:val="000000" w:themeColor="text1"/>
          <w:lang w:val="en-GB"/>
        </w:rPr>
        <w:t xml:space="preserve"> </w:t>
      </w:r>
      <w:proofErr w:type="spellStart"/>
      <w:r w:rsidR="00DB5380" w:rsidRPr="00F65E5C">
        <w:rPr>
          <w:rFonts w:ascii="Gill Sans MT" w:hAnsi="Gill Sans MT"/>
          <w:color w:val="000000" w:themeColor="text1"/>
          <w:lang w:val="en-GB"/>
        </w:rPr>
        <w:t>mürgel</w:t>
      </w:r>
      <w:proofErr w:type="spellEnd"/>
      <w:r w:rsidR="00DB5380" w:rsidRPr="00F65E5C">
        <w:rPr>
          <w:rFonts w:ascii="Gill Sans MT" w:hAnsi="Gill Sans MT"/>
          <w:color w:val="000000" w:themeColor="text1"/>
          <w:lang w:val="en-GB"/>
        </w:rPr>
        <w:t xml:space="preserve">, </w:t>
      </w:r>
      <w:proofErr w:type="spellStart"/>
      <w:r w:rsidR="00DB5380" w:rsidRPr="00F65E5C">
        <w:rPr>
          <w:rFonts w:ascii="Gill Sans MT" w:hAnsi="Gill Sans MT"/>
          <w:color w:val="000000" w:themeColor="text1"/>
          <w:lang w:val="en-GB"/>
        </w:rPr>
        <w:t>Lusad</w:t>
      </w:r>
      <w:proofErr w:type="spellEnd"/>
      <w:r w:rsidR="00DB5380" w:rsidRPr="00F65E5C">
        <w:rPr>
          <w:rFonts w:ascii="Gill Sans MT" w:hAnsi="Gill Sans MT"/>
          <w:color w:val="000000" w:themeColor="text1"/>
          <w:lang w:val="en-GB"/>
        </w:rPr>
        <w:t xml:space="preserve">, Tengeri and </w:t>
      </w:r>
      <w:proofErr w:type="spellStart"/>
      <w:r w:rsidR="00DB5380" w:rsidRPr="00F65E5C">
        <w:rPr>
          <w:rFonts w:ascii="Gill Sans MT" w:hAnsi="Gill Sans MT"/>
          <w:color w:val="000000" w:themeColor="text1"/>
          <w:lang w:val="en-GB"/>
        </w:rPr>
        <w:t>Khukhë</w:t>
      </w:r>
      <w:proofErr w:type="spellEnd"/>
      <w:r w:rsidR="00DB5380" w:rsidRPr="00F65E5C">
        <w:rPr>
          <w:rFonts w:ascii="Gill Sans MT" w:hAnsi="Gill Sans MT"/>
          <w:color w:val="000000" w:themeColor="text1"/>
          <w:lang w:val="en-GB"/>
        </w:rPr>
        <w:t xml:space="preserve"> </w:t>
      </w:r>
      <w:proofErr w:type="spellStart"/>
      <w:r w:rsidR="00DB5380" w:rsidRPr="00F65E5C">
        <w:rPr>
          <w:rFonts w:ascii="Gill Sans MT" w:hAnsi="Gill Sans MT"/>
          <w:color w:val="000000" w:themeColor="text1"/>
          <w:lang w:val="en-GB"/>
        </w:rPr>
        <w:t>Munkhe</w:t>
      </w:r>
      <w:proofErr w:type="spellEnd"/>
      <w:r w:rsidR="00DB5380" w:rsidRPr="00F65E5C">
        <w:rPr>
          <w:rFonts w:ascii="Gill Sans MT" w:hAnsi="Gill Sans MT"/>
          <w:color w:val="000000" w:themeColor="text1"/>
          <w:lang w:val="en-GB"/>
        </w:rPr>
        <w:t xml:space="preserve"> Tengeri. These organizations seek to validate shamanic practices, safeguard cultural heritage and protect sacred sites by designating them as culturally significant territories. </w:t>
      </w:r>
    </w:p>
    <w:p w14:paraId="093E4DEB" w14:textId="1C899D14" w:rsidR="0008781F" w:rsidRPr="00F65E5C" w:rsidRDefault="00923FDF" w:rsidP="0008781F">
      <w:pPr>
        <w:spacing w:line="276" w:lineRule="auto"/>
        <w:jc w:val="both"/>
        <w:rPr>
          <w:rFonts w:ascii="Gill Sans MT" w:hAnsi="Gill Sans MT"/>
          <w:color w:val="000000" w:themeColor="text1"/>
          <w:lang w:val="en-GB"/>
        </w:rPr>
      </w:pPr>
      <w:r w:rsidRPr="00F65E5C">
        <w:rPr>
          <w:rFonts w:ascii="Gill Sans MT" w:hAnsi="Gill Sans MT"/>
          <w:color w:val="000000" w:themeColor="text1"/>
          <w:lang w:val="en-GB"/>
        </w:rPr>
        <w:tab/>
      </w:r>
      <w:r w:rsidR="0008781F" w:rsidRPr="00F65E5C">
        <w:rPr>
          <w:rFonts w:ascii="Gill Sans MT" w:hAnsi="Gill Sans MT"/>
          <w:color w:val="000000" w:themeColor="text1"/>
          <w:lang w:val="en-GB"/>
        </w:rPr>
        <w:t xml:space="preserve">However, shamanism has always been under pressure, not only </w:t>
      </w:r>
      <w:r w:rsidR="00612264" w:rsidRPr="00F65E5C">
        <w:rPr>
          <w:rFonts w:ascii="Gill Sans MT" w:hAnsi="Gill Sans MT"/>
          <w:color w:val="000000" w:themeColor="text1"/>
          <w:lang w:val="en-GB"/>
        </w:rPr>
        <w:t xml:space="preserve">from </w:t>
      </w:r>
      <w:r w:rsidR="0008781F" w:rsidRPr="00F65E5C">
        <w:rPr>
          <w:rFonts w:ascii="Gill Sans MT" w:hAnsi="Gill Sans MT"/>
          <w:color w:val="000000" w:themeColor="text1"/>
          <w:lang w:val="en-GB"/>
        </w:rPr>
        <w:t>the repression of the former government</w:t>
      </w:r>
      <w:r w:rsidR="00563B9A" w:rsidRPr="00F65E5C">
        <w:rPr>
          <w:rFonts w:ascii="Gill Sans MT" w:hAnsi="Gill Sans MT"/>
          <w:color w:val="000000" w:themeColor="text1"/>
          <w:lang w:val="en-GB"/>
        </w:rPr>
        <w:t>,</w:t>
      </w:r>
      <w:r w:rsidR="0008781F" w:rsidRPr="00F65E5C">
        <w:rPr>
          <w:rFonts w:ascii="Gill Sans MT" w:hAnsi="Gill Sans MT"/>
          <w:color w:val="000000" w:themeColor="text1"/>
          <w:lang w:val="en-GB"/>
        </w:rPr>
        <w:t xml:space="preserve"> but also </w:t>
      </w:r>
      <w:r w:rsidR="00563B9A" w:rsidRPr="00F65E5C">
        <w:rPr>
          <w:rFonts w:ascii="Gill Sans MT" w:hAnsi="Gill Sans MT"/>
          <w:color w:val="000000" w:themeColor="text1"/>
          <w:lang w:val="en-GB"/>
        </w:rPr>
        <w:t xml:space="preserve">from </w:t>
      </w:r>
      <w:r w:rsidR="0008781F" w:rsidRPr="00F65E5C">
        <w:rPr>
          <w:rFonts w:ascii="Gill Sans MT" w:hAnsi="Gill Sans MT"/>
          <w:color w:val="000000" w:themeColor="text1"/>
          <w:lang w:val="en-GB"/>
        </w:rPr>
        <w:t xml:space="preserve">Buddhism in the </w:t>
      </w:r>
      <w:r w:rsidR="005A2712" w:rsidRPr="00F65E5C">
        <w:rPr>
          <w:rFonts w:ascii="Gill Sans MT" w:hAnsi="Gill Sans MT"/>
          <w:color w:val="000000" w:themeColor="text1"/>
          <w:lang w:val="en-GB"/>
        </w:rPr>
        <w:t xml:space="preserve">region. For </w:t>
      </w:r>
      <w:r w:rsidR="0008781F" w:rsidRPr="00F65E5C">
        <w:rPr>
          <w:rFonts w:ascii="Gill Sans MT" w:hAnsi="Gill Sans MT"/>
          <w:color w:val="000000" w:themeColor="text1"/>
          <w:lang w:val="en-GB"/>
        </w:rPr>
        <w:t xml:space="preserve">example, Buddhism, which was established in Western Buryatia in the late </w:t>
      </w:r>
      <w:r w:rsidR="00563B9A" w:rsidRPr="00F65E5C">
        <w:rPr>
          <w:rFonts w:ascii="Gill Sans MT" w:hAnsi="Gill Sans MT"/>
          <w:color w:val="000000" w:themeColor="text1"/>
          <w:lang w:val="en-GB"/>
        </w:rPr>
        <w:t xml:space="preserve">nineteenth </w:t>
      </w:r>
      <w:r w:rsidR="0008781F" w:rsidRPr="00F65E5C">
        <w:rPr>
          <w:rFonts w:ascii="Gill Sans MT" w:hAnsi="Gill Sans MT"/>
          <w:color w:val="000000" w:themeColor="text1"/>
          <w:lang w:val="en-GB"/>
        </w:rPr>
        <w:t xml:space="preserve">century, reinterpreted indigenous shamanic deities and sacred sites, </w:t>
      </w:r>
      <w:r w:rsidR="00563B9A" w:rsidRPr="00F65E5C">
        <w:rPr>
          <w:rFonts w:ascii="Gill Sans MT" w:hAnsi="Gill Sans MT"/>
          <w:color w:val="000000" w:themeColor="text1"/>
          <w:lang w:val="en-GB"/>
        </w:rPr>
        <w:t xml:space="preserve">and burnt </w:t>
      </w:r>
      <w:r w:rsidR="0008781F" w:rsidRPr="00F65E5C">
        <w:rPr>
          <w:rFonts w:ascii="Gill Sans MT" w:hAnsi="Gill Sans MT"/>
          <w:color w:val="000000" w:themeColor="text1"/>
          <w:lang w:val="en-GB"/>
        </w:rPr>
        <w:t>shamans</w:t>
      </w:r>
      <w:r w:rsidR="00841ABD">
        <w:rPr>
          <w:rFonts w:ascii="Gill Sans MT" w:hAnsi="Gill Sans MT"/>
          <w:color w:val="000000" w:themeColor="text1"/>
          <w:lang w:val="en-GB"/>
        </w:rPr>
        <w:t>’</w:t>
      </w:r>
      <w:r w:rsidR="0008781F" w:rsidRPr="00F65E5C">
        <w:rPr>
          <w:rFonts w:ascii="Gill Sans MT" w:hAnsi="Gill Sans MT"/>
          <w:color w:val="000000" w:themeColor="text1"/>
          <w:lang w:val="en-GB"/>
        </w:rPr>
        <w:t xml:space="preserve"> ritual artifacts and garments (Sabirov</w:t>
      </w:r>
      <w:r w:rsidR="00A62C7B">
        <w:rPr>
          <w:rFonts w:ascii="Gill Sans MT" w:hAnsi="Gill Sans MT"/>
          <w:color w:val="000000" w:themeColor="text1"/>
          <w:lang w:val="en-GB"/>
        </w:rPr>
        <w:t xml:space="preserve"> 2012</w:t>
      </w:r>
      <w:r w:rsidR="0008781F" w:rsidRPr="00F65E5C">
        <w:rPr>
          <w:rFonts w:ascii="Gill Sans MT" w:hAnsi="Gill Sans MT"/>
          <w:color w:val="000000" w:themeColor="text1"/>
          <w:lang w:val="en-GB"/>
        </w:rPr>
        <w:t>). Nevertheless, the</w:t>
      </w:r>
      <w:r w:rsidR="00563B9A" w:rsidRPr="00F65E5C">
        <w:rPr>
          <w:rFonts w:ascii="Gill Sans MT" w:hAnsi="Gill Sans MT"/>
          <w:color w:val="000000" w:themeColor="text1"/>
          <w:lang w:val="en-GB"/>
        </w:rPr>
        <w:t>se</w:t>
      </w:r>
      <w:r w:rsidR="0008781F" w:rsidRPr="00F65E5C">
        <w:rPr>
          <w:rFonts w:ascii="Gill Sans MT" w:hAnsi="Gill Sans MT"/>
          <w:color w:val="000000" w:themeColor="text1"/>
          <w:lang w:val="en-GB"/>
        </w:rPr>
        <w:t xml:space="preserve"> encounters were not </w:t>
      </w:r>
      <w:r w:rsidR="00563B9A" w:rsidRPr="00F65E5C">
        <w:rPr>
          <w:rFonts w:ascii="Gill Sans MT" w:hAnsi="Gill Sans MT"/>
          <w:color w:val="000000" w:themeColor="text1"/>
          <w:lang w:val="en-GB"/>
        </w:rPr>
        <w:t xml:space="preserve">always </w:t>
      </w:r>
      <w:r w:rsidR="0008781F" w:rsidRPr="00F65E5C">
        <w:rPr>
          <w:rFonts w:ascii="Gill Sans MT" w:hAnsi="Gill Sans MT"/>
          <w:color w:val="000000" w:themeColor="text1"/>
          <w:lang w:val="en-GB"/>
        </w:rPr>
        <w:t xml:space="preserve">violent. In numerous locations, </w:t>
      </w:r>
      <w:r w:rsidR="00563B9A" w:rsidRPr="00F65E5C">
        <w:rPr>
          <w:rFonts w:ascii="Gill Sans MT" w:hAnsi="Gill Sans MT"/>
          <w:color w:val="000000" w:themeColor="text1"/>
          <w:lang w:val="en-GB"/>
        </w:rPr>
        <w:t xml:space="preserve">the Buryat </w:t>
      </w:r>
      <w:r w:rsidR="00612264" w:rsidRPr="00F65E5C">
        <w:rPr>
          <w:rFonts w:ascii="Gill Sans MT" w:hAnsi="Gill Sans MT"/>
          <w:color w:val="000000" w:themeColor="text1"/>
          <w:lang w:val="en-GB"/>
        </w:rPr>
        <w:t xml:space="preserve">adopted </w:t>
      </w:r>
      <w:r w:rsidR="0008781F" w:rsidRPr="00F65E5C">
        <w:rPr>
          <w:rFonts w:ascii="Gill Sans MT" w:hAnsi="Gill Sans MT"/>
          <w:color w:val="000000" w:themeColor="text1"/>
          <w:lang w:val="en-GB"/>
        </w:rPr>
        <w:t xml:space="preserve">significant shamanic rituals, clan guardian cults and ethnic group protectors, </w:t>
      </w:r>
      <w:r w:rsidR="00612264" w:rsidRPr="00F65E5C">
        <w:rPr>
          <w:rFonts w:ascii="Gill Sans MT" w:hAnsi="Gill Sans MT"/>
          <w:color w:val="000000" w:themeColor="text1"/>
          <w:lang w:val="en-GB"/>
        </w:rPr>
        <w:t xml:space="preserve">and </w:t>
      </w:r>
      <w:r w:rsidR="0008781F" w:rsidRPr="00F65E5C">
        <w:rPr>
          <w:rFonts w:ascii="Gill Sans MT" w:hAnsi="Gill Sans MT"/>
          <w:color w:val="000000" w:themeColor="text1"/>
          <w:lang w:val="en-GB"/>
        </w:rPr>
        <w:t>reformed some violent shamanic rituals.</w:t>
      </w:r>
    </w:p>
    <w:p w14:paraId="363FE1C0" w14:textId="2830F9D1" w:rsidR="0008781F" w:rsidRPr="00F65E5C" w:rsidRDefault="00923FDF" w:rsidP="007A1B1A">
      <w:pPr>
        <w:spacing w:line="276" w:lineRule="auto"/>
        <w:jc w:val="both"/>
        <w:rPr>
          <w:rFonts w:ascii="Gill Sans MT" w:hAnsi="Gill Sans MT"/>
          <w:color w:val="000000" w:themeColor="text1"/>
          <w:lang w:val="en-GB"/>
        </w:rPr>
      </w:pPr>
      <w:r w:rsidRPr="00F65E5C">
        <w:rPr>
          <w:rFonts w:ascii="Gill Sans MT" w:hAnsi="Gill Sans MT"/>
          <w:color w:val="000000" w:themeColor="text1"/>
          <w:lang w:val="en-GB"/>
        </w:rPr>
        <w:tab/>
      </w:r>
      <w:r w:rsidR="0008781F" w:rsidRPr="00F65E5C">
        <w:rPr>
          <w:rFonts w:ascii="Gill Sans MT" w:hAnsi="Gill Sans MT"/>
          <w:color w:val="000000" w:themeColor="text1"/>
          <w:lang w:val="en-GB"/>
        </w:rPr>
        <w:t xml:space="preserve">Today, this situation has improved with the emergence of the </w:t>
      </w:r>
      <w:r w:rsidR="00563B9A" w:rsidRPr="00F65E5C">
        <w:rPr>
          <w:rFonts w:ascii="Gill Sans MT" w:hAnsi="Gill Sans MT"/>
          <w:color w:val="000000" w:themeColor="text1"/>
          <w:lang w:val="en-GB"/>
        </w:rPr>
        <w:t>so-called ‘s</w:t>
      </w:r>
      <w:r w:rsidR="0008781F" w:rsidRPr="00F65E5C">
        <w:rPr>
          <w:rFonts w:ascii="Gill Sans MT" w:hAnsi="Gill Sans MT"/>
          <w:color w:val="000000" w:themeColor="text1"/>
          <w:lang w:val="en-GB"/>
        </w:rPr>
        <w:t xml:space="preserve">hamanic </w:t>
      </w:r>
      <w:r w:rsidR="00563B9A" w:rsidRPr="00F65E5C">
        <w:rPr>
          <w:rFonts w:ascii="Gill Sans MT" w:hAnsi="Gill Sans MT"/>
          <w:color w:val="000000" w:themeColor="text1"/>
          <w:lang w:val="en-GB"/>
        </w:rPr>
        <w:t>i</w:t>
      </w:r>
      <w:r w:rsidR="0008781F" w:rsidRPr="00F65E5C">
        <w:rPr>
          <w:rFonts w:ascii="Gill Sans MT" w:hAnsi="Gill Sans MT"/>
          <w:color w:val="000000" w:themeColor="text1"/>
          <w:lang w:val="en-GB"/>
        </w:rPr>
        <w:t>ntelligentsia</w:t>
      </w:r>
      <w:r w:rsidR="00563B9A" w:rsidRPr="00F65E5C">
        <w:rPr>
          <w:rFonts w:ascii="Gill Sans MT" w:hAnsi="Gill Sans MT"/>
          <w:color w:val="000000" w:themeColor="text1"/>
          <w:lang w:val="en-GB"/>
        </w:rPr>
        <w:t>’</w:t>
      </w:r>
      <w:r w:rsidR="0008781F" w:rsidRPr="00F65E5C">
        <w:rPr>
          <w:rFonts w:ascii="Gill Sans MT" w:hAnsi="Gill Sans MT"/>
          <w:color w:val="000000" w:themeColor="text1"/>
          <w:lang w:val="en-GB"/>
        </w:rPr>
        <w:t xml:space="preserve">. In contrast to previous generations, numerous contemporary Buryat shamans have </w:t>
      </w:r>
      <w:r w:rsidR="00563B9A" w:rsidRPr="00F65E5C">
        <w:rPr>
          <w:rFonts w:ascii="Gill Sans MT" w:hAnsi="Gill Sans MT"/>
          <w:color w:val="000000" w:themeColor="text1"/>
          <w:lang w:val="en-GB"/>
        </w:rPr>
        <w:t xml:space="preserve">acquired a </w:t>
      </w:r>
      <w:r w:rsidR="0008781F" w:rsidRPr="00F65E5C">
        <w:rPr>
          <w:rFonts w:ascii="Gill Sans MT" w:hAnsi="Gill Sans MT"/>
          <w:color w:val="000000" w:themeColor="text1"/>
          <w:lang w:val="en-GB"/>
        </w:rPr>
        <w:t xml:space="preserve">formal education, frequently in the humanities and social sciences, and have acquired professional experience in urban institutions. This shamanic intelligentsia engages in publishing books, contributing to documentaries and utilizing public platforms to disseminate shamanic perspectives. These practices, however, diverge from classical shamanism, which </w:t>
      </w:r>
      <w:r w:rsidR="00563B9A" w:rsidRPr="00F65E5C">
        <w:rPr>
          <w:rFonts w:ascii="Gill Sans MT" w:hAnsi="Gill Sans MT"/>
          <w:color w:val="000000" w:themeColor="text1"/>
          <w:lang w:val="en-GB"/>
        </w:rPr>
        <w:t xml:space="preserve">discouraged </w:t>
      </w:r>
      <w:r w:rsidR="0008781F" w:rsidRPr="00F65E5C">
        <w:rPr>
          <w:rFonts w:ascii="Gill Sans MT" w:hAnsi="Gill Sans MT"/>
          <w:color w:val="000000" w:themeColor="text1"/>
          <w:lang w:val="en-GB"/>
        </w:rPr>
        <w:t>public self-promotion and mobility beyond local communities. Natalia L. Zhukovskaya</w:t>
      </w:r>
      <w:r w:rsidR="007A1B1A">
        <w:rPr>
          <w:rFonts w:ascii="Gill Sans MT" w:hAnsi="Gill Sans MT"/>
          <w:color w:val="000000" w:themeColor="text1"/>
          <w:lang w:val="en-GB"/>
        </w:rPr>
        <w:t xml:space="preserve"> (2018)</w:t>
      </w:r>
      <w:r w:rsidR="0008781F" w:rsidRPr="00F65E5C">
        <w:rPr>
          <w:rFonts w:ascii="Gill Sans MT" w:hAnsi="Gill Sans MT"/>
          <w:color w:val="000000" w:themeColor="text1"/>
          <w:lang w:val="en-GB"/>
        </w:rPr>
        <w:t xml:space="preserve"> </w:t>
      </w:r>
      <w:r w:rsidR="00612264" w:rsidRPr="00F65E5C">
        <w:rPr>
          <w:rFonts w:ascii="Gill Sans MT" w:hAnsi="Gill Sans MT"/>
          <w:color w:val="000000" w:themeColor="text1"/>
          <w:lang w:val="en-GB"/>
        </w:rPr>
        <w:t xml:space="preserve">considers </w:t>
      </w:r>
      <w:r w:rsidR="0008781F" w:rsidRPr="00F65E5C">
        <w:rPr>
          <w:rFonts w:ascii="Gill Sans MT" w:hAnsi="Gill Sans MT"/>
          <w:color w:val="000000" w:themeColor="text1"/>
          <w:lang w:val="en-GB"/>
        </w:rPr>
        <w:t xml:space="preserve">the notion of a </w:t>
      </w:r>
      <w:r w:rsidR="00DF3CFD" w:rsidRPr="00F65E5C">
        <w:rPr>
          <w:rFonts w:ascii="Gill Sans MT" w:hAnsi="Gill Sans MT"/>
          <w:color w:val="000000" w:themeColor="text1"/>
          <w:lang w:val="en-GB"/>
        </w:rPr>
        <w:t>‘</w:t>
      </w:r>
      <w:r w:rsidR="0008781F" w:rsidRPr="00F65E5C">
        <w:rPr>
          <w:rFonts w:ascii="Gill Sans MT" w:hAnsi="Gill Sans MT"/>
          <w:color w:val="000000" w:themeColor="text1"/>
          <w:lang w:val="en-GB"/>
        </w:rPr>
        <w:t>shamanic intelligentsia</w:t>
      </w:r>
      <w:r w:rsidR="00DF3CFD" w:rsidRPr="00F65E5C">
        <w:rPr>
          <w:rFonts w:ascii="Gill Sans MT" w:hAnsi="Gill Sans MT"/>
          <w:color w:val="000000" w:themeColor="text1"/>
          <w:lang w:val="en-GB"/>
        </w:rPr>
        <w:t>’</w:t>
      </w:r>
      <w:r w:rsidR="0008781F" w:rsidRPr="00F65E5C">
        <w:rPr>
          <w:rFonts w:ascii="Gill Sans MT" w:hAnsi="Gill Sans MT"/>
          <w:color w:val="000000" w:themeColor="text1"/>
          <w:lang w:val="en-GB"/>
        </w:rPr>
        <w:t xml:space="preserve"> as an innovative phenomenon </w:t>
      </w:r>
      <w:r w:rsidR="00563B9A" w:rsidRPr="00F65E5C">
        <w:rPr>
          <w:rFonts w:ascii="Gill Sans MT" w:hAnsi="Gill Sans MT"/>
          <w:color w:val="000000" w:themeColor="text1"/>
          <w:lang w:val="en-GB"/>
        </w:rPr>
        <w:t xml:space="preserve">of </w:t>
      </w:r>
      <w:r w:rsidR="0008781F" w:rsidRPr="00F65E5C">
        <w:rPr>
          <w:rFonts w:ascii="Gill Sans MT" w:hAnsi="Gill Sans MT"/>
          <w:color w:val="000000" w:themeColor="text1"/>
          <w:lang w:val="en-GB"/>
        </w:rPr>
        <w:t xml:space="preserve">post-Soviet Russia </w:t>
      </w:r>
      <w:r w:rsidR="00563B9A" w:rsidRPr="00F65E5C">
        <w:rPr>
          <w:rFonts w:ascii="Gill Sans MT" w:hAnsi="Gill Sans MT"/>
          <w:color w:val="000000" w:themeColor="text1"/>
          <w:lang w:val="en-GB"/>
        </w:rPr>
        <w:t xml:space="preserve">that merged </w:t>
      </w:r>
      <w:r w:rsidR="0008781F" w:rsidRPr="00F65E5C">
        <w:rPr>
          <w:rFonts w:ascii="Gill Sans MT" w:hAnsi="Gill Sans MT"/>
          <w:color w:val="000000" w:themeColor="text1"/>
          <w:lang w:val="en-GB"/>
        </w:rPr>
        <w:t>spiritual tradition</w:t>
      </w:r>
      <w:r w:rsidR="00563B9A" w:rsidRPr="00F65E5C">
        <w:rPr>
          <w:rFonts w:ascii="Gill Sans MT" w:hAnsi="Gill Sans MT"/>
          <w:color w:val="000000" w:themeColor="text1"/>
          <w:lang w:val="en-GB"/>
        </w:rPr>
        <w:t>s</w:t>
      </w:r>
      <w:r w:rsidR="0008781F" w:rsidRPr="00F65E5C">
        <w:rPr>
          <w:rFonts w:ascii="Gill Sans MT" w:hAnsi="Gill Sans MT"/>
          <w:color w:val="000000" w:themeColor="text1"/>
          <w:lang w:val="en-GB"/>
        </w:rPr>
        <w:t xml:space="preserve"> with contemporary intellectual life.</w:t>
      </w:r>
    </w:p>
    <w:p w14:paraId="1D0333B6" w14:textId="4BF0BE2F" w:rsidR="00B646A1" w:rsidRPr="00F65E5C" w:rsidRDefault="00923FDF" w:rsidP="00B646A1">
      <w:pPr>
        <w:pStyle w:val="NormalWeb"/>
        <w:spacing w:before="0" w:beforeAutospacing="0" w:after="0" w:afterAutospacing="0" w:line="276" w:lineRule="auto"/>
        <w:jc w:val="both"/>
        <w:rPr>
          <w:rFonts w:ascii="Gill Sans MT" w:hAnsi="Gill Sans MT"/>
          <w:color w:val="000000" w:themeColor="text1"/>
          <w:lang w:val="en-GB"/>
        </w:rPr>
      </w:pPr>
      <w:r w:rsidRPr="00F65E5C">
        <w:rPr>
          <w:rFonts w:ascii="Gill Sans MT" w:hAnsi="Gill Sans MT"/>
          <w:color w:val="000000" w:themeColor="text1"/>
          <w:lang w:val="en-GB"/>
        </w:rPr>
        <w:tab/>
      </w:r>
      <w:r w:rsidR="00B646A1" w:rsidRPr="00F65E5C">
        <w:rPr>
          <w:rFonts w:ascii="Gill Sans MT" w:hAnsi="Gill Sans MT"/>
          <w:color w:val="000000" w:themeColor="text1"/>
          <w:lang w:val="en-GB"/>
        </w:rPr>
        <w:t xml:space="preserve">Furthermore, a concern that has arisen with the emergence of new intellectuals pertains to environmental and ecological issues. Buryat shamanism serves not only as a spiritual </w:t>
      </w:r>
      <w:r w:rsidR="00B646A1" w:rsidRPr="00F65E5C">
        <w:rPr>
          <w:rFonts w:ascii="Gill Sans MT" w:hAnsi="Gill Sans MT"/>
          <w:color w:val="000000" w:themeColor="text1"/>
          <w:lang w:val="en-GB"/>
        </w:rPr>
        <w:lastRenderedPageBreak/>
        <w:t>practice</w:t>
      </w:r>
      <w:r w:rsidR="00887040" w:rsidRPr="00F65E5C">
        <w:rPr>
          <w:rFonts w:ascii="Gill Sans MT" w:hAnsi="Gill Sans MT"/>
          <w:color w:val="000000" w:themeColor="text1"/>
          <w:lang w:val="en-GB"/>
        </w:rPr>
        <w:t>,</w:t>
      </w:r>
      <w:r w:rsidR="00B646A1" w:rsidRPr="00F65E5C">
        <w:rPr>
          <w:rFonts w:ascii="Gill Sans MT" w:hAnsi="Gill Sans MT"/>
          <w:color w:val="000000" w:themeColor="text1"/>
          <w:lang w:val="en-GB"/>
        </w:rPr>
        <w:t xml:space="preserve"> but also as an ecological and cultural safeguard. In this context, collaboration with scholars and ecologists has been one of the primary tasks, particularly by participating in scientific conferences, collaborating with ethnographers and engaging in ecological activism. For instance, shamans were instrumental in preserving the sacred landscapes of </w:t>
      </w:r>
      <w:proofErr w:type="spellStart"/>
      <w:r w:rsidR="00B646A1" w:rsidRPr="00F65E5C">
        <w:rPr>
          <w:rFonts w:ascii="Gill Sans MT" w:hAnsi="Gill Sans MT"/>
          <w:color w:val="000000" w:themeColor="text1"/>
          <w:lang w:val="en-GB"/>
        </w:rPr>
        <w:t>Tunkinsky</w:t>
      </w:r>
      <w:proofErr w:type="spellEnd"/>
      <w:r w:rsidR="00B646A1" w:rsidRPr="00F65E5C">
        <w:rPr>
          <w:rFonts w:ascii="Gill Sans MT" w:hAnsi="Gill Sans MT"/>
          <w:color w:val="000000" w:themeColor="text1"/>
          <w:lang w:val="en-GB"/>
        </w:rPr>
        <w:t xml:space="preserve"> National Park during the 2002 conflict with the oil company Yukos, </w:t>
      </w:r>
      <w:r w:rsidR="00887040" w:rsidRPr="00F65E5C">
        <w:rPr>
          <w:rFonts w:ascii="Gill Sans MT" w:hAnsi="Gill Sans MT"/>
          <w:color w:val="000000" w:themeColor="text1"/>
          <w:lang w:val="en-GB"/>
        </w:rPr>
        <w:t xml:space="preserve">whose activities </w:t>
      </w:r>
      <w:r w:rsidR="00B646A1" w:rsidRPr="00F65E5C">
        <w:rPr>
          <w:rFonts w:ascii="Gill Sans MT" w:hAnsi="Gill Sans MT"/>
          <w:color w:val="000000" w:themeColor="text1"/>
          <w:lang w:val="en-GB"/>
        </w:rPr>
        <w:t xml:space="preserve">jeopardized local ecosystems and cultural sites. </w:t>
      </w:r>
      <w:r w:rsidR="00887040" w:rsidRPr="00F65E5C">
        <w:rPr>
          <w:rFonts w:ascii="Gill Sans MT" w:hAnsi="Gill Sans MT"/>
          <w:color w:val="000000" w:themeColor="text1"/>
          <w:lang w:val="en-GB"/>
        </w:rPr>
        <w:t>Also</w:t>
      </w:r>
      <w:r w:rsidR="00B646A1" w:rsidRPr="00F65E5C">
        <w:rPr>
          <w:rFonts w:ascii="Gill Sans MT" w:hAnsi="Gill Sans MT"/>
          <w:color w:val="000000" w:themeColor="text1"/>
          <w:lang w:val="en-GB"/>
        </w:rPr>
        <w:t xml:space="preserve">, </w:t>
      </w:r>
      <w:r w:rsidR="00612264" w:rsidRPr="00F65E5C">
        <w:rPr>
          <w:rFonts w:ascii="Gill Sans MT" w:hAnsi="Gill Sans MT"/>
          <w:color w:val="000000" w:themeColor="text1"/>
          <w:lang w:val="en-GB"/>
        </w:rPr>
        <w:t xml:space="preserve">shamans </w:t>
      </w:r>
      <w:r w:rsidR="00887040" w:rsidRPr="00F65E5C">
        <w:rPr>
          <w:rFonts w:ascii="Gill Sans MT" w:hAnsi="Gill Sans MT"/>
          <w:color w:val="000000" w:themeColor="text1"/>
          <w:lang w:val="en-GB"/>
        </w:rPr>
        <w:t xml:space="preserve">may </w:t>
      </w:r>
      <w:r w:rsidR="00B646A1" w:rsidRPr="00F65E5C">
        <w:rPr>
          <w:rFonts w:ascii="Gill Sans MT" w:hAnsi="Gill Sans MT"/>
          <w:color w:val="000000" w:themeColor="text1"/>
          <w:lang w:val="en-GB"/>
        </w:rPr>
        <w:t xml:space="preserve">conduct traditional </w:t>
      </w:r>
      <w:r w:rsidR="00887040" w:rsidRPr="00F65E5C">
        <w:rPr>
          <w:rFonts w:ascii="Gill Sans MT" w:hAnsi="Gill Sans MT"/>
          <w:color w:val="000000" w:themeColor="text1"/>
          <w:lang w:val="en-GB"/>
        </w:rPr>
        <w:t xml:space="preserve">annual </w:t>
      </w:r>
      <w:r w:rsidR="00B646A1" w:rsidRPr="00F65E5C">
        <w:rPr>
          <w:rFonts w:ascii="Gill Sans MT" w:hAnsi="Gill Sans MT"/>
          <w:color w:val="000000" w:themeColor="text1"/>
          <w:lang w:val="en-GB"/>
        </w:rPr>
        <w:t xml:space="preserve">rituals to </w:t>
      </w:r>
      <w:r w:rsidR="00887040" w:rsidRPr="00F65E5C">
        <w:rPr>
          <w:rFonts w:ascii="Gill Sans MT" w:hAnsi="Gill Sans MT"/>
          <w:color w:val="000000" w:themeColor="text1"/>
          <w:lang w:val="en-GB"/>
        </w:rPr>
        <w:t xml:space="preserve">call on </w:t>
      </w:r>
      <w:r w:rsidR="00B646A1" w:rsidRPr="00F65E5C">
        <w:rPr>
          <w:rFonts w:ascii="Gill Sans MT" w:hAnsi="Gill Sans MT"/>
          <w:color w:val="000000" w:themeColor="text1"/>
          <w:lang w:val="en-GB"/>
        </w:rPr>
        <w:t xml:space="preserve">local spirits </w:t>
      </w:r>
      <w:r w:rsidR="00887040" w:rsidRPr="00F65E5C">
        <w:rPr>
          <w:rFonts w:ascii="Gill Sans MT" w:hAnsi="Gill Sans MT"/>
          <w:color w:val="000000" w:themeColor="text1"/>
          <w:lang w:val="en-GB"/>
        </w:rPr>
        <w:t xml:space="preserve">to protect </w:t>
      </w:r>
      <w:r w:rsidR="00B646A1" w:rsidRPr="00F65E5C">
        <w:rPr>
          <w:rFonts w:ascii="Gill Sans MT" w:hAnsi="Gill Sans MT"/>
          <w:color w:val="000000" w:themeColor="text1"/>
          <w:lang w:val="en-GB"/>
        </w:rPr>
        <w:t>these lands</w:t>
      </w:r>
      <w:r w:rsidR="00887040" w:rsidRPr="00F65E5C">
        <w:rPr>
          <w:rFonts w:ascii="Gill Sans MT" w:hAnsi="Gill Sans MT"/>
          <w:color w:val="000000" w:themeColor="text1"/>
          <w:lang w:val="en-GB"/>
        </w:rPr>
        <w:t>.</w:t>
      </w:r>
      <w:r w:rsidR="00B646A1" w:rsidRPr="00F65E5C">
        <w:rPr>
          <w:rStyle w:val="FootnoteReference"/>
          <w:rFonts w:ascii="Gill Sans MT" w:hAnsi="Gill Sans MT"/>
          <w:color w:val="000000" w:themeColor="text1"/>
          <w:lang w:val="en-GB"/>
        </w:rPr>
        <w:footnoteReference w:id="5"/>
      </w:r>
      <w:r w:rsidR="00B646A1" w:rsidRPr="00F65E5C">
        <w:rPr>
          <w:rFonts w:ascii="Gill Sans MT" w:hAnsi="Gill Sans MT"/>
          <w:color w:val="000000" w:themeColor="text1"/>
          <w:lang w:val="en-GB"/>
        </w:rPr>
        <w:t xml:space="preserve"> </w:t>
      </w:r>
    </w:p>
    <w:p w14:paraId="6A311245" w14:textId="1FBC6EB9" w:rsidR="00A81224" w:rsidRPr="00276019" w:rsidRDefault="00923FDF" w:rsidP="00D00BC1">
      <w:pPr>
        <w:pStyle w:val="NormalWeb"/>
        <w:spacing w:before="0" w:beforeAutospacing="0" w:after="0" w:afterAutospacing="0" w:line="276" w:lineRule="auto"/>
        <w:jc w:val="both"/>
        <w:rPr>
          <w:rFonts w:ascii="Gill Sans MT" w:hAnsi="Gill Sans MT"/>
          <w:color w:val="000000" w:themeColor="text1"/>
          <w:rtl/>
          <w:lang w:val="en-GB"/>
        </w:rPr>
      </w:pPr>
      <w:r w:rsidRPr="00F65E5C">
        <w:rPr>
          <w:rFonts w:ascii="Gill Sans MT" w:hAnsi="Gill Sans MT"/>
          <w:color w:val="000000" w:themeColor="text1"/>
          <w:lang w:val="en-GB"/>
        </w:rPr>
        <w:tab/>
      </w:r>
      <w:r w:rsidR="00B646A1" w:rsidRPr="00F65E5C">
        <w:rPr>
          <w:rFonts w:ascii="Gill Sans MT" w:hAnsi="Gill Sans MT"/>
          <w:color w:val="000000" w:themeColor="text1"/>
          <w:lang w:val="en-GB"/>
        </w:rPr>
        <w:t>As a result, shamans</w:t>
      </w:r>
      <w:r w:rsidR="007A1B1A">
        <w:rPr>
          <w:rFonts w:ascii="Gill Sans MT" w:hAnsi="Gill Sans MT"/>
          <w:color w:val="000000" w:themeColor="text1"/>
          <w:lang w:val="en-GB"/>
        </w:rPr>
        <w:t>’</w:t>
      </w:r>
      <w:r w:rsidR="00B646A1" w:rsidRPr="00F65E5C">
        <w:rPr>
          <w:rFonts w:ascii="Gill Sans MT" w:hAnsi="Gill Sans MT"/>
          <w:color w:val="000000" w:themeColor="text1"/>
          <w:lang w:val="en-GB"/>
        </w:rPr>
        <w:t xml:space="preserve"> rituals and community leadership serve as a cultural manifestation of environmental activism, safeguarding sacred sites by designating them as protected territories to avert </w:t>
      </w:r>
      <w:r w:rsidR="00612264" w:rsidRPr="00F65E5C">
        <w:rPr>
          <w:rFonts w:ascii="Gill Sans MT" w:hAnsi="Gill Sans MT"/>
          <w:color w:val="000000" w:themeColor="text1"/>
          <w:lang w:val="en-GB"/>
        </w:rPr>
        <w:t xml:space="preserve">their </w:t>
      </w:r>
      <w:r w:rsidR="00B646A1" w:rsidRPr="00F65E5C">
        <w:rPr>
          <w:rFonts w:ascii="Gill Sans MT" w:hAnsi="Gill Sans MT"/>
          <w:color w:val="000000" w:themeColor="text1"/>
          <w:lang w:val="en-GB"/>
        </w:rPr>
        <w:t xml:space="preserve">degradation by </w:t>
      </w:r>
      <w:r w:rsidR="00612264" w:rsidRPr="00F65E5C">
        <w:rPr>
          <w:rFonts w:ascii="Gill Sans MT" w:hAnsi="Gill Sans MT"/>
          <w:color w:val="000000" w:themeColor="text1"/>
          <w:lang w:val="en-GB"/>
        </w:rPr>
        <w:t xml:space="preserve">present-day </w:t>
      </w:r>
      <w:r w:rsidR="00B646A1" w:rsidRPr="00F65E5C">
        <w:rPr>
          <w:rFonts w:ascii="Gill Sans MT" w:hAnsi="Gill Sans MT"/>
          <w:color w:val="000000" w:themeColor="text1"/>
          <w:lang w:val="en-GB"/>
        </w:rPr>
        <w:t>industries. This approach guarantees cultural-ecological continuity, emphasiz</w:t>
      </w:r>
      <w:r w:rsidR="00887040" w:rsidRPr="00F65E5C">
        <w:rPr>
          <w:rFonts w:ascii="Gill Sans MT" w:hAnsi="Gill Sans MT"/>
          <w:color w:val="000000" w:themeColor="text1"/>
          <w:lang w:val="en-GB"/>
        </w:rPr>
        <w:t>es</w:t>
      </w:r>
      <w:r w:rsidR="00B646A1" w:rsidRPr="00F65E5C">
        <w:rPr>
          <w:rFonts w:ascii="Gill Sans MT" w:hAnsi="Gill Sans MT"/>
          <w:color w:val="000000" w:themeColor="text1"/>
          <w:lang w:val="en-GB"/>
        </w:rPr>
        <w:t xml:space="preserve"> a worldview in which humans, nature and spirits are interconnected, and maintain</w:t>
      </w:r>
      <w:r w:rsidR="00887040" w:rsidRPr="00F65E5C">
        <w:rPr>
          <w:rFonts w:ascii="Gill Sans MT" w:hAnsi="Gill Sans MT"/>
          <w:color w:val="000000" w:themeColor="text1"/>
          <w:lang w:val="en-GB"/>
        </w:rPr>
        <w:t>s</w:t>
      </w:r>
      <w:r w:rsidR="00B646A1" w:rsidRPr="00F65E5C">
        <w:rPr>
          <w:rFonts w:ascii="Gill Sans MT" w:hAnsi="Gill Sans MT"/>
          <w:color w:val="000000" w:themeColor="text1"/>
          <w:lang w:val="en-GB"/>
        </w:rPr>
        <w:t xml:space="preserve"> </w:t>
      </w:r>
      <w:r w:rsidR="00887040" w:rsidRPr="00F65E5C">
        <w:rPr>
          <w:rFonts w:ascii="Gill Sans MT" w:hAnsi="Gill Sans MT"/>
          <w:color w:val="000000" w:themeColor="text1"/>
          <w:lang w:val="en-GB"/>
        </w:rPr>
        <w:t xml:space="preserve">that </w:t>
      </w:r>
      <w:r w:rsidR="00B646A1" w:rsidRPr="00F65E5C">
        <w:rPr>
          <w:rFonts w:ascii="Gill Sans MT" w:hAnsi="Gill Sans MT"/>
          <w:color w:val="000000" w:themeColor="text1"/>
          <w:lang w:val="en-GB"/>
        </w:rPr>
        <w:t xml:space="preserve">respectful relationships with nature </w:t>
      </w:r>
      <w:r w:rsidR="00887040" w:rsidRPr="00F65E5C">
        <w:rPr>
          <w:rFonts w:ascii="Gill Sans MT" w:hAnsi="Gill Sans MT"/>
          <w:color w:val="000000" w:themeColor="text1"/>
          <w:lang w:val="en-GB"/>
        </w:rPr>
        <w:t xml:space="preserve">are </w:t>
      </w:r>
      <w:r w:rsidR="00B646A1" w:rsidRPr="00F65E5C">
        <w:rPr>
          <w:rFonts w:ascii="Gill Sans MT" w:hAnsi="Gill Sans MT"/>
          <w:color w:val="000000" w:themeColor="text1"/>
          <w:lang w:val="en-GB"/>
        </w:rPr>
        <w:t xml:space="preserve">deemed </w:t>
      </w:r>
      <w:r w:rsidR="00B646A1" w:rsidRPr="00276019">
        <w:rPr>
          <w:rFonts w:ascii="Gill Sans MT" w:hAnsi="Gill Sans MT"/>
          <w:color w:val="000000" w:themeColor="text1"/>
          <w:lang w:val="en-GB"/>
        </w:rPr>
        <w:t>essential for community well-being.</w:t>
      </w:r>
    </w:p>
    <w:p w14:paraId="4CD4403D" w14:textId="518C9C88" w:rsidR="003A5149" w:rsidRPr="00276019" w:rsidRDefault="003A5149" w:rsidP="003A5149">
      <w:pPr>
        <w:pStyle w:val="NormalWeb"/>
        <w:spacing w:before="0" w:beforeAutospacing="0" w:after="0" w:afterAutospacing="0"/>
        <w:jc w:val="both"/>
        <w:rPr>
          <w:rFonts w:ascii="Gill Sans MT" w:hAnsi="Gill Sans MT" w:cstheme="majorBidi"/>
          <w:color w:val="000000" w:themeColor="text1"/>
          <w:lang w:val="en-GB"/>
        </w:rPr>
      </w:pPr>
    </w:p>
    <w:p w14:paraId="6B8D12A1" w14:textId="77777777" w:rsidR="00276019" w:rsidRPr="00276019" w:rsidRDefault="00276019" w:rsidP="003A5149">
      <w:pPr>
        <w:pStyle w:val="NormalWeb"/>
        <w:spacing w:before="0" w:beforeAutospacing="0" w:after="0" w:afterAutospacing="0"/>
        <w:jc w:val="both"/>
        <w:rPr>
          <w:rFonts w:ascii="Gill Sans MT" w:hAnsi="Gill Sans MT" w:cstheme="majorBidi"/>
          <w:color w:val="000000" w:themeColor="text1"/>
          <w:lang w:val="en-GB"/>
        </w:rPr>
      </w:pPr>
    </w:p>
    <w:p w14:paraId="05B14173" w14:textId="78A7147E" w:rsidR="0071779B" w:rsidRPr="00F65E5C" w:rsidRDefault="0071779B" w:rsidP="00C07138">
      <w:pPr>
        <w:pStyle w:val="NormalWeb"/>
        <w:spacing w:before="0" w:beforeAutospacing="0" w:after="0" w:afterAutospacing="0"/>
        <w:rPr>
          <w:rFonts w:ascii="Gill Sans MT" w:hAnsi="Gill Sans MT"/>
          <w:b/>
          <w:bCs/>
          <w:color w:val="000000" w:themeColor="text1"/>
          <w:sz w:val="28"/>
          <w:szCs w:val="28"/>
          <w:lang w:val="en-GB"/>
        </w:rPr>
      </w:pPr>
      <w:r w:rsidRPr="00F65E5C">
        <w:rPr>
          <w:rFonts w:ascii="Gill Sans MT" w:hAnsi="Gill Sans MT"/>
          <w:b/>
          <w:bCs/>
          <w:color w:val="000000" w:themeColor="text1"/>
          <w:sz w:val="28"/>
          <w:szCs w:val="28"/>
          <w:lang w:val="en-GB"/>
        </w:rPr>
        <w:t xml:space="preserve">Old </w:t>
      </w:r>
      <w:r w:rsidR="007A1B1A">
        <w:rPr>
          <w:rFonts w:ascii="Gill Sans MT" w:hAnsi="Gill Sans MT"/>
          <w:b/>
          <w:bCs/>
          <w:color w:val="000000" w:themeColor="text1"/>
          <w:sz w:val="28"/>
          <w:szCs w:val="28"/>
          <w:lang w:val="en-GB"/>
        </w:rPr>
        <w:t>i</w:t>
      </w:r>
      <w:r w:rsidR="000C006C" w:rsidRPr="00F65E5C">
        <w:rPr>
          <w:rFonts w:ascii="Gill Sans MT" w:hAnsi="Gill Sans MT"/>
          <w:b/>
          <w:bCs/>
          <w:color w:val="000000" w:themeColor="text1"/>
          <w:sz w:val="28"/>
          <w:szCs w:val="28"/>
          <w:lang w:val="en-GB"/>
        </w:rPr>
        <w:t>mage</w:t>
      </w:r>
      <w:r w:rsidRPr="00F65E5C">
        <w:rPr>
          <w:rFonts w:ascii="Gill Sans MT" w:hAnsi="Gill Sans MT"/>
          <w:b/>
          <w:bCs/>
          <w:color w:val="000000" w:themeColor="text1"/>
          <w:sz w:val="28"/>
          <w:szCs w:val="28"/>
          <w:lang w:val="en-GB"/>
        </w:rPr>
        <w:t xml:space="preserve">: </w:t>
      </w:r>
      <w:r w:rsidR="007A1B1A">
        <w:rPr>
          <w:rFonts w:ascii="Gill Sans MT" w:hAnsi="Gill Sans MT"/>
          <w:b/>
          <w:bCs/>
          <w:color w:val="000000" w:themeColor="text1"/>
          <w:sz w:val="28"/>
          <w:szCs w:val="28"/>
          <w:lang w:val="en-GB"/>
        </w:rPr>
        <w:t>g</w:t>
      </w:r>
      <w:r w:rsidRPr="00F65E5C">
        <w:rPr>
          <w:rFonts w:ascii="Gill Sans MT" w:hAnsi="Gill Sans MT"/>
          <w:b/>
          <w:bCs/>
          <w:color w:val="000000" w:themeColor="text1"/>
          <w:sz w:val="28"/>
          <w:szCs w:val="28"/>
          <w:lang w:val="en-GB"/>
        </w:rPr>
        <w:t xml:space="preserve">reat </w:t>
      </w:r>
      <w:r w:rsidR="007A1B1A">
        <w:rPr>
          <w:rFonts w:ascii="Gill Sans MT" w:hAnsi="Gill Sans MT"/>
          <w:b/>
          <w:bCs/>
          <w:color w:val="000000" w:themeColor="text1"/>
          <w:sz w:val="28"/>
          <w:szCs w:val="28"/>
          <w:lang w:val="en-GB"/>
        </w:rPr>
        <w:t>f</w:t>
      </w:r>
      <w:r w:rsidR="009F180D" w:rsidRPr="00F65E5C">
        <w:rPr>
          <w:rFonts w:ascii="Gill Sans MT" w:hAnsi="Gill Sans MT"/>
          <w:b/>
          <w:bCs/>
          <w:color w:val="000000" w:themeColor="text1"/>
          <w:sz w:val="28"/>
          <w:szCs w:val="28"/>
          <w:lang w:val="en-GB"/>
        </w:rPr>
        <w:t>orbidd</w:t>
      </w:r>
      <w:r w:rsidR="00761BBF">
        <w:rPr>
          <w:rFonts w:ascii="Gill Sans MT" w:hAnsi="Gill Sans MT"/>
          <w:b/>
          <w:bCs/>
          <w:color w:val="000000" w:themeColor="text1"/>
          <w:sz w:val="28"/>
          <w:szCs w:val="28"/>
          <w:lang w:val="en-GB"/>
        </w:rPr>
        <w:t>en</w:t>
      </w:r>
      <w:r w:rsidRPr="00F65E5C">
        <w:rPr>
          <w:rFonts w:ascii="Gill Sans MT" w:hAnsi="Gill Sans MT"/>
          <w:b/>
          <w:bCs/>
          <w:color w:val="000000" w:themeColor="text1"/>
          <w:sz w:val="28"/>
          <w:szCs w:val="28"/>
          <w:lang w:val="en-GB"/>
        </w:rPr>
        <w:t xml:space="preserve"> </w:t>
      </w:r>
      <w:r w:rsidR="007A1B1A">
        <w:rPr>
          <w:rFonts w:ascii="Gill Sans MT" w:hAnsi="Gill Sans MT"/>
          <w:b/>
          <w:bCs/>
          <w:color w:val="000000" w:themeColor="text1"/>
          <w:sz w:val="28"/>
          <w:szCs w:val="28"/>
          <w:lang w:val="en-GB"/>
        </w:rPr>
        <w:t>z</w:t>
      </w:r>
      <w:r w:rsidRPr="00F65E5C">
        <w:rPr>
          <w:rFonts w:ascii="Gill Sans MT" w:hAnsi="Gill Sans MT"/>
          <w:b/>
          <w:bCs/>
          <w:color w:val="000000" w:themeColor="text1"/>
          <w:sz w:val="28"/>
          <w:szCs w:val="28"/>
          <w:lang w:val="en-GB"/>
        </w:rPr>
        <w:t>one</w:t>
      </w:r>
    </w:p>
    <w:p w14:paraId="0C3A017B" w14:textId="77777777" w:rsidR="00276019" w:rsidRDefault="00276019" w:rsidP="00621B08">
      <w:pPr>
        <w:pStyle w:val="NormalWeb"/>
        <w:spacing w:before="0" w:beforeAutospacing="0" w:after="0" w:afterAutospacing="0" w:line="276" w:lineRule="auto"/>
        <w:jc w:val="both"/>
        <w:rPr>
          <w:rFonts w:ascii="Gill Sans MT" w:hAnsi="Gill Sans MT" w:cstheme="majorBidi"/>
          <w:color w:val="000000" w:themeColor="text1"/>
          <w:lang w:val="en-GB"/>
        </w:rPr>
      </w:pPr>
    </w:p>
    <w:p w14:paraId="7C2891B8" w14:textId="580DD52B" w:rsidR="00B635DB" w:rsidRPr="00F65E5C" w:rsidRDefault="0071779B" w:rsidP="00621B08">
      <w:pPr>
        <w:pStyle w:val="NormalWeb"/>
        <w:spacing w:before="0" w:beforeAutospacing="0" w:after="0" w:afterAutospacing="0" w:line="276" w:lineRule="auto"/>
        <w:jc w:val="both"/>
        <w:rPr>
          <w:rFonts w:ascii="Gill Sans MT" w:hAnsi="Gill Sans MT" w:cstheme="majorBidi"/>
          <w:color w:val="000000" w:themeColor="text1"/>
          <w:lang w:val="en-GB"/>
        </w:rPr>
      </w:pPr>
      <w:r w:rsidRPr="00F65E5C">
        <w:rPr>
          <w:rFonts w:ascii="Gill Sans MT" w:hAnsi="Gill Sans MT" w:cstheme="majorBidi"/>
          <w:color w:val="000000" w:themeColor="text1"/>
          <w:lang w:val="en-GB"/>
        </w:rPr>
        <w:t xml:space="preserve">The Buryats residing near the </w:t>
      </w:r>
      <w:r w:rsidR="00887040" w:rsidRPr="00F65E5C">
        <w:rPr>
          <w:rFonts w:ascii="Gill Sans MT" w:hAnsi="Gill Sans MT" w:cstheme="majorBidi"/>
          <w:color w:val="000000" w:themeColor="text1"/>
          <w:lang w:val="en-GB"/>
        </w:rPr>
        <w:t xml:space="preserve">shores of Lake </w:t>
      </w:r>
      <w:r w:rsidRPr="00F65E5C">
        <w:rPr>
          <w:rFonts w:ascii="Gill Sans MT" w:hAnsi="Gill Sans MT" w:cstheme="majorBidi"/>
          <w:color w:val="000000" w:themeColor="text1"/>
          <w:lang w:val="en-GB"/>
        </w:rPr>
        <w:t xml:space="preserve">Baikal </w:t>
      </w:r>
      <w:r w:rsidR="00887040" w:rsidRPr="00F65E5C">
        <w:rPr>
          <w:rFonts w:ascii="Gill Sans MT" w:hAnsi="Gill Sans MT" w:cstheme="majorBidi"/>
          <w:color w:val="000000" w:themeColor="text1"/>
          <w:lang w:val="en-GB"/>
        </w:rPr>
        <w:t xml:space="preserve">consist </w:t>
      </w:r>
      <w:r w:rsidRPr="00F65E5C">
        <w:rPr>
          <w:rFonts w:ascii="Gill Sans MT" w:hAnsi="Gill Sans MT" w:cstheme="majorBidi"/>
          <w:color w:val="000000" w:themeColor="text1"/>
          <w:lang w:val="en-GB"/>
        </w:rPr>
        <w:t>of four primary</w:t>
      </w:r>
      <w:r w:rsidR="00621B08" w:rsidRPr="00F65E5C">
        <w:rPr>
          <w:rFonts w:ascii="Gill Sans MT" w:hAnsi="Gill Sans MT" w:cstheme="majorBidi"/>
          <w:color w:val="000000" w:themeColor="text1"/>
          <w:lang w:val="en-GB"/>
        </w:rPr>
        <w:t xml:space="preserve"> </w:t>
      </w:r>
      <w:r w:rsidR="007C5936" w:rsidRPr="00F65E5C">
        <w:rPr>
          <w:rFonts w:ascii="Gill Sans MT" w:hAnsi="Gill Sans MT"/>
          <w:color w:val="000000" w:themeColor="text1"/>
          <w:lang w:val="en-GB"/>
        </w:rPr>
        <w:t>clans (</w:t>
      </w:r>
      <w:r w:rsidR="00621B08" w:rsidRPr="00F65E5C">
        <w:rPr>
          <w:rFonts w:ascii="Gill Sans MT" w:hAnsi="Gill Sans MT"/>
          <w:color w:val="000000" w:themeColor="text1"/>
          <w:lang w:val="en-GB"/>
        </w:rPr>
        <w:t>h</w:t>
      </w:r>
      <w:r w:rsidR="00243F1D" w:rsidRPr="00F65E5C">
        <w:rPr>
          <w:rFonts w:ascii="Gill Sans MT" w:hAnsi="Gill Sans MT"/>
          <w:color w:val="000000" w:themeColor="text1"/>
          <w:lang w:val="en-GB"/>
        </w:rPr>
        <w:t>istorically Ulus</w:t>
      </w:r>
      <w:r w:rsidR="00621B08" w:rsidRPr="00F65E5C">
        <w:rPr>
          <w:rFonts w:ascii="Gill Sans MT" w:hAnsi="Gill Sans MT"/>
          <w:color w:val="000000" w:themeColor="text1"/>
          <w:lang w:val="en-GB"/>
        </w:rPr>
        <w:t>/</w:t>
      </w:r>
      <w:proofErr w:type="spellStart"/>
      <w:r w:rsidR="00621B08" w:rsidRPr="00F65E5C">
        <w:rPr>
          <w:rFonts w:ascii="Calibri" w:hAnsi="Calibri" w:cs="Calibri"/>
          <w:color w:val="000000" w:themeColor="text1"/>
          <w:lang w:val="en-GB"/>
        </w:rPr>
        <w:t>Улус</w:t>
      </w:r>
      <w:proofErr w:type="spellEnd"/>
      <w:r w:rsidR="00537A15">
        <w:rPr>
          <w:rFonts w:ascii="Gill Sans MT" w:hAnsi="Gill Sans MT"/>
          <w:color w:val="000000" w:themeColor="text1"/>
          <w:lang w:val="en-GB"/>
        </w:rPr>
        <w:t>,</w:t>
      </w:r>
      <w:r w:rsidR="00243F1D" w:rsidRPr="00F65E5C">
        <w:rPr>
          <w:rFonts w:ascii="Gill Sans MT" w:hAnsi="Gill Sans MT"/>
          <w:color w:val="000000" w:themeColor="text1"/>
          <w:lang w:val="en-GB"/>
        </w:rPr>
        <w:t xml:space="preserve"> </w:t>
      </w:r>
      <w:r w:rsidR="00621B08" w:rsidRPr="00F65E5C">
        <w:rPr>
          <w:rFonts w:ascii="Gill Sans MT" w:hAnsi="Gill Sans MT"/>
          <w:color w:val="000000" w:themeColor="text1"/>
          <w:lang w:val="en-GB"/>
        </w:rPr>
        <w:t>m</w:t>
      </w:r>
      <w:r w:rsidR="00243F1D" w:rsidRPr="00F65E5C">
        <w:rPr>
          <w:rFonts w:ascii="Gill Sans MT" w:hAnsi="Gill Sans MT"/>
          <w:color w:val="000000" w:themeColor="text1"/>
          <w:lang w:val="en-GB"/>
        </w:rPr>
        <w:t xml:space="preserve">odern </w:t>
      </w:r>
      <w:proofErr w:type="spellStart"/>
      <w:r w:rsidR="00537A15">
        <w:rPr>
          <w:rFonts w:ascii="Gill Sans MT" w:hAnsi="Gill Sans MT"/>
          <w:color w:val="000000" w:themeColor="text1"/>
          <w:lang w:val="en-GB"/>
        </w:rPr>
        <w:t>B</w:t>
      </w:r>
      <w:r w:rsidR="00692E88" w:rsidRPr="00F65E5C">
        <w:rPr>
          <w:rFonts w:ascii="Gill Sans MT" w:hAnsi="Gill Sans MT"/>
          <w:color w:val="000000" w:themeColor="text1"/>
          <w:lang w:val="en-GB"/>
        </w:rPr>
        <w:t>uleg</w:t>
      </w:r>
      <w:proofErr w:type="spellEnd"/>
      <w:r w:rsidR="00692E88" w:rsidRPr="00F65E5C">
        <w:rPr>
          <w:rFonts w:ascii="Gill Sans MT" w:hAnsi="Gill Sans MT"/>
          <w:color w:val="000000" w:themeColor="text1"/>
          <w:lang w:val="en-GB"/>
        </w:rPr>
        <w:t>/</w:t>
      </w:r>
      <w:proofErr w:type="spellStart"/>
      <w:r w:rsidR="00243F1D" w:rsidRPr="00F65E5C">
        <w:rPr>
          <w:rFonts w:ascii="Calibri" w:hAnsi="Calibri" w:cs="Calibri"/>
          <w:color w:val="000000" w:themeColor="text1"/>
          <w:shd w:val="clear" w:color="auto" w:fill="FFFFFF"/>
          <w:lang w:val="en-GB"/>
        </w:rPr>
        <w:t>бүлэг</w:t>
      </w:r>
      <w:proofErr w:type="spellEnd"/>
      <w:r w:rsidR="007C5936" w:rsidRPr="00F65E5C">
        <w:rPr>
          <w:rFonts w:ascii="Gill Sans MT" w:hAnsi="Gill Sans MT"/>
          <w:color w:val="000000" w:themeColor="text1"/>
          <w:lang w:val="en-GB"/>
        </w:rPr>
        <w:t>)</w:t>
      </w:r>
      <w:r w:rsidR="00537A15">
        <w:rPr>
          <w:rFonts w:ascii="Gill Sans MT" w:hAnsi="Gill Sans MT"/>
          <w:color w:val="000000" w:themeColor="text1"/>
          <w:lang w:val="en-GB"/>
        </w:rPr>
        <w:t>:</w:t>
      </w:r>
      <w:r w:rsidR="00621B08" w:rsidRPr="00F65E5C">
        <w:rPr>
          <w:rFonts w:ascii="Gill Sans MT" w:hAnsi="Gill Sans MT" w:cstheme="majorBidi"/>
          <w:color w:val="000000" w:themeColor="text1"/>
          <w:lang w:val="en-GB"/>
        </w:rPr>
        <w:t xml:space="preserve"> </w:t>
      </w:r>
      <w:r w:rsidRPr="00F65E5C">
        <w:rPr>
          <w:rFonts w:ascii="Gill Sans MT" w:hAnsi="Gill Sans MT" w:cstheme="majorBidi"/>
          <w:color w:val="000000" w:themeColor="text1"/>
          <w:lang w:val="en-GB"/>
        </w:rPr>
        <w:t xml:space="preserve">the </w:t>
      </w:r>
      <w:proofErr w:type="spellStart"/>
      <w:r w:rsidRPr="00F65E5C">
        <w:rPr>
          <w:rFonts w:ascii="Gill Sans MT" w:hAnsi="Gill Sans MT" w:cstheme="majorBidi"/>
          <w:color w:val="000000" w:themeColor="text1"/>
          <w:lang w:val="en-GB"/>
        </w:rPr>
        <w:t>Bulagats</w:t>
      </w:r>
      <w:proofErr w:type="spellEnd"/>
      <w:r w:rsidRPr="00F65E5C">
        <w:rPr>
          <w:rFonts w:ascii="Gill Sans MT" w:hAnsi="Gill Sans MT" w:cstheme="majorBidi"/>
          <w:color w:val="000000" w:themeColor="text1"/>
          <w:lang w:val="en-GB"/>
        </w:rPr>
        <w:t xml:space="preserve">, the </w:t>
      </w:r>
      <w:proofErr w:type="spellStart"/>
      <w:r w:rsidRPr="00F65E5C">
        <w:rPr>
          <w:rFonts w:ascii="Gill Sans MT" w:hAnsi="Gill Sans MT" w:cstheme="majorBidi"/>
          <w:color w:val="000000" w:themeColor="text1"/>
          <w:lang w:val="en-GB"/>
        </w:rPr>
        <w:t>Ekirites</w:t>
      </w:r>
      <w:proofErr w:type="spellEnd"/>
      <w:r w:rsidRPr="00F65E5C">
        <w:rPr>
          <w:rFonts w:ascii="Gill Sans MT" w:hAnsi="Gill Sans MT" w:cstheme="majorBidi"/>
          <w:color w:val="000000" w:themeColor="text1"/>
          <w:lang w:val="en-GB"/>
        </w:rPr>
        <w:t xml:space="preserve">, the </w:t>
      </w:r>
      <w:proofErr w:type="spellStart"/>
      <w:r w:rsidRPr="00F65E5C">
        <w:rPr>
          <w:rFonts w:ascii="Gill Sans MT" w:hAnsi="Gill Sans MT" w:cstheme="majorBidi"/>
          <w:color w:val="000000" w:themeColor="text1"/>
          <w:lang w:val="en-GB"/>
        </w:rPr>
        <w:t>Khoris</w:t>
      </w:r>
      <w:proofErr w:type="spellEnd"/>
      <w:r w:rsidRPr="00F65E5C">
        <w:rPr>
          <w:rFonts w:ascii="Gill Sans MT" w:hAnsi="Gill Sans MT" w:cstheme="majorBidi"/>
          <w:color w:val="000000" w:themeColor="text1"/>
          <w:lang w:val="en-GB"/>
        </w:rPr>
        <w:t xml:space="preserve"> and the </w:t>
      </w:r>
      <w:proofErr w:type="spellStart"/>
      <w:r w:rsidRPr="00F65E5C">
        <w:rPr>
          <w:rFonts w:ascii="Gill Sans MT" w:hAnsi="Gill Sans MT" w:cstheme="majorBidi"/>
          <w:color w:val="000000" w:themeColor="text1"/>
          <w:lang w:val="en-GB"/>
        </w:rPr>
        <w:t>Khungodors</w:t>
      </w:r>
      <w:proofErr w:type="spellEnd"/>
      <w:r w:rsidRPr="00F65E5C">
        <w:rPr>
          <w:rFonts w:ascii="Gill Sans MT" w:hAnsi="Gill Sans MT" w:cstheme="majorBidi"/>
          <w:color w:val="000000" w:themeColor="text1"/>
          <w:lang w:val="en-GB"/>
        </w:rPr>
        <w:t xml:space="preserve">, each named after their legendary ancestors. They have been in the Baikal region since ancient times, and </w:t>
      </w:r>
      <w:r w:rsidR="007C5936" w:rsidRPr="00F65E5C">
        <w:rPr>
          <w:rFonts w:ascii="Gill Sans MT" w:hAnsi="Gill Sans MT" w:cstheme="majorBidi"/>
          <w:color w:val="000000" w:themeColor="text1"/>
          <w:lang w:val="en-GB"/>
        </w:rPr>
        <w:t>t</w:t>
      </w:r>
      <w:r w:rsidRPr="00F65E5C">
        <w:rPr>
          <w:rFonts w:ascii="Gill Sans MT" w:hAnsi="Gill Sans MT" w:cstheme="majorBidi"/>
          <w:color w:val="000000" w:themeColor="text1"/>
          <w:lang w:val="en-GB"/>
        </w:rPr>
        <w:t xml:space="preserve">heir name </w:t>
      </w:r>
      <w:r w:rsidR="007C5936" w:rsidRPr="00F65E5C">
        <w:rPr>
          <w:rFonts w:ascii="Gill Sans MT" w:hAnsi="Gill Sans MT" w:cstheme="majorBidi"/>
          <w:color w:val="000000" w:themeColor="text1"/>
          <w:lang w:val="en-GB"/>
        </w:rPr>
        <w:t>(</w:t>
      </w:r>
      <w:proofErr w:type="spellStart"/>
      <w:r w:rsidR="007C5936" w:rsidRPr="00F65E5C">
        <w:rPr>
          <w:rFonts w:ascii="Gill Sans MT" w:hAnsi="Gill Sans MT" w:cs="Arial"/>
          <w:color w:val="000000" w:themeColor="text1"/>
          <w:spacing w:val="2"/>
          <w:shd w:val="clear" w:color="auto" w:fill="FFFFFF"/>
          <w:lang w:val="en-GB"/>
        </w:rPr>
        <w:t>Buriyad</w:t>
      </w:r>
      <w:proofErr w:type="spellEnd"/>
      <w:r w:rsidR="007C5936" w:rsidRPr="00F65E5C">
        <w:rPr>
          <w:rFonts w:ascii="Gill Sans MT" w:hAnsi="Gill Sans MT" w:cstheme="majorBidi"/>
          <w:color w:val="000000" w:themeColor="text1"/>
          <w:lang w:val="en-GB"/>
        </w:rPr>
        <w:t xml:space="preserve">) </w:t>
      </w:r>
      <w:r w:rsidRPr="00F65E5C">
        <w:rPr>
          <w:rFonts w:ascii="Gill Sans MT" w:hAnsi="Gill Sans MT" w:cstheme="majorBidi"/>
          <w:color w:val="000000" w:themeColor="text1"/>
          <w:lang w:val="en-GB"/>
        </w:rPr>
        <w:t>was initially recorded in</w:t>
      </w:r>
      <w:r w:rsidR="00E4028C" w:rsidRPr="00F65E5C">
        <w:rPr>
          <w:rFonts w:ascii="Gill Sans MT" w:hAnsi="Gill Sans MT" w:cstheme="majorBidi"/>
          <w:color w:val="000000" w:themeColor="text1"/>
          <w:lang w:val="en-GB"/>
        </w:rPr>
        <w:t xml:space="preserve"> </w:t>
      </w:r>
      <w:r w:rsidR="00E4028C" w:rsidRPr="00F65E5C">
        <w:rPr>
          <w:rFonts w:ascii="Gill Sans MT" w:hAnsi="Gill Sans MT" w:cstheme="majorBidi"/>
          <w:i/>
          <w:iCs/>
          <w:color w:val="000000" w:themeColor="text1"/>
          <w:lang w:val="en-GB"/>
        </w:rPr>
        <w:t>The</w:t>
      </w:r>
      <w:r w:rsidRPr="00F65E5C">
        <w:rPr>
          <w:rFonts w:ascii="Gill Sans MT" w:hAnsi="Gill Sans MT" w:cstheme="majorBidi"/>
          <w:color w:val="000000" w:themeColor="text1"/>
          <w:lang w:val="en-GB"/>
        </w:rPr>
        <w:t xml:space="preserve"> </w:t>
      </w:r>
      <w:r w:rsidRPr="00F65E5C">
        <w:rPr>
          <w:rFonts w:ascii="Gill Sans MT" w:hAnsi="Gill Sans MT" w:cstheme="majorBidi"/>
          <w:i/>
          <w:iCs/>
          <w:color w:val="000000" w:themeColor="text1"/>
          <w:lang w:val="en-GB"/>
        </w:rPr>
        <w:t>Secret History of the Mongols</w:t>
      </w:r>
      <w:r w:rsidR="007C5936" w:rsidRPr="00F65E5C">
        <w:rPr>
          <w:rFonts w:ascii="Gill Sans MT" w:hAnsi="Gill Sans MT" w:cstheme="majorBidi"/>
          <w:i/>
          <w:iCs/>
          <w:color w:val="000000" w:themeColor="text1"/>
          <w:lang w:val="en-GB"/>
        </w:rPr>
        <w:t xml:space="preserve"> </w:t>
      </w:r>
      <w:r w:rsidR="007C5936" w:rsidRPr="00F65E5C">
        <w:rPr>
          <w:rFonts w:ascii="Gill Sans MT" w:hAnsi="Gill Sans MT" w:cstheme="majorBidi"/>
          <w:color w:val="000000" w:themeColor="text1"/>
          <w:lang w:val="en-GB"/>
        </w:rPr>
        <w:t>(Haenisch 1948</w:t>
      </w:r>
      <w:r w:rsidR="00537A15">
        <w:rPr>
          <w:rFonts w:ascii="Gill Sans MT" w:hAnsi="Gill Sans MT" w:cstheme="majorBidi"/>
          <w:color w:val="000000" w:themeColor="text1"/>
          <w:lang w:val="en-GB"/>
        </w:rPr>
        <w:t>:</w:t>
      </w:r>
      <w:r w:rsidR="007C5936" w:rsidRPr="00F65E5C">
        <w:rPr>
          <w:rFonts w:ascii="Gill Sans MT" w:hAnsi="Gill Sans MT" w:cstheme="majorBidi"/>
          <w:color w:val="000000" w:themeColor="text1"/>
          <w:lang w:val="en-GB"/>
        </w:rPr>
        <w:t xml:space="preserve"> 112)</w:t>
      </w:r>
      <w:r w:rsidRPr="00F65E5C">
        <w:rPr>
          <w:rFonts w:ascii="Gill Sans MT" w:hAnsi="Gill Sans MT" w:cstheme="majorBidi"/>
          <w:color w:val="000000" w:themeColor="text1"/>
          <w:lang w:val="en-GB"/>
        </w:rPr>
        <w:t xml:space="preserve">, a distinctive piece of Mongolian literature from the </w:t>
      </w:r>
      <w:r w:rsidR="00887040" w:rsidRPr="00F65E5C">
        <w:rPr>
          <w:rFonts w:ascii="Gill Sans MT" w:hAnsi="Gill Sans MT" w:cstheme="majorBidi"/>
          <w:color w:val="000000" w:themeColor="text1"/>
          <w:lang w:val="en-GB"/>
        </w:rPr>
        <w:t xml:space="preserve">thirteenth </w:t>
      </w:r>
      <w:r w:rsidRPr="00F65E5C">
        <w:rPr>
          <w:rFonts w:ascii="Gill Sans MT" w:hAnsi="Gill Sans MT" w:cstheme="majorBidi"/>
          <w:color w:val="000000" w:themeColor="text1"/>
          <w:lang w:val="en-GB"/>
        </w:rPr>
        <w:t>century that focuses on the life of Genghis Khan</w:t>
      </w:r>
      <w:r w:rsidR="003A5149" w:rsidRPr="00F65E5C">
        <w:rPr>
          <w:rFonts w:ascii="Gill Sans MT" w:hAnsi="Gill Sans MT" w:cstheme="majorBidi"/>
          <w:color w:val="000000" w:themeColor="text1"/>
          <w:lang w:val="en-GB"/>
        </w:rPr>
        <w:t>.</w:t>
      </w:r>
      <w:r w:rsidR="00B635DB" w:rsidRPr="00F65E5C">
        <w:rPr>
          <w:rFonts w:ascii="Gill Sans MT" w:hAnsi="Gill Sans MT" w:cstheme="majorBidi"/>
          <w:color w:val="000000" w:themeColor="text1"/>
          <w:lang w:val="en-GB"/>
        </w:rPr>
        <w:t xml:space="preserve"> </w:t>
      </w:r>
      <w:r w:rsidRPr="00F65E5C">
        <w:rPr>
          <w:rFonts w:ascii="Gill Sans MT" w:hAnsi="Gill Sans MT" w:cstheme="majorBidi"/>
          <w:color w:val="000000" w:themeColor="text1"/>
          <w:lang w:val="en-GB"/>
        </w:rPr>
        <w:t>Within the text, they are referred to as a group of indigenous people residing in the forest who were subjugated by one of the sons of Genghis, Jochi.</w:t>
      </w:r>
    </w:p>
    <w:p w14:paraId="64FFE39C" w14:textId="5F7C1807" w:rsidR="006D0ECB" w:rsidRPr="00F65E5C" w:rsidRDefault="00923FDF" w:rsidP="00480EFD">
      <w:pPr>
        <w:pStyle w:val="NormalWeb"/>
        <w:spacing w:before="0" w:beforeAutospacing="0" w:after="0" w:afterAutospacing="0" w:line="276" w:lineRule="auto"/>
        <w:jc w:val="both"/>
        <w:rPr>
          <w:rFonts w:ascii="Gill Sans MT" w:hAnsi="Gill Sans MT" w:cstheme="majorBidi"/>
          <w:color w:val="000000" w:themeColor="text1"/>
          <w:lang w:val="en-GB"/>
        </w:rPr>
      </w:pPr>
      <w:r w:rsidRPr="00F65E5C">
        <w:rPr>
          <w:rFonts w:ascii="Gill Sans MT" w:hAnsi="Gill Sans MT" w:cstheme="majorBidi"/>
          <w:color w:val="000000" w:themeColor="text1"/>
          <w:lang w:val="en-GB"/>
        </w:rPr>
        <w:tab/>
      </w:r>
      <w:r w:rsidR="0071779B" w:rsidRPr="00F65E5C">
        <w:rPr>
          <w:rFonts w:ascii="Gill Sans MT" w:hAnsi="Gill Sans MT" w:cstheme="majorBidi"/>
          <w:color w:val="000000" w:themeColor="text1"/>
          <w:lang w:val="en-GB"/>
        </w:rPr>
        <w:t xml:space="preserve">There are numerous legends surrounding Baikal, primarily due to the connection between </w:t>
      </w:r>
      <w:r w:rsidR="00E13210" w:rsidRPr="00F65E5C">
        <w:rPr>
          <w:rFonts w:ascii="Gill Sans MT" w:hAnsi="Gill Sans MT" w:cstheme="majorBidi"/>
          <w:color w:val="000000" w:themeColor="text1"/>
          <w:lang w:val="en-GB"/>
        </w:rPr>
        <w:t>the</w:t>
      </w:r>
      <w:r w:rsidR="0071779B" w:rsidRPr="00F65E5C">
        <w:rPr>
          <w:rFonts w:ascii="Gill Sans MT" w:hAnsi="Gill Sans MT" w:cstheme="majorBidi"/>
          <w:color w:val="000000" w:themeColor="text1"/>
          <w:lang w:val="en-GB"/>
        </w:rPr>
        <w:t xml:space="preserve"> </w:t>
      </w:r>
      <w:r w:rsidR="00887040" w:rsidRPr="00F65E5C">
        <w:rPr>
          <w:rFonts w:ascii="Gill Sans MT" w:hAnsi="Gill Sans MT" w:cstheme="majorBidi"/>
          <w:color w:val="000000" w:themeColor="text1"/>
          <w:lang w:val="en-GB"/>
        </w:rPr>
        <w:t xml:space="preserve">lake </w:t>
      </w:r>
      <w:r w:rsidR="00E13210" w:rsidRPr="00F65E5C">
        <w:rPr>
          <w:rFonts w:ascii="Gill Sans MT" w:hAnsi="Gill Sans MT" w:cstheme="majorBidi"/>
          <w:color w:val="000000" w:themeColor="text1"/>
          <w:lang w:val="en-GB"/>
        </w:rPr>
        <w:t>and</w:t>
      </w:r>
      <w:r w:rsidR="0071779B" w:rsidRPr="00F65E5C">
        <w:rPr>
          <w:rFonts w:ascii="Gill Sans MT" w:hAnsi="Gill Sans MT" w:cstheme="majorBidi"/>
          <w:color w:val="000000" w:themeColor="text1"/>
          <w:lang w:val="en-GB"/>
        </w:rPr>
        <w:t xml:space="preserve"> Tengri, the deity of heaven and sky, in the shamanistic mythology of the Mongol people</w:t>
      </w:r>
      <w:r w:rsidR="00480EFD" w:rsidRPr="00F65E5C">
        <w:rPr>
          <w:rFonts w:ascii="Gill Sans MT" w:hAnsi="Gill Sans MT" w:cstheme="majorBidi"/>
          <w:color w:val="000000" w:themeColor="text1"/>
          <w:lang w:val="en-GB"/>
        </w:rPr>
        <w:t>.</w:t>
      </w:r>
      <w:r w:rsidR="0071779B" w:rsidRPr="00F65E5C">
        <w:rPr>
          <w:rFonts w:ascii="Gill Sans MT" w:hAnsi="Gill Sans MT" w:cstheme="majorBidi"/>
          <w:color w:val="000000" w:themeColor="text1"/>
          <w:lang w:val="en-GB"/>
        </w:rPr>
        <w:t xml:space="preserve"> </w:t>
      </w:r>
      <w:r w:rsidR="00480EFD" w:rsidRPr="00F65E5C">
        <w:rPr>
          <w:rFonts w:ascii="Gill Sans MT" w:hAnsi="Gill Sans MT" w:cstheme="majorBidi"/>
          <w:color w:val="000000" w:themeColor="text1"/>
          <w:lang w:val="en-GB"/>
        </w:rPr>
        <w:t>C</w:t>
      </w:r>
      <w:r w:rsidR="0071779B" w:rsidRPr="00F65E5C">
        <w:rPr>
          <w:rFonts w:ascii="Gill Sans MT" w:hAnsi="Gill Sans MT" w:cstheme="majorBidi"/>
          <w:color w:val="000000" w:themeColor="text1"/>
          <w:lang w:val="en-GB"/>
        </w:rPr>
        <w:t xml:space="preserve">ertain members of the Buryat community regard </w:t>
      </w:r>
      <w:r w:rsidR="00887040" w:rsidRPr="00F65E5C">
        <w:rPr>
          <w:rFonts w:ascii="Gill Sans MT" w:hAnsi="Gill Sans MT" w:cstheme="majorBidi"/>
          <w:color w:val="000000" w:themeColor="text1"/>
          <w:lang w:val="en-GB"/>
        </w:rPr>
        <w:t xml:space="preserve">Tengri </w:t>
      </w:r>
      <w:r w:rsidR="0071779B" w:rsidRPr="00F65E5C">
        <w:rPr>
          <w:rFonts w:ascii="Gill Sans MT" w:hAnsi="Gill Sans MT" w:cstheme="majorBidi"/>
          <w:color w:val="000000" w:themeColor="text1"/>
          <w:lang w:val="en-GB"/>
        </w:rPr>
        <w:t>as a living god who knows everything about the Buryats and actively protects them.</w:t>
      </w:r>
    </w:p>
    <w:p w14:paraId="19FCF7F6" w14:textId="002BE941" w:rsidR="00E4028C" w:rsidRPr="00F65E5C" w:rsidRDefault="00923FDF" w:rsidP="006D0ECB">
      <w:pPr>
        <w:pStyle w:val="NormalWeb"/>
        <w:spacing w:before="0" w:beforeAutospacing="0" w:after="0" w:afterAutospacing="0" w:line="276" w:lineRule="auto"/>
        <w:jc w:val="both"/>
        <w:rPr>
          <w:rFonts w:ascii="Gill Sans MT" w:hAnsi="Gill Sans MT" w:cstheme="majorBidi"/>
          <w:color w:val="000000" w:themeColor="text1"/>
          <w:lang w:val="en-GB"/>
        </w:rPr>
      </w:pPr>
      <w:r w:rsidRPr="00F65E5C">
        <w:rPr>
          <w:rFonts w:ascii="Gill Sans MT" w:hAnsi="Gill Sans MT" w:cstheme="majorBidi"/>
          <w:color w:val="000000" w:themeColor="text1"/>
          <w:lang w:val="en-GB"/>
        </w:rPr>
        <w:tab/>
      </w:r>
      <w:r w:rsidR="0071779B" w:rsidRPr="00F65E5C">
        <w:rPr>
          <w:rFonts w:ascii="Gill Sans MT" w:hAnsi="Gill Sans MT" w:cstheme="majorBidi"/>
          <w:color w:val="000000" w:themeColor="text1"/>
          <w:lang w:val="en-GB"/>
        </w:rPr>
        <w:t xml:space="preserve">However, there </w:t>
      </w:r>
      <w:r w:rsidR="009F180D" w:rsidRPr="00F65E5C">
        <w:rPr>
          <w:rFonts w:ascii="Gill Sans MT" w:hAnsi="Gill Sans MT" w:cstheme="majorBidi"/>
          <w:color w:val="000000" w:themeColor="text1"/>
          <w:lang w:val="en-GB"/>
        </w:rPr>
        <w:t>has</w:t>
      </w:r>
      <w:r w:rsidR="0071779B" w:rsidRPr="00F65E5C">
        <w:rPr>
          <w:rFonts w:ascii="Gill Sans MT" w:hAnsi="Gill Sans MT" w:cstheme="majorBidi"/>
          <w:color w:val="000000" w:themeColor="text1"/>
          <w:lang w:val="en-GB"/>
        </w:rPr>
        <w:t xml:space="preserve"> </w:t>
      </w:r>
      <w:r w:rsidR="00887040" w:rsidRPr="00F65E5C">
        <w:rPr>
          <w:rFonts w:ascii="Gill Sans MT" w:hAnsi="Gill Sans MT" w:cstheme="majorBidi"/>
          <w:color w:val="000000" w:themeColor="text1"/>
          <w:lang w:val="en-GB"/>
        </w:rPr>
        <w:t xml:space="preserve">also </w:t>
      </w:r>
      <w:r w:rsidR="0071779B" w:rsidRPr="00F65E5C">
        <w:rPr>
          <w:rFonts w:ascii="Gill Sans MT" w:hAnsi="Gill Sans MT" w:cstheme="majorBidi"/>
          <w:color w:val="000000" w:themeColor="text1"/>
          <w:lang w:val="en-GB"/>
        </w:rPr>
        <w:t xml:space="preserve">been </w:t>
      </w:r>
      <w:r w:rsidR="00887040" w:rsidRPr="00F65E5C">
        <w:rPr>
          <w:rFonts w:ascii="Gill Sans MT" w:hAnsi="Gill Sans MT" w:cstheme="majorBidi"/>
          <w:color w:val="000000" w:themeColor="text1"/>
          <w:lang w:val="en-GB"/>
        </w:rPr>
        <w:t xml:space="preserve">a </w:t>
      </w:r>
      <w:r w:rsidR="0071779B" w:rsidRPr="00F65E5C">
        <w:rPr>
          <w:rFonts w:ascii="Gill Sans MT" w:hAnsi="Gill Sans MT" w:cstheme="majorBidi"/>
          <w:color w:val="000000" w:themeColor="text1"/>
          <w:lang w:val="en-GB"/>
        </w:rPr>
        <w:t xml:space="preserve">long-standing silence regarding certain aspects of Baikal that have persisted in the region for centuries </w:t>
      </w:r>
      <w:r w:rsidR="00887040" w:rsidRPr="00F65E5C">
        <w:rPr>
          <w:rFonts w:ascii="Gill Sans MT" w:hAnsi="Gill Sans MT" w:cstheme="majorBidi"/>
          <w:color w:val="000000" w:themeColor="text1"/>
          <w:lang w:val="en-GB"/>
        </w:rPr>
        <w:t xml:space="preserve">and </w:t>
      </w:r>
      <w:r w:rsidR="0071779B" w:rsidRPr="00F65E5C">
        <w:rPr>
          <w:rFonts w:ascii="Gill Sans MT" w:hAnsi="Gill Sans MT" w:cstheme="majorBidi"/>
          <w:color w:val="000000" w:themeColor="text1"/>
          <w:lang w:val="en-GB"/>
        </w:rPr>
        <w:t xml:space="preserve">can be traced back to the era of Genghis Khan, when the initial regulations for managing the lake </w:t>
      </w:r>
      <w:r w:rsidR="00887040" w:rsidRPr="00F65E5C">
        <w:rPr>
          <w:rFonts w:ascii="Gill Sans MT" w:hAnsi="Gill Sans MT" w:cstheme="majorBidi"/>
          <w:color w:val="000000" w:themeColor="text1"/>
          <w:lang w:val="en-GB"/>
        </w:rPr>
        <w:t xml:space="preserve">may </w:t>
      </w:r>
      <w:r w:rsidR="0071779B" w:rsidRPr="00F65E5C">
        <w:rPr>
          <w:rFonts w:ascii="Gill Sans MT" w:hAnsi="Gill Sans MT" w:cstheme="majorBidi"/>
          <w:color w:val="000000" w:themeColor="text1"/>
          <w:lang w:val="en-GB"/>
        </w:rPr>
        <w:t xml:space="preserve">possibly </w:t>
      </w:r>
      <w:r w:rsidR="00887040" w:rsidRPr="00F65E5C">
        <w:rPr>
          <w:rFonts w:ascii="Gill Sans MT" w:hAnsi="Gill Sans MT" w:cstheme="majorBidi"/>
          <w:color w:val="000000" w:themeColor="text1"/>
          <w:lang w:val="en-GB"/>
        </w:rPr>
        <w:t xml:space="preserve">have been </w:t>
      </w:r>
      <w:r w:rsidR="0071779B" w:rsidRPr="00F65E5C">
        <w:rPr>
          <w:rFonts w:ascii="Gill Sans MT" w:hAnsi="Gill Sans MT" w:cstheme="majorBidi"/>
          <w:color w:val="000000" w:themeColor="text1"/>
          <w:lang w:val="en-GB"/>
        </w:rPr>
        <w:t xml:space="preserve">established in </w:t>
      </w:r>
      <w:r w:rsidR="00887040" w:rsidRPr="00F65E5C">
        <w:rPr>
          <w:rFonts w:ascii="Gill Sans MT" w:hAnsi="Gill Sans MT" w:cstheme="majorBidi"/>
          <w:color w:val="000000" w:themeColor="text1"/>
          <w:lang w:val="en-GB"/>
        </w:rPr>
        <w:t xml:space="preserve">a </w:t>
      </w:r>
      <w:r w:rsidR="0071779B" w:rsidRPr="00F65E5C">
        <w:rPr>
          <w:rFonts w:ascii="Gill Sans MT" w:hAnsi="Gill Sans MT" w:cstheme="majorBidi"/>
          <w:color w:val="000000" w:themeColor="text1"/>
          <w:lang w:val="en-GB"/>
        </w:rPr>
        <w:t xml:space="preserve">unique </w:t>
      </w:r>
      <w:r w:rsidR="00887040" w:rsidRPr="00F65E5C">
        <w:rPr>
          <w:rFonts w:ascii="Gill Sans MT" w:hAnsi="Gill Sans MT" w:cstheme="majorBidi"/>
          <w:color w:val="000000" w:themeColor="text1"/>
          <w:lang w:val="en-GB"/>
        </w:rPr>
        <w:t>way</w:t>
      </w:r>
      <w:r w:rsidR="0071779B" w:rsidRPr="00F65E5C">
        <w:rPr>
          <w:rFonts w:ascii="Gill Sans MT" w:hAnsi="Gill Sans MT" w:cstheme="majorBidi"/>
          <w:color w:val="000000" w:themeColor="text1"/>
          <w:lang w:val="en-GB"/>
        </w:rPr>
        <w:t xml:space="preserve">. </w:t>
      </w:r>
    </w:p>
    <w:p w14:paraId="7F61F487" w14:textId="7893ED9E" w:rsidR="00201A32" w:rsidRPr="00F65E5C" w:rsidRDefault="00923FDF" w:rsidP="00201A32">
      <w:pPr>
        <w:shd w:val="clear" w:color="auto" w:fill="FFFFFF"/>
        <w:spacing w:line="276" w:lineRule="auto"/>
        <w:jc w:val="both"/>
        <w:rPr>
          <w:rFonts w:ascii="Gill Sans MT" w:hAnsi="Gill Sans MT" w:cstheme="majorBidi"/>
          <w:color w:val="000000" w:themeColor="text1"/>
          <w:lang w:val="en-GB"/>
        </w:rPr>
      </w:pPr>
      <w:r w:rsidRPr="00F65E5C">
        <w:rPr>
          <w:rFonts w:ascii="Gill Sans MT" w:hAnsi="Gill Sans MT" w:cstheme="majorBidi"/>
          <w:color w:val="000000" w:themeColor="text1"/>
          <w:lang w:val="en-GB"/>
        </w:rPr>
        <w:tab/>
      </w:r>
      <w:r w:rsidR="00E4028C" w:rsidRPr="00F65E5C">
        <w:rPr>
          <w:rFonts w:ascii="Gill Sans MT" w:hAnsi="Gill Sans MT" w:cstheme="majorBidi"/>
          <w:color w:val="000000" w:themeColor="text1"/>
          <w:lang w:val="en-GB"/>
        </w:rPr>
        <w:t xml:space="preserve">In this regard, </w:t>
      </w:r>
      <w:r w:rsidR="00887040" w:rsidRPr="00F65E5C">
        <w:rPr>
          <w:rFonts w:ascii="Gill Sans MT" w:hAnsi="Gill Sans MT" w:cstheme="majorBidi"/>
          <w:color w:val="000000" w:themeColor="text1"/>
          <w:lang w:val="en-GB"/>
        </w:rPr>
        <w:t>d</w:t>
      </w:r>
      <w:r w:rsidR="0071779B" w:rsidRPr="00F65E5C">
        <w:rPr>
          <w:rFonts w:ascii="Gill Sans MT" w:hAnsi="Gill Sans MT" w:cstheme="majorBidi"/>
          <w:color w:val="000000" w:themeColor="text1"/>
          <w:lang w:val="en-GB"/>
        </w:rPr>
        <w:t xml:space="preserve">uring the </w:t>
      </w:r>
      <w:r w:rsidR="00887040" w:rsidRPr="00F65E5C">
        <w:rPr>
          <w:rFonts w:ascii="Gill Sans MT" w:hAnsi="Gill Sans MT" w:cstheme="majorBidi"/>
          <w:color w:val="000000" w:themeColor="text1"/>
          <w:lang w:val="en-GB"/>
        </w:rPr>
        <w:t xml:space="preserve">thirteenth </w:t>
      </w:r>
      <w:r w:rsidR="0071779B" w:rsidRPr="00F65E5C">
        <w:rPr>
          <w:rFonts w:ascii="Gill Sans MT" w:hAnsi="Gill Sans MT" w:cstheme="majorBidi"/>
          <w:color w:val="000000" w:themeColor="text1"/>
          <w:lang w:val="en-GB"/>
        </w:rPr>
        <w:t xml:space="preserve">century, when Mongols occupied </w:t>
      </w:r>
      <w:r w:rsidR="007C5936" w:rsidRPr="00F65E5C">
        <w:rPr>
          <w:rFonts w:ascii="Gill Sans MT" w:hAnsi="Gill Sans MT"/>
          <w:color w:val="000000" w:themeColor="text1"/>
          <w:lang w:val="en-GB"/>
        </w:rPr>
        <w:t xml:space="preserve">the medieval state of </w:t>
      </w:r>
      <w:r w:rsidR="00761BBF">
        <w:rPr>
          <w:rFonts w:ascii="Gill Sans MT" w:hAnsi="Gill Sans MT"/>
          <w:color w:val="000000" w:themeColor="text1"/>
          <w:lang w:val="en-GB"/>
        </w:rPr>
        <w:t>‘</w:t>
      </w:r>
      <w:r w:rsidR="007C5936" w:rsidRPr="00F65E5C">
        <w:rPr>
          <w:rFonts w:ascii="Gill Sans MT" w:hAnsi="Gill Sans MT"/>
          <w:color w:val="000000" w:themeColor="text1"/>
          <w:lang w:val="en-GB"/>
        </w:rPr>
        <w:t>Rus’</w:t>
      </w:r>
      <w:r w:rsidR="0071779B" w:rsidRPr="00F65E5C">
        <w:rPr>
          <w:rFonts w:ascii="Gill Sans MT" w:hAnsi="Gill Sans MT" w:cstheme="majorBidi"/>
          <w:color w:val="000000" w:themeColor="text1"/>
          <w:lang w:val="en-GB"/>
        </w:rPr>
        <w:t xml:space="preserve">, Genghis Khan designated the area surrounding </w:t>
      </w:r>
      <w:proofErr w:type="spellStart"/>
      <w:r w:rsidR="00E4028C" w:rsidRPr="00F65E5C">
        <w:rPr>
          <w:rFonts w:ascii="Calibri" w:hAnsi="Calibri" w:cs="Calibri"/>
          <w:color w:val="000000" w:themeColor="text1"/>
          <w:lang w:val="en-GB"/>
        </w:rPr>
        <w:t>Малое</w:t>
      </w:r>
      <w:proofErr w:type="spellEnd"/>
      <w:r w:rsidR="00E4028C" w:rsidRPr="00F65E5C">
        <w:rPr>
          <w:rFonts w:ascii="Gill Sans MT" w:hAnsi="Gill Sans MT" w:cstheme="majorBidi"/>
          <w:color w:val="000000" w:themeColor="text1"/>
          <w:lang w:val="en-GB"/>
        </w:rPr>
        <w:t xml:space="preserve"> </w:t>
      </w:r>
      <w:proofErr w:type="spellStart"/>
      <w:r w:rsidR="00E4028C" w:rsidRPr="00F65E5C">
        <w:rPr>
          <w:rFonts w:ascii="Calibri" w:hAnsi="Calibri" w:cs="Calibri"/>
          <w:color w:val="000000" w:themeColor="text1"/>
          <w:lang w:val="en-GB"/>
        </w:rPr>
        <w:t>Море</w:t>
      </w:r>
      <w:proofErr w:type="spellEnd"/>
      <w:r w:rsidR="0071779B" w:rsidRPr="00F65E5C">
        <w:rPr>
          <w:rFonts w:ascii="Gill Sans MT" w:hAnsi="Gill Sans MT" w:cstheme="majorBidi"/>
          <w:color w:val="000000" w:themeColor="text1"/>
          <w:lang w:val="en-GB"/>
        </w:rPr>
        <w:t xml:space="preserve"> (</w:t>
      </w:r>
      <w:r w:rsidR="00E4028C" w:rsidRPr="00F65E5C">
        <w:rPr>
          <w:rFonts w:ascii="Gill Sans MT" w:hAnsi="Gill Sans MT" w:cstheme="majorBidi"/>
          <w:color w:val="000000" w:themeColor="text1"/>
          <w:lang w:val="en-GB"/>
        </w:rPr>
        <w:t>Small</w:t>
      </w:r>
      <w:r w:rsidR="0071779B" w:rsidRPr="00F65E5C">
        <w:rPr>
          <w:rFonts w:ascii="Gill Sans MT" w:hAnsi="Gill Sans MT" w:cstheme="majorBidi"/>
          <w:color w:val="000000" w:themeColor="text1"/>
          <w:lang w:val="en-GB"/>
        </w:rPr>
        <w:t xml:space="preserve"> Sea), which is located between Olkhon Island and the northwest coast of Baikal, as the </w:t>
      </w:r>
      <w:r w:rsidR="00DF3CFD" w:rsidRPr="00F65E5C">
        <w:rPr>
          <w:rFonts w:ascii="Gill Sans MT" w:hAnsi="Gill Sans MT" w:cstheme="majorBidi"/>
          <w:color w:val="000000" w:themeColor="text1"/>
          <w:lang w:val="en-GB"/>
        </w:rPr>
        <w:t>‘</w:t>
      </w:r>
      <w:r w:rsidR="0071779B" w:rsidRPr="00F65E5C">
        <w:rPr>
          <w:rFonts w:ascii="Gill Sans MT" w:hAnsi="Gill Sans MT" w:cstheme="majorBidi"/>
          <w:color w:val="000000" w:themeColor="text1"/>
          <w:lang w:val="en-GB"/>
        </w:rPr>
        <w:t xml:space="preserve">Great </w:t>
      </w:r>
      <w:r w:rsidR="00E4028C" w:rsidRPr="00F65E5C">
        <w:rPr>
          <w:rFonts w:ascii="Gill Sans MT" w:hAnsi="Gill Sans MT" w:cstheme="majorBidi"/>
          <w:color w:val="000000" w:themeColor="text1"/>
          <w:lang w:val="en-GB"/>
        </w:rPr>
        <w:t>Forbidd</w:t>
      </w:r>
      <w:r w:rsidR="00201A32" w:rsidRPr="00F65E5C">
        <w:rPr>
          <w:rFonts w:ascii="Gill Sans MT" w:hAnsi="Gill Sans MT" w:cstheme="majorBidi"/>
          <w:color w:val="000000" w:themeColor="text1"/>
          <w:lang w:val="en-GB"/>
        </w:rPr>
        <w:t>e</w:t>
      </w:r>
      <w:r w:rsidR="00E4028C" w:rsidRPr="00F65E5C">
        <w:rPr>
          <w:rFonts w:ascii="Gill Sans MT" w:hAnsi="Gill Sans MT" w:cstheme="majorBidi"/>
          <w:color w:val="000000" w:themeColor="text1"/>
          <w:lang w:val="en-GB"/>
        </w:rPr>
        <w:t>n</w:t>
      </w:r>
      <w:r w:rsidR="0071779B" w:rsidRPr="00F65E5C">
        <w:rPr>
          <w:rFonts w:ascii="Gill Sans MT" w:hAnsi="Gill Sans MT" w:cstheme="majorBidi"/>
          <w:color w:val="000000" w:themeColor="text1"/>
          <w:lang w:val="en-GB"/>
        </w:rPr>
        <w:t xml:space="preserve"> Zone</w:t>
      </w:r>
      <w:r w:rsidR="00DF3CFD" w:rsidRPr="00F65E5C">
        <w:rPr>
          <w:rFonts w:ascii="Gill Sans MT" w:hAnsi="Gill Sans MT" w:cstheme="majorBidi"/>
          <w:color w:val="000000" w:themeColor="text1"/>
          <w:lang w:val="en-GB"/>
        </w:rPr>
        <w:t>’</w:t>
      </w:r>
      <w:r w:rsidR="00612264" w:rsidRPr="00F65E5C">
        <w:rPr>
          <w:rFonts w:ascii="Gill Sans MT" w:hAnsi="Gill Sans MT" w:cstheme="majorBidi"/>
          <w:color w:val="000000" w:themeColor="text1"/>
          <w:lang w:val="en-GB"/>
        </w:rPr>
        <w:t>.</w:t>
      </w:r>
      <w:r w:rsidR="0071779B" w:rsidRPr="00F65E5C">
        <w:rPr>
          <w:rFonts w:ascii="Gill Sans MT" w:hAnsi="Gill Sans MT" w:cstheme="majorBidi"/>
          <w:color w:val="000000" w:themeColor="text1"/>
          <w:lang w:val="en-GB"/>
        </w:rPr>
        <w:t xml:space="preserve"> According to legends, this area was believed to be the birthplace of Genghis Khan</w:t>
      </w:r>
      <w:r w:rsidR="00887040" w:rsidRPr="00F65E5C">
        <w:rPr>
          <w:rFonts w:ascii="Gill Sans MT" w:hAnsi="Gill Sans MT" w:cstheme="majorBidi"/>
          <w:color w:val="000000" w:themeColor="text1"/>
          <w:lang w:val="en-GB"/>
        </w:rPr>
        <w:t>,</w:t>
      </w:r>
      <w:r w:rsidR="00201A32" w:rsidRPr="00F65E5C">
        <w:rPr>
          <w:rFonts w:ascii="Gill Sans MT" w:hAnsi="Gill Sans MT" w:cstheme="majorBidi"/>
          <w:color w:val="000000" w:themeColor="text1"/>
          <w:lang w:val="en-GB"/>
        </w:rPr>
        <w:t xml:space="preserve"> and</w:t>
      </w:r>
      <w:r w:rsidR="0071779B" w:rsidRPr="00F65E5C">
        <w:rPr>
          <w:rFonts w:ascii="Gill Sans MT" w:hAnsi="Gill Sans MT" w:cstheme="majorBidi"/>
          <w:color w:val="000000" w:themeColor="text1"/>
          <w:lang w:val="en-GB"/>
        </w:rPr>
        <w:t xml:space="preserve"> all actions that might jeopardize the purity and aesthetic appeal of the lake </w:t>
      </w:r>
      <w:r w:rsidR="00201A32" w:rsidRPr="00F65E5C">
        <w:rPr>
          <w:rFonts w:ascii="Gill Sans MT" w:hAnsi="Gill Sans MT" w:cstheme="majorBidi"/>
          <w:color w:val="000000" w:themeColor="text1"/>
          <w:lang w:val="en-GB"/>
        </w:rPr>
        <w:t xml:space="preserve">within this area </w:t>
      </w:r>
      <w:r w:rsidR="0071779B" w:rsidRPr="00F65E5C">
        <w:rPr>
          <w:rFonts w:ascii="Gill Sans MT" w:hAnsi="Gill Sans MT" w:cstheme="majorBidi"/>
          <w:color w:val="000000" w:themeColor="text1"/>
          <w:lang w:val="en-GB"/>
        </w:rPr>
        <w:t>were strictly forbidden. This included the use of Baikal</w:t>
      </w:r>
      <w:r w:rsidR="00761BBF">
        <w:rPr>
          <w:rFonts w:ascii="Gill Sans MT" w:hAnsi="Gill Sans MT" w:cstheme="majorBidi"/>
          <w:color w:val="000000" w:themeColor="text1"/>
          <w:lang w:val="en-GB"/>
        </w:rPr>
        <w:t>’</w:t>
      </w:r>
      <w:r w:rsidR="0071779B" w:rsidRPr="00F65E5C">
        <w:rPr>
          <w:rFonts w:ascii="Gill Sans MT" w:hAnsi="Gill Sans MT" w:cstheme="majorBidi"/>
          <w:color w:val="000000" w:themeColor="text1"/>
          <w:lang w:val="en-GB"/>
        </w:rPr>
        <w:t xml:space="preserve">s resources for commercial activities such as hunting and fishing, as well as any presence on the </w:t>
      </w:r>
      <w:r w:rsidR="00887040" w:rsidRPr="00F65E5C">
        <w:rPr>
          <w:rFonts w:ascii="Gill Sans MT" w:hAnsi="Gill Sans MT" w:cstheme="majorBidi"/>
          <w:color w:val="000000" w:themeColor="text1"/>
          <w:lang w:val="en-GB"/>
        </w:rPr>
        <w:t xml:space="preserve">lake’s </w:t>
      </w:r>
      <w:r w:rsidR="0071779B" w:rsidRPr="00F65E5C">
        <w:rPr>
          <w:rFonts w:ascii="Gill Sans MT" w:hAnsi="Gill Sans MT" w:cstheme="majorBidi"/>
          <w:color w:val="000000" w:themeColor="text1"/>
          <w:lang w:val="en-GB"/>
        </w:rPr>
        <w:t>beaches</w:t>
      </w:r>
      <w:r w:rsidR="00B635DB" w:rsidRPr="00F65E5C">
        <w:rPr>
          <w:rFonts w:ascii="Gill Sans MT" w:hAnsi="Gill Sans MT" w:cstheme="majorBidi"/>
          <w:color w:val="000000" w:themeColor="text1"/>
          <w:lang w:val="en-GB"/>
        </w:rPr>
        <w:t>.</w:t>
      </w:r>
      <w:r w:rsidR="0071779B" w:rsidRPr="00F65E5C">
        <w:rPr>
          <w:rFonts w:ascii="Gill Sans MT" w:hAnsi="Gill Sans MT" w:cstheme="majorBidi"/>
          <w:color w:val="000000" w:themeColor="text1"/>
          <w:lang w:val="en-GB"/>
        </w:rPr>
        <w:t xml:space="preserve"> </w:t>
      </w:r>
    </w:p>
    <w:p w14:paraId="670565A6" w14:textId="5D41D385" w:rsidR="009F180D" w:rsidRPr="00F65E5C" w:rsidRDefault="00923FDF" w:rsidP="00201A32">
      <w:pPr>
        <w:shd w:val="clear" w:color="auto" w:fill="FFFFFF"/>
        <w:spacing w:line="276" w:lineRule="auto"/>
        <w:jc w:val="both"/>
        <w:rPr>
          <w:rFonts w:ascii="Gill Sans MT" w:hAnsi="Gill Sans MT" w:cstheme="majorBidi"/>
          <w:color w:val="000000" w:themeColor="text1"/>
          <w:lang w:val="en-GB"/>
        </w:rPr>
      </w:pPr>
      <w:r w:rsidRPr="00F65E5C">
        <w:rPr>
          <w:rFonts w:ascii="Gill Sans MT" w:hAnsi="Gill Sans MT" w:cstheme="majorBidi"/>
          <w:color w:val="000000" w:themeColor="text1"/>
          <w:lang w:val="en-GB"/>
        </w:rPr>
        <w:lastRenderedPageBreak/>
        <w:tab/>
      </w:r>
      <w:r w:rsidR="0071779B" w:rsidRPr="00F65E5C">
        <w:rPr>
          <w:rFonts w:ascii="Gill Sans MT" w:hAnsi="Gill Sans MT" w:cstheme="majorBidi"/>
          <w:color w:val="000000" w:themeColor="text1"/>
          <w:lang w:val="en-GB"/>
        </w:rPr>
        <w:t xml:space="preserve">Even the Russian Cossacks, who arrived three centuries later in the </w:t>
      </w:r>
      <w:r w:rsidR="00887040" w:rsidRPr="00F65E5C">
        <w:rPr>
          <w:rFonts w:ascii="Gill Sans MT" w:hAnsi="Gill Sans MT" w:cstheme="majorBidi"/>
          <w:color w:val="000000" w:themeColor="text1"/>
          <w:lang w:val="en-GB"/>
        </w:rPr>
        <w:t xml:space="preserve">sixteenth </w:t>
      </w:r>
      <w:r w:rsidR="0071779B" w:rsidRPr="00F65E5C">
        <w:rPr>
          <w:rFonts w:ascii="Gill Sans MT" w:hAnsi="Gill Sans MT" w:cstheme="majorBidi"/>
          <w:color w:val="000000" w:themeColor="text1"/>
          <w:lang w:val="en-GB"/>
        </w:rPr>
        <w:t xml:space="preserve">century, </w:t>
      </w:r>
      <w:r w:rsidR="00887040" w:rsidRPr="00F65E5C">
        <w:rPr>
          <w:rFonts w:ascii="Gill Sans MT" w:hAnsi="Gill Sans MT" w:cstheme="majorBidi"/>
          <w:color w:val="000000" w:themeColor="text1"/>
          <w:lang w:val="en-GB"/>
        </w:rPr>
        <w:t xml:space="preserve">found </w:t>
      </w:r>
      <w:r w:rsidR="0071779B" w:rsidRPr="00F65E5C">
        <w:rPr>
          <w:rFonts w:ascii="Gill Sans MT" w:hAnsi="Gill Sans MT" w:cstheme="majorBidi"/>
          <w:color w:val="000000" w:themeColor="text1"/>
          <w:lang w:val="en-GB"/>
        </w:rPr>
        <w:t xml:space="preserve">Baikal </w:t>
      </w:r>
      <w:r w:rsidR="00887040" w:rsidRPr="00F65E5C">
        <w:rPr>
          <w:rFonts w:ascii="Gill Sans MT" w:hAnsi="Gill Sans MT" w:cstheme="majorBidi"/>
          <w:color w:val="000000" w:themeColor="text1"/>
          <w:lang w:val="en-GB"/>
        </w:rPr>
        <w:t xml:space="preserve">to be </w:t>
      </w:r>
      <w:r w:rsidR="0071779B" w:rsidRPr="00F65E5C">
        <w:rPr>
          <w:rFonts w:ascii="Gill Sans MT" w:hAnsi="Gill Sans MT" w:cstheme="majorBidi"/>
          <w:color w:val="000000" w:themeColor="text1"/>
          <w:lang w:val="en-GB"/>
        </w:rPr>
        <w:t xml:space="preserve">a remarkably uninhabited area. </w:t>
      </w:r>
      <w:r w:rsidR="00887040" w:rsidRPr="00F65E5C">
        <w:rPr>
          <w:rFonts w:ascii="Gill Sans MT" w:hAnsi="Gill Sans MT" w:cstheme="majorBidi"/>
          <w:color w:val="000000" w:themeColor="text1"/>
          <w:lang w:val="en-GB"/>
        </w:rPr>
        <w:t xml:space="preserve">This </w:t>
      </w:r>
      <w:r w:rsidR="0071779B" w:rsidRPr="00F65E5C">
        <w:rPr>
          <w:rFonts w:ascii="Gill Sans MT" w:hAnsi="Gill Sans MT" w:cstheme="majorBidi"/>
          <w:color w:val="000000" w:themeColor="text1"/>
          <w:lang w:val="en-GB"/>
        </w:rPr>
        <w:t xml:space="preserve">would be </w:t>
      </w:r>
      <w:r w:rsidR="00887040" w:rsidRPr="00F65E5C">
        <w:rPr>
          <w:rFonts w:ascii="Gill Sans MT" w:hAnsi="Gill Sans MT" w:cstheme="majorBidi"/>
          <w:color w:val="000000" w:themeColor="text1"/>
          <w:lang w:val="en-GB"/>
        </w:rPr>
        <w:t xml:space="preserve">easy </w:t>
      </w:r>
      <w:r w:rsidR="0071779B" w:rsidRPr="00F65E5C">
        <w:rPr>
          <w:rFonts w:ascii="Gill Sans MT" w:hAnsi="Gill Sans MT" w:cstheme="majorBidi"/>
          <w:color w:val="000000" w:themeColor="text1"/>
          <w:lang w:val="en-GB"/>
        </w:rPr>
        <w:t xml:space="preserve">to comprehend if the location were either arid or swampy, abundant with vegetation or </w:t>
      </w:r>
      <w:r w:rsidR="00887040" w:rsidRPr="00F65E5C">
        <w:rPr>
          <w:rFonts w:ascii="Gill Sans MT" w:hAnsi="Gill Sans MT" w:cstheme="majorBidi"/>
          <w:color w:val="000000" w:themeColor="text1"/>
          <w:lang w:val="en-GB"/>
        </w:rPr>
        <w:t xml:space="preserve">with </w:t>
      </w:r>
      <w:r w:rsidR="0071779B" w:rsidRPr="00F65E5C">
        <w:rPr>
          <w:rFonts w:ascii="Gill Sans MT" w:hAnsi="Gill Sans MT" w:cstheme="majorBidi"/>
          <w:color w:val="000000" w:themeColor="text1"/>
          <w:lang w:val="en-GB"/>
        </w:rPr>
        <w:t>shifting sand</w:t>
      </w:r>
      <w:r w:rsidR="00887040" w:rsidRPr="00F65E5C">
        <w:rPr>
          <w:rFonts w:ascii="Gill Sans MT" w:hAnsi="Gill Sans MT" w:cstheme="majorBidi"/>
          <w:color w:val="000000" w:themeColor="text1"/>
          <w:lang w:val="en-GB"/>
        </w:rPr>
        <w:t>s</w:t>
      </w:r>
      <w:r w:rsidR="0071779B" w:rsidRPr="00F65E5C">
        <w:rPr>
          <w:rFonts w:ascii="Gill Sans MT" w:hAnsi="Gill Sans MT" w:cstheme="majorBidi"/>
          <w:color w:val="000000" w:themeColor="text1"/>
          <w:lang w:val="en-GB"/>
        </w:rPr>
        <w:t xml:space="preserve">. </w:t>
      </w:r>
      <w:r w:rsidR="00887040" w:rsidRPr="00F65E5C">
        <w:rPr>
          <w:rFonts w:ascii="Gill Sans MT" w:hAnsi="Gill Sans MT" w:cstheme="majorBidi"/>
          <w:color w:val="000000" w:themeColor="text1"/>
          <w:lang w:val="en-GB"/>
        </w:rPr>
        <w:t>However</w:t>
      </w:r>
      <w:r w:rsidR="0071779B" w:rsidRPr="00F65E5C">
        <w:rPr>
          <w:rFonts w:ascii="Gill Sans MT" w:hAnsi="Gill Sans MT" w:cstheme="majorBidi"/>
          <w:color w:val="000000" w:themeColor="text1"/>
          <w:lang w:val="en-GB"/>
        </w:rPr>
        <w:t xml:space="preserve">, </w:t>
      </w:r>
      <w:r w:rsidR="00887040" w:rsidRPr="00F65E5C">
        <w:rPr>
          <w:rFonts w:ascii="Gill Sans MT" w:hAnsi="Gill Sans MT" w:cstheme="majorBidi"/>
          <w:color w:val="000000" w:themeColor="text1"/>
          <w:lang w:val="en-GB"/>
        </w:rPr>
        <w:t xml:space="preserve">the </w:t>
      </w:r>
      <w:r w:rsidR="00612264" w:rsidRPr="00F65E5C">
        <w:rPr>
          <w:rFonts w:ascii="Gill Sans MT" w:hAnsi="Gill Sans MT" w:cstheme="majorBidi"/>
          <w:color w:val="000000" w:themeColor="text1"/>
          <w:lang w:val="en-GB"/>
        </w:rPr>
        <w:t xml:space="preserve">site had </w:t>
      </w:r>
      <w:r w:rsidR="0071779B" w:rsidRPr="00F65E5C">
        <w:rPr>
          <w:rFonts w:ascii="Gill Sans MT" w:hAnsi="Gill Sans MT" w:cstheme="majorBidi"/>
          <w:color w:val="000000" w:themeColor="text1"/>
          <w:lang w:val="en-GB"/>
        </w:rPr>
        <w:t>exceptional grazing areas for livestock and fertile soil for cultivatio</w:t>
      </w:r>
      <w:r w:rsidR="009F180D" w:rsidRPr="00F65E5C">
        <w:rPr>
          <w:rFonts w:ascii="Gill Sans MT" w:hAnsi="Gill Sans MT" w:cstheme="majorBidi"/>
          <w:color w:val="000000" w:themeColor="text1"/>
          <w:lang w:val="en-GB"/>
        </w:rPr>
        <w:t>n, and</w:t>
      </w:r>
      <w:r w:rsidR="0071779B" w:rsidRPr="00F65E5C">
        <w:rPr>
          <w:rFonts w:ascii="Gill Sans MT" w:hAnsi="Gill Sans MT" w:cstheme="majorBidi"/>
          <w:color w:val="000000" w:themeColor="text1"/>
          <w:lang w:val="en-GB"/>
        </w:rPr>
        <w:t xml:space="preserve"> the Buryats inhabited the adjacent regions, while the neighbo</w:t>
      </w:r>
      <w:r w:rsidR="00887040" w:rsidRPr="00F65E5C">
        <w:rPr>
          <w:rFonts w:ascii="Gill Sans MT" w:hAnsi="Gill Sans MT" w:cstheme="majorBidi"/>
          <w:color w:val="000000" w:themeColor="text1"/>
          <w:lang w:val="en-GB"/>
        </w:rPr>
        <w:t>u</w:t>
      </w:r>
      <w:r w:rsidR="0071779B" w:rsidRPr="00F65E5C">
        <w:rPr>
          <w:rFonts w:ascii="Gill Sans MT" w:hAnsi="Gill Sans MT" w:cstheme="majorBidi"/>
          <w:color w:val="000000" w:themeColor="text1"/>
          <w:lang w:val="en-GB"/>
        </w:rPr>
        <w:t xml:space="preserve">ring territories were </w:t>
      </w:r>
      <w:r w:rsidR="00887040" w:rsidRPr="00F65E5C">
        <w:rPr>
          <w:rFonts w:ascii="Gill Sans MT" w:hAnsi="Gill Sans MT" w:cstheme="majorBidi"/>
          <w:color w:val="000000" w:themeColor="text1"/>
          <w:lang w:val="en-GB"/>
        </w:rPr>
        <w:t xml:space="preserve">exploited </w:t>
      </w:r>
      <w:r w:rsidR="0071779B" w:rsidRPr="00F65E5C">
        <w:rPr>
          <w:rFonts w:ascii="Gill Sans MT" w:hAnsi="Gill Sans MT" w:cstheme="majorBidi"/>
          <w:color w:val="000000" w:themeColor="text1"/>
          <w:lang w:val="en-GB"/>
        </w:rPr>
        <w:t xml:space="preserve">by pastoralists. This was not </w:t>
      </w:r>
      <w:r w:rsidR="00887040" w:rsidRPr="00F65E5C">
        <w:rPr>
          <w:rFonts w:ascii="Gill Sans MT" w:hAnsi="Gill Sans MT" w:cstheme="majorBidi"/>
          <w:color w:val="000000" w:themeColor="text1"/>
          <w:lang w:val="en-GB"/>
        </w:rPr>
        <w:t xml:space="preserve">the </w:t>
      </w:r>
      <w:r w:rsidR="0071779B" w:rsidRPr="00F65E5C">
        <w:rPr>
          <w:rFonts w:ascii="Gill Sans MT" w:hAnsi="Gill Sans MT" w:cstheme="majorBidi"/>
          <w:color w:val="000000" w:themeColor="text1"/>
          <w:lang w:val="en-GB"/>
        </w:rPr>
        <w:t>result of chance or coincidence</w:t>
      </w:r>
      <w:r w:rsidR="00612264" w:rsidRPr="00F65E5C">
        <w:rPr>
          <w:rFonts w:ascii="Gill Sans MT" w:hAnsi="Gill Sans MT" w:cstheme="majorBidi"/>
          <w:color w:val="000000" w:themeColor="text1"/>
          <w:lang w:val="en-GB"/>
        </w:rPr>
        <w:t>, as</w:t>
      </w:r>
      <w:r w:rsidR="0071779B" w:rsidRPr="00F65E5C">
        <w:rPr>
          <w:rFonts w:ascii="Gill Sans MT" w:hAnsi="Gill Sans MT" w:cstheme="majorBidi"/>
          <w:color w:val="000000" w:themeColor="text1"/>
          <w:lang w:val="en-GB"/>
        </w:rPr>
        <w:t xml:space="preserve"> </w:t>
      </w:r>
      <w:r w:rsidR="00612264" w:rsidRPr="00F65E5C">
        <w:rPr>
          <w:rFonts w:ascii="Gill Sans MT" w:hAnsi="Gill Sans MT" w:cstheme="majorBidi"/>
          <w:color w:val="000000" w:themeColor="text1"/>
          <w:lang w:val="en-GB"/>
        </w:rPr>
        <w:t>t</w:t>
      </w:r>
      <w:r w:rsidR="0071779B" w:rsidRPr="00F65E5C">
        <w:rPr>
          <w:rFonts w:ascii="Gill Sans MT" w:hAnsi="Gill Sans MT" w:cstheme="majorBidi"/>
          <w:color w:val="000000" w:themeColor="text1"/>
          <w:lang w:val="en-GB"/>
        </w:rPr>
        <w:t xml:space="preserve">he </w:t>
      </w:r>
      <w:r w:rsidR="009F180D" w:rsidRPr="00F65E5C">
        <w:rPr>
          <w:rFonts w:ascii="Gill Sans MT" w:hAnsi="Gill Sans MT" w:cstheme="majorBidi"/>
          <w:color w:val="000000" w:themeColor="text1"/>
          <w:lang w:val="en-GB"/>
        </w:rPr>
        <w:t xml:space="preserve">Mongolian </w:t>
      </w:r>
      <w:r w:rsidR="0071779B" w:rsidRPr="00F65E5C">
        <w:rPr>
          <w:rFonts w:ascii="Gill Sans MT" w:hAnsi="Gill Sans MT" w:cstheme="majorBidi"/>
          <w:color w:val="000000" w:themeColor="text1"/>
          <w:lang w:val="en-GB"/>
        </w:rPr>
        <w:t>rulers established a ban on individuals living in and sharing information about this area of Baikal. Violating this restriction resulted in severe punishment</w:t>
      </w:r>
      <w:r w:rsidR="00887040" w:rsidRPr="00F65E5C">
        <w:rPr>
          <w:rFonts w:ascii="Gill Sans MT" w:hAnsi="Gill Sans MT" w:cstheme="majorBidi"/>
          <w:color w:val="000000" w:themeColor="text1"/>
          <w:lang w:val="en-GB"/>
        </w:rPr>
        <w:t>s</w:t>
      </w:r>
      <w:r w:rsidR="0071779B" w:rsidRPr="00F65E5C">
        <w:rPr>
          <w:rFonts w:ascii="Gill Sans MT" w:hAnsi="Gill Sans MT" w:cstheme="majorBidi"/>
          <w:color w:val="000000" w:themeColor="text1"/>
          <w:lang w:val="en-GB"/>
        </w:rPr>
        <w:t xml:space="preserve"> for the offenders. Furthermore, </w:t>
      </w:r>
      <w:r w:rsidR="00887040" w:rsidRPr="00F65E5C">
        <w:rPr>
          <w:rFonts w:ascii="Gill Sans MT" w:hAnsi="Gill Sans MT" w:cstheme="majorBidi"/>
          <w:color w:val="000000" w:themeColor="text1"/>
          <w:lang w:val="en-GB"/>
        </w:rPr>
        <w:t xml:space="preserve">in accordance with </w:t>
      </w:r>
      <w:r w:rsidR="0071779B" w:rsidRPr="00F65E5C">
        <w:rPr>
          <w:rFonts w:ascii="Gill Sans MT" w:hAnsi="Gill Sans MT" w:cstheme="majorBidi"/>
          <w:color w:val="000000" w:themeColor="text1"/>
          <w:lang w:val="en-GB"/>
        </w:rPr>
        <w:t>Genghis</w:t>
      </w:r>
      <w:r w:rsidR="00612264" w:rsidRPr="00F65E5C">
        <w:rPr>
          <w:rFonts w:ascii="Gill Sans MT" w:hAnsi="Gill Sans MT" w:cstheme="majorBidi"/>
          <w:color w:val="000000" w:themeColor="text1"/>
          <w:lang w:val="en-GB"/>
        </w:rPr>
        <w:t xml:space="preserve"> Khan</w:t>
      </w:r>
      <w:r w:rsidR="00761BBF">
        <w:rPr>
          <w:rFonts w:ascii="Gill Sans MT" w:hAnsi="Gill Sans MT" w:cstheme="majorBidi"/>
          <w:color w:val="000000" w:themeColor="text1"/>
          <w:lang w:val="en-GB"/>
        </w:rPr>
        <w:t>’</w:t>
      </w:r>
      <w:r w:rsidR="00612264" w:rsidRPr="00F65E5C">
        <w:rPr>
          <w:rFonts w:ascii="Gill Sans MT" w:hAnsi="Gill Sans MT" w:cstheme="majorBidi"/>
          <w:color w:val="000000" w:themeColor="text1"/>
          <w:lang w:val="en-GB"/>
        </w:rPr>
        <w:t>s</w:t>
      </w:r>
      <w:r w:rsidR="0071779B" w:rsidRPr="00F65E5C">
        <w:rPr>
          <w:rFonts w:ascii="Gill Sans MT" w:hAnsi="Gill Sans MT" w:cstheme="majorBidi"/>
          <w:color w:val="000000" w:themeColor="text1"/>
          <w:lang w:val="en-GB"/>
        </w:rPr>
        <w:t xml:space="preserve"> rule, individuals who contaminate</w:t>
      </w:r>
      <w:r w:rsidR="00201A32" w:rsidRPr="00F65E5C">
        <w:rPr>
          <w:rFonts w:ascii="Gill Sans MT" w:hAnsi="Gill Sans MT" w:cstheme="majorBidi"/>
          <w:color w:val="000000" w:themeColor="text1"/>
          <w:lang w:val="en-GB"/>
        </w:rPr>
        <w:t>d</w:t>
      </w:r>
      <w:r w:rsidR="0071779B" w:rsidRPr="00F65E5C">
        <w:rPr>
          <w:rFonts w:ascii="Gill Sans MT" w:hAnsi="Gill Sans MT" w:cstheme="majorBidi"/>
          <w:color w:val="000000" w:themeColor="text1"/>
          <w:lang w:val="en-GB"/>
        </w:rPr>
        <w:t xml:space="preserve"> the lake, rivers or springs that fed into it </w:t>
      </w:r>
      <w:r w:rsidR="00201A32" w:rsidRPr="00F65E5C">
        <w:rPr>
          <w:rFonts w:ascii="Gill Sans MT" w:hAnsi="Gill Sans MT" w:cstheme="majorBidi"/>
          <w:color w:val="000000" w:themeColor="text1"/>
          <w:lang w:val="en-GB"/>
        </w:rPr>
        <w:t>were</w:t>
      </w:r>
      <w:r w:rsidR="0071779B" w:rsidRPr="00F65E5C">
        <w:rPr>
          <w:rFonts w:ascii="Gill Sans MT" w:hAnsi="Gill Sans MT" w:cstheme="majorBidi"/>
          <w:color w:val="000000" w:themeColor="text1"/>
          <w:lang w:val="en-GB"/>
        </w:rPr>
        <w:t xml:space="preserve"> subject to capital punishment</w:t>
      </w:r>
      <w:r w:rsidR="00B635DB" w:rsidRPr="00F65E5C">
        <w:rPr>
          <w:rFonts w:ascii="Gill Sans MT" w:hAnsi="Gill Sans MT" w:cstheme="majorBidi"/>
          <w:color w:val="000000" w:themeColor="text1"/>
          <w:lang w:val="en-GB"/>
        </w:rPr>
        <w:t xml:space="preserve"> (</w:t>
      </w:r>
      <w:proofErr w:type="spellStart"/>
      <w:r w:rsidR="00B635DB" w:rsidRPr="00F65E5C">
        <w:rPr>
          <w:rFonts w:ascii="Gill Sans MT" w:hAnsi="Gill Sans MT" w:cstheme="majorBidi"/>
          <w:color w:val="000000" w:themeColor="text1"/>
          <w:lang w:val="en-GB"/>
        </w:rPr>
        <w:t>Korsgard</w:t>
      </w:r>
      <w:proofErr w:type="spellEnd"/>
      <w:r w:rsidR="00B635DB" w:rsidRPr="00F65E5C">
        <w:rPr>
          <w:rFonts w:ascii="Gill Sans MT" w:hAnsi="Gill Sans MT" w:cstheme="majorBidi"/>
          <w:color w:val="000000" w:themeColor="text1"/>
          <w:lang w:val="en-GB"/>
        </w:rPr>
        <w:t xml:space="preserve"> 2013). </w:t>
      </w:r>
    </w:p>
    <w:p w14:paraId="49DCF9A4" w14:textId="25B4D467" w:rsidR="008C6364" w:rsidRPr="00F65E5C" w:rsidRDefault="00923FDF" w:rsidP="00C07138">
      <w:pPr>
        <w:pStyle w:val="NormalWeb"/>
        <w:spacing w:before="0" w:beforeAutospacing="0" w:after="0" w:afterAutospacing="0" w:line="276" w:lineRule="auto"/>
        <w:jc w:val="both"/>
        <w:rPr>
          <w:rFonts w:ascii="Gill Sans MT" w:hAnsi="Gill Sans MT" w:cstheme="majorBidi"/>
          <w:color w:val="000000" w:themeColor="text1"/>
          <w:lang w:val="en-GB"/>
        </w:rPr>
      </w:pPr>
      <w:r w:rsidRPr="00F65E5C">
        <w:rPr>
          <w:rFonts w:ascii="Gill Sans MT" w:hAnsi="Gill Sans MT" w:cstheme="majorBidi"/>
          <w:color w:val="000000" w:themeColor="text1"/>
          <w:lang w:val="en-GB"/>
        </w:rPr>
        <w:tab/>
      </w:r>
      <w:r w:rsidR="0071779B" w:rsidRPr="00F65E5C">
        <w:rPr>
          <w:rFonts w:ascii="Gill Sans MT" w:hAnsi="Gill Sans MT" w:cstheme="majorBidi"/>
          <w:color w:val="000000" w:themeColor="text1"/>
          <w:lang w:val="en-GB"/>
        </w:rPr>
        <w:t>These laws clearly demonstrate that during Genghis Khan</w:t>
      </w:r>
      <w:r w:rsidR="00E8467A">
        <w:rPr>
          <w:rFonts w:ascii="Gill Sans MT" w:hAnsi="Gill Sans MT" w:cstheme="majorBidi"/>
          <w:color w:val="000000" w:themeColor="text1"/>
          <w:lang w:val="en-GB"/>
        </w:rPr>
        <w:t>’</w:t>
      </w:r>
      <w:r w:rsidR="0071779B" w:rsidRPr="00F65E5C">
        <w:rPr>
          <w:rFonts w:ascii="Gill Sans MT" w:hAnsi="Gill Sans MT" w:cstheme="majorBidi"/>
          <w:color w:val="000000" w:themeColor="text1"/>
          <w:lang w:val="en-GB"/>
        </w:rPr>
        <w:t xml:space="preserve">s time, Baikal </w:t>
      </w:r>
      <w:r w:rsidR="00612264" w:rsidRPr="00F65E5C">
        <w:rPr>
          <w:rFonts w:ascii="Gill Sans MT" w:hAnsi="Gill Sans MT" w:cstheme="majorBidi"/>
          <w:color w:val="000000" w:themeColor="text1"/>
          <w:lang w:val="en-GB"/>
        </w:rPr>
        <w:t xml:space="preserve">had </w:t>
      </w:r>
      <w:r w:rsidR="0071779B" w:rsidRPr="00F65E5C">
        <w:rPr>
          <w:rFonts w:ascii="Gill Sans MT" w:hAnsi="Gill Sans MT" w:cstheme="majorBidi"/>
          <w:color w:val="000000" w:themeColor="text1"/>
          <w:lang w:val="en-GB"/>
        </w:rPr>
        <w:t>significan</w:t>
      </w:r>
      <w:r w:rsidR="00612264" w:rsidRPr="00F65E5C">
        <w:rPr>
          <w:rFonts w:ascii="Gill Sans MT" w:hAnsi="Gill Sans MT" w:cstheme="majorBidi"/>
          <w:color w:val="000000" w:themeColor="text1"/>
          <w:lang w:val="en-GB"/>
        </w:rPr>
        <w:t>ce</w:t>
      </w:r>
      <w:r w:rsidR="0071779B" w:rsidRPr="00F65E5C">
        <w:rPr>
          <w:rFonts w:ascii="Gill Sans MT" w:hAnsi="Gill Sans MT" w:cstheme="majorBidi"/>
          <w:color w:val="000000" w:themeColor="text1"/>
          <w:lang w:val="en-GB"/>
        </w:rPr>
        <w:t xml:space="preserve"> beyond being a source of livelihood and was regarded as both sacred and taboo</w:t>
      </w:r>
      <w:r w:rsidR="005174DC" w:rsidRPr="00F65E5C">
        <w:rPr>
          <w:rFonts w:ascii="Gill Sans MT" w:hAnsi="Gill Sans MT" w:cstheme="majorBidi"/>
          <w:color w:val="000000" w:themeColor="text1"/>
          <w:lang w:val="en-GB"/>
        </w:rPr>
        <w:t xml:space="preserve"> (</w:t>
      </w:r>
      <w:proofErr w:type="spellStart"/>
      <w:r w:rsidR="005174DC" w:rsidRPr="00221506">
        <w:rPr>
          <w:rFonts w:asciiTheme="minorHAnsi" w:hAnsiTheme="minorHAnsi" w:cstheme="minorHAnsi"/>
          <w:color w:val="000000" w:themeColor="text1"/>
          <w:shd w:val="clear" w:color="auto" w:fill="FFFFFF"/>
          <w:lang w:val="en-GB"/>
        </w:rPr>
        <w:t>цээр</w:t>
      </w:r>
      <w:proofErr w:type="spellEnd"/>
      <w:r w:rsidR="005174DC" w:rsidRPr="00F65E5C">
        <w:rPr>
          <w:rFonts w:ascii="Gill Sans MT" w:hAnsi="Gill Sans MT" w:cstheme="majorBidi"/>
          <w:color w:val="000000" w:themeColor="text1"/>
          <w:lang w:val="en-GB"/>
        </w:rPr>
        <w:t>)</w:t>
      </w:r>
      <w:r w:rsidR="0071779B" w:rsidRPr="00F65E5C">
        <w:rPr>
          <w:rFonts w:ascii="Gill Sans MT" w:hAnsi="Gill Sans MT" w:cstheme="majorBidi"/>
          <w:color w:val="000000" w:themeColor="text1"/>
          <w:lang w:val="en-GB"/>
        </w:rPr>
        <w:t xml:space="preserve">, </w:t>
      </w:r>
      <w:r w:rsidR="00887040" w:rsidRPr="00F65E5C">
        <w:rPr>
          <w:rFonts w:ascii="Gill Sans MT" w:hAnsi="Gill Sans MT" w:cstheme="majorBidi"/>
          <w:color w:val="000000" w:themeColor="text1"/>
          <w:lang w:val="en-GB"/>
        </w:rPr>
        <w:t xml:space="preserve">with </w:t>
      </w:r>
      <w:r w:rsidR="0071779B" w:rsidRPr="00F65E5C">
        <w:rPr>
          <w:rFonts w:ascii="Gill Sans MT" w:hAnsi="Gill Sans MT" w:cstheme="majorBidi"/>
          <w:color w:val="000000" w:themeColor="text1"/>
          <w:lang w:val="en-GB"/>
        </w:rPr>
        <w:t xml:space="preserve">the mystical power of mana. </w:t>
      </w:r>
      <w:r w:rsidR="00887040" w:rsidRPr="00F65E5C">
        <w:rPr>
          <w:rFonts w:ascii="Gill Sans MT" w:hAnsi="Gill Sans MT" w:cstheme="majorBidi"/>
          <w:color w:val="000000" w:themeColor="text1"/>
          <w:lang w:val="en-GB"/>
        </w:rPr>
        <w:t xml:space="preserve">This </w:t>
      </w:r>
      <w:r w:rsidR="0071779B" w:rsidRPr="00F65E5C">
        <w:rPr>
          <w:rFonts w:ascii="Gill Sans MT" w:hAnsi="Gill Sans MT" w:cstheme="majorBidi"/>
          <w:color w:val="000000" w:themeColor="text1"/>
          <w:lang w:val="en-GB"/>
        </w:rPr>
        <w:t xml:space="preserve">perception of Baikal has driven it for centuries to possess potent, efficient, fruitful, exhilarating and </w:t>
      </w:r>
      <w:r w:rsidR="00B635DB" w:rsidRPr="00F65E5C">
        <w:rPr>
          <w:rFonts w:ascii="Gill Sans MT" w:hAnsi="Gill Sans MT" w:cstheme="majorBidi"/>
          <w:color w:val="000000" w:themeColor="text1"/>
          <w:lang w:val="en-GB"/>
        </w:rPr>
        <w:t>terrifying</w:t>
      </w:r>
      <w:r w:rsidR="0071779B" w:rsidRPr="00F65E5C">
        <w:rPr>
          <w:rFonts w:ascii="Gill Sans MT" w:hAnsi="Gill Sans MT" w:cstheme="majorBidi"/>
          <w:color w:val="000000" w:themeColor="text1"/>
          <w:lang w:val="en-GB"/>
        </w:rPr>
        <w:t xml:space="preserve"> energy</w:t>
      </w:r>
      <w:r w:rsidR="009F180D" w:rsidRPr="00F65E5C">
        <w:rPr>
          <w:rFonts w:ascii="Gill Sans MT" w:hAnsi="Gill Sans MT" w:cstheme="majorBidi"/>
          <w:color w:val="000000" w:themeColor="text1"/>
          <w:lang w:val="en-GB"/>
        </w:rPr>
        <w:t xml:space="preserve"> and to </w:t>
      </w:r>
      <w:r w:rsidR="0071779B" w:rsidRPr="00F65E5C">
        <w:rPr>
          <w:rFonts w:ascii="Gill Sans MT" w:hAnsi="Gill Sans MT" w:cstheme="majorBidi"/>
          <w:color w:val="000000" w:themeColor="text1"/>
          <w:lang w:val="en-GB"/>
        </w:rPr>
        <w:t>manifest itself not only as a physical entity</w:t>
      </w:r>
      <w:r w:rsidR="00887040" w:rsidRPr="00F65E5C">
        <w:rPr>
          <w:rFonts w:ascii="Gill Sans MT" w:hAnsi="Gill Sans MT" w:cstheme="majorBidi"/>
          <w:color w:val="000000" w:themeColor="text1"/>
          <w:lang w:val="en-GB"/>
        </w:rPr>
        <w:t>,</w:t>
      </w:r>
      <w:r w:rsidR="0071779B" w:rsidRPr="00F65E5C">
        <w:rPr>
          <w:rFonts w:ascii="Gill Sans MT" w:hAnsi="Gill Sans MT" w:cstheme="majorBidi"/>
          <w:color w:val="000000" w:themeColor="text1"/>
          <w:lang w:val="en-GB"/>
        </w:rPr>
        <w:t xml:space="preserve"> but also as a psychological phenomenon</w:t>
      </w:r>
      <w:r w:rsidR="008C6364" w:rsidRPr="00F65E5C">
        <w:rPr>
          <w:color w:val="000000" w:themeColor="text1"/>
          <w:lang w:val="en-GB"/>
        </w:rPr>
        <w:t xml:space="preserve"> </w:t>
      </w:r>
      <w:r w:rsidR="008C6364" w:rsidRPr="00F65E5C">
        <w:rPr>
          <w:rFonts w:ascii="Gill Sans MT" w:hAnsi="Gill Sans MT" w:cstheme="majorBidi"/>
          <w:color w:val="000000" w:themeColor="text1"/>
          <w:lang w:val="en-GB"/>
        </w:rPr>
        <w:t xml:space="preserve">with </w:t>
      </w:r>
      <w:r w:rsidR="00887040" w:rsidRPr="00F65E5C">
        <w:rPr>
          <w:rFonts w:ascii="Gill Sans MT" w:hAnsi="Gill Sans MT" w:cstheme="majorBidi"/>
          <w:color w:val="000000" w:themeColor="text1"/>
          <w:lang w:val="en-GB"/>
        </w:rPr>
        <w:t xml:space="preserve">paternal </w:t>
      </w:r>
      <w:r w:rsidR="008C6364" w:rsidRPr="00F65E5C">
        <w:rPr>
          <w:rFonts w:ascii="Gill Sans MT" w:hAnsi="Gill Sans MT" w:cstheme="majorBidi"/>
          <w:color w:val="000000" w:themeColor="text1"/>
          <w:lang w:val="en-GB"/>
        </w:rPr>
        <w:t>power</w:t>
      </w:r>
      <w:r w:rsidR="0071779B" w:rsidRPr="00F65E5C">
        <w:rPr>
          <w:rFonts w:ascii="Gill Sans MT" w:hAnsi="Gill Sans MT" w:cstheme="majorBidi"/>
          <w:color w:val="000000" w:themeColor="text1"/>
          <w:lang w:val="en-GB"/>
        </w:rPr>
        <w:t xml:space="preserve">. </w:t>
      </w:r>
      <w:r w:rsidR="00887040" w:rsidRPr="00F65E5C">
        <w:rPr>
          <w:rFonts w:ascii="Gill Sans MT" w:hAnsi="Gill Sans MT" w:cstheme="majorBidi"/>
          <w:color w:val="000000" w:themeColor="text1"/>
          <w:lang w:val="en-GB"/>
        </w:rPr>
        <w:t xml:space="preserve">When </w:t>
      </w:r>
      <w:r w:rsidR="0071779B" w:rsidRPr="00F65E5C">
        <w:rPr>
          <w:rFonts w:ascii="Gill Sans MT" w:hAnsi="Gill Sans MT" w:cstheme="majorBidi"/>
          <w:color w:val="000000" w:themeColor="text1"/>
          <w:lang w:val="en-GB"/>
        </w:rPr>
        <w:t xml:space="preserve">dealing with such immense power, </w:t>
      </w:r>
      <w:r w:rsidR="00887040" w:rsidRPr="00F65E5C">
        <w:rPr>
          <w:rFonts w:ascii="Gill Sans MT" w:hAnsi="Gill Sans MT" w:cstheme="majorBidi"/>
          <w:color w:val="000000" w:themeColor="text1"/>
          <w:lang w:val="en-GB"/>
        </w:rPr>
        <w:t xml:space="preserve">therefore, </w:t>
      </w:r>
      <w:r w:rsidR="0071779B" w:rsidRPr="00F65E5C">
        <w:rPr>
          <w:rFonts w:ascii="Gill Sans MT" w:hAnsi="Gill Sans MT" w:cstheme="majorBidi"/>
          <w:color w:val="000000" w:themeColor="text1"/>
          <w:lang w:val="en-GB"/>
        </w:rPr>
        <w:t xml:space="preserve">taboos </w:t>
      </w:r>
      <w:r w:rsidR="00887040" w:rsidRPr="00F65E5C">
        <w:rPr>
          <w:rFonts w:ascii="Gill Sans MT" w:hAnsi="Gill Sans MT" w:cstheme="majorBidi"/>
          <w:color w:val="000000" w:themeColor="text1"/>
          <w:lang w:val="en-GB"/>
        </w:rPr>
        <w:t xml:space="preserve">on </w:t>
      </w:r>
      <w:r w:rsidR="0071779B" w:rsidRPr="00F65E5C">
        <w:rPr>
          <w:rFonts w:ascii="Gill Sans MT" w:hAnsi="Gill Sans MT" w:cstheme="majorBidi"/>
          <w:color w:val="000000" w:themeColor="text1"/>
          <w:lang w:val="en-GB"/>
        </w:rPr>
        <w:t xml:space="preserve">access and close contact </w:t>
      </w:r>
      <w:r w:rsidR="009F180D" w:rsidRPr="00F65E5C">
        <w:rPr>
          <w:rFonts w:ascii="Gill Sans MT" w:hAnsi="Gill Sans MT" w:cstheme="majorBidi"/>
          <w:color w:val="000000" w:themeColor="text1"/>
          <w:lang w:val="en-GB"/>
        </w:rPr>
        <w:t>seemed</w:t>
      </w:r>
      <w:r w:rsidR="0071779B" w:rsidRPr="00F65E5C">
        <w:rPr>
          <w:rFonts w:ascii="Gill Sans MT" w:hAnsi="Gill Sans MT" w:cstheme="majorBidi"/>
          <w:color w:val="000000" w:themeColor="text1"/>
          <w:lang w:val="en-GB"/>
        </w:rPr>
        <w:t xml:space="preserve"> essential for </w:t>
      </w:r>
      <w:r w:rsidR="00887040" w:rsidRPr="00F65E5C">
        <w:rPr>
          <w:rFonts w:ascii="Gill Sans MT" w:hAnsi="Gill Sans MT" w:cstheme="majorBidi"/>
          <w:color w:val="000000" w:themeColor="text1"/>
          <w:lang w:val="en-GB"/>
        </w:rPr>
        <w:t xml:space="preserve">creating </w:t>
      </w:r>
      <w:r w:rsidR="0071779B" w:rsidRPr="00F65E5C">
        <w:rPr>
          <w:rFonts w:ascii="Gill Sans MT" w:hAnsi="Gill Sans MT" w:cstheme="majorBidi"/>
          <w:color w:val="000000" w:themeColor="text1"/>
          <w:lang w:val="en-GB"/>
        </w:rPr>
        <w:t xml:space="preserve">a regulatory structure. </w:t>
      </w:r>
    </w:p>
    <w:p w14:paraId="4D3D8908" w14:textId="2C88B74A" w:rsidR="00B570CC" w:rsidRPr="00F65E5C" w:rsidRDefault="00923FDF" w:rsidP="00B570CC">
      <w:pPr>
        <w:pStyle w:val="NormalWeb"/>
        <w:spacing w:before="0" w:beforeAutospacing="0" w:after="0" w:afterAutospacing="0" w:line="276" w:lineRule="auto"/>
        <w:jc w:val="both"/>
        <w:rPr>
          <w:rFonts w:ascii="Gill Sans MT" w:hAnsi="Gill Sans MT" w:cstheme="majorBidi"/>
          <w:color w:val="000000" w:themeColor="text1"/>
          <w:lang w:val="en-GB"/>
        </w:rPr>
      </w:pPr>
      <w:r w:rsidRPr="00F65E5C">
        <w:rPr>
          <w:rFonts w:ascii="Gill Sans MT" w:hAnsi="Gill Sans MT" w:cstheme="majorBidi"/>
          <w:color w:val="000000" w:themeColor="text1"/>
          <w:lang w:val="en-GB"/>
        </w:rPr>
        <w:tab/>
      </w:r>
      <w:r w:rsidR="0071779B" w:rsidRPr="00F65E5C">
        <w:rPr>
          <w:rFonts w:ascii="Gill Sans MT" w:hAnsi="Gill Sans MT" w:cstheme="majorBidi"/>
          <w:color w:val="000000" w:themeColor="text1"/>
          <w:lang w:val="en-GB"/>
        </w:rPr>
        <w:t>However, despite subsequent adjustments to the regulations governing the exploitation of the lake and the establishment of an economic tie between the Bur</w:t>
      </w:r>
      <w:r w:rsidR="00B635DB" w:rsidRPr="00F65E5C">
        <w:rPr>
          <w:rFonts w:ascii="Gill Sans MT" w:hAnsi="Gill Sans MT" w:cstheme="majorBidi"/>
          <w:color w:val="000000" w:themeColor="text1"/>
          <w:lang w:val="en-GB"/>
        </w:rPr>
        <w:t>yat</w:t>
      </w:r>
      <w:r w:rsidR="0071779B" w:rsidRPr="00F65E5C">
        <w:rPr>
          <w:rFonts w:ascii="Gill Sans MT" w:hAnsi="Gill Sans MT" w:cstheme="majorBidi"/>
          <w:color w:val="000000" w:themeColor="text1"/>
          <w:lang w:val="en-GB"/>
        </w:rPr>
        <w:t xml:space="preserve"> community and Baikal, the sacredness of the lake is still maintained, with reliance on the economy of </w:t>
      </w:r>
      <w:r w:rsidR="009F180D" w:rsidRPr="00F65E5C">
        <w:rPr>
          <w:rFonts w:ascii="Gill Sans MT" w:hAnsi="Gill Sans MT" w:cstheme="majorBidi"/>
          <w:color w:val="000000" w:themeColor="text1"/>
          <w:lang w:val="en-GB"/>
        </w:rPr>
        <w:t>m</w:t>
      </w:r>
      <w:r w:rsidR="0071779B" w:rsidRPr="00F65E5C">
        <w:rPr>
          <w:rFonts w:ascii="Gill Sans MT" w:hAnsi="Gill Sans MT" w:cstheme="majorBidi"/>
          <w:color w:val="000000" w:themeColor="text1"/>
          <w:lang w:val="en-GB"/>
        </w:rPr>
        <w:t xml:space="preserve">ana. </w:t>
      </w:r>
      <w:r w:rsidR="00B0191B" w:rsidRPr="00F65E5C">
        <w:rPr>
          <w:rFonts w:ascii="Gill Sans MT" w:hAnsi="Gill Sans MT" w:cstheme="majorBidi"/>
          <w:color w:val="000000" w:themeColor="text1"/>
          <w:lang w:val="en-GB"/>
        </w:rPr>
        <w:t>T</w:t>
      </w:r>
      <w:r w:rsidR="007C5936" w:rsidRPr="00F65E5C">
        <w:rPr>
          <w:rFonts w:ascii="Gill Sans MT" w:hAnsi="Gill Sans MT" w:cstheme="majorBidi"/>
          <w:color w:val="000000" w:themeColor="text1"/>
          <w:lang w:val="en-GB"/>
        </w:rPr>
        <w:t>his</w:t>
      </w:r>
      <w:r w:rsidR="0071779B" w:rsidRPr="00F65E5C">
        <w:rPr>
          <w:rFonts w:ascii="Gill Sans MT" w:hAnsi="Gill Sans MT" w:cstheme="majorBidi"/>
          <w:color w:val="000000" w:themeColor="text1"/>
          <w:lang w:val="en-GB"/>
        </w:rPr>
        <w:t xml:space="preserve"> economy</w:t>
      </w:r>
      <w:r w:rsidR="007C5936" w:rsidRPr="00F65E5C">
        <w:rPr>
          <w:rFonts w:ascii="Gill Sans MT" w:hAnsi="Gill Sans MT" w:cstheme="majorBidi"/>
          <w:color w:val="000000" w:themeColor="text1"/>
          <w:lang w:val="en-GB"/>
        </w:rPr>
        <w:t xml:space="preserve">, </w:t>
      </w:r>
      <w:r w:rsidR="00B0191B" w:rsidRPr="00F65E5C">
        <w:rPr>
          <w:rFonts w:ascii="Gill Sans MT" w:hAnsi="Gill Sans MT" w:cstheme="majorBidi"/>
          <w:color w:val="000000" w:themeColor="text1"/>
          <w:lang w:val="en-GB"/>
        </w:rPr>
        <w:t xml:space="preserve">based on </w:t>
      </w:r>
      <w:r w:rsidR="007C5936" w:rsidRPr="00F65E5C">
        <w:rPr>
          <w:rFonts w:ascii="Gill Sans MT" w:hAnsi="Gill Sans MT" w:cstheme="majorBidi"/>
          <w:color w:val="000000" w:themeColor="text1"/>
          <w:lang w:val="en-GB"/>
        </w:rPr>
        <w:t>the indigenous perspective o</w:t>
      </w:r>
      <w:r w:rsidR="00612264" w:rsidRPr="00F65E5C">
        <w:rPr>
          <w:rFonts w:ascii="Gill Sans MT" w:hAnsi="Gill Sans MT" w:cstheme="majorBidi"/>
          <w:color w:val="000000" w:themeColor="text1"/>
          <w:lang w:val="en-GB"/>
        </w:rPr>
        <w:t>n</w:t>
      </w:r>
      <w:r w:rsidR="007C5936" w:rsidRPr="00F65E5C">
        <w:rPr>
          <w:rFonts w:ascii="Gill Sans MT" w:hAnsi="Gill Sans MT" w:cstheme="majorBidi"/>
          <w:color w:val="000000" w:themeColor="text1"/>
          <w:lang w:val="en-GB"/>
        </w:rPr>
        <w:t xml:space="preserve"> wealth</w:t>
      </w:r>
      <w:r w:rsidR="00B0191B" w:rsidRPr="00F65E5C">
        <w:rPr>
          <w:rFonts w:ascii="Gill Sans MT" w:hAnsi="Gill Sans MT" w:cstheme="majorBidi"/>
          <w:color w:val="000000" w:themeColor="text1"/>
          <w:lang w:val="en-GB"/>
        </w:rPr>
        <w:t>,</w:t>
      </w:r>
      <w:r w:rsidR="007C5936" w:rsidRPr="00F65E5C">
        <w:rPr>
          <w:rFonts w:ascii="Gill Sans MT" w:hAnsi="Gill Sans MT" w:cstheme="majorBidi"/>
          <w:color w:val="000000" w:themeColor="text1"/>
          <w:lang w:val="en-GB"/>
        </w:rPr>
        <w:t xml:space="preserve"> embraces a diverse range of dimensions that extend beyond </w:t>
      </w:r>
      <w:r w:rsidR="00887040" w:rsidRPr="00F65E5C">
        <w:rPr>
          <w:rFonts w:ascii="Gill Sans MT" w:hAnsi="Gill Sans MT" w:cstheme="majorBidi"/>
          <w:color w:val="000000" w:themeColor="text1"/>
          <w:lang w:val="en-GB"/>
        </w:rPr>
        <w:t xml:space="preserve">either </w:t>
      </w:r>
      <w:r w:rsidR="007C5936" w:rsidRPr="00F65E5C">
        <w:rPr>
          <w:rFonts w:ascii="Gill Sans MT" w:hAnsi="Gill Sans MT" w:cstheme="majorBidi"/>
          <w:color w:val="000000" w:themeColor="text1"/>
          <w:lang w:val="en-GB"/>
        </w:rPr>
        <w:t xml:space="preserve">mere monetary or financial considerations </w:t>
      </w:r>
      <w:r w:rsidR="00887040" w:rsidRPr="00F65E5C">
        <w:rPr>
          <w:rFonts w:ascii="Gill Sans MT" w:hAnsi="Gill Sans MT" w:cstheme="majorBidi"/>
          <w:color w:val="000000" w:themeColor="text1"/>
          <w:lang w:val="en-GB"/>
        </w:rPr>
        <w:t xml:space="preserve">or </w:t>
      </w:r>
      <w:r w:rsidR="007C5936" w:rsidRPr="00F65E5C">
        <w:rPr>
          <w:rFonts w:ascii="Gill Sans MT" w:hAnsi="Gill Sans MT" w:cstheme="majorBidi"/>
          <w:color w:val="000000" w:themeColor="text1"/>
          <w:lang w:val="en-GB"/>
        </w:rPr>
        <w:t xml:space="preserve">the available accumulated assets. According to Pio and Waddock (2020), Indigenous communities frequently hold their own views on wealth, prioritizing values such as relationships, responsibility and shared well-being. This implies that the measurement of wealth extends beyond material possessions to include the preservation of cultural heritage, traditional knowledge and sustainable practices. More precisely, Indigenous wealth is </w:t>
      </w:r>
      <w:r w:rsidR="00612264" w:rsidRPr="00F65E5C">
        <w:rPr>
          <w:rFonts w:ascii="Gill Sans MT" w:hAnsi="Gill Sans MT" w:cstheme="majorBidi"/>
          <w:color w:val="000000" w:themeColor="text1"/>
          <w:lang w:val="en-GB"/>
        </w:rPr>
        <w:t xml:space="preserve">closely </w:t>
      </w:r>
      <w:r w:rsidR="007C5936" w:rsidRPr="00F65E5C">
        <w:rPr>
          <w:rFonts w:ascii="Gill Sans MT" w:hAnsi="Gill Sans MT" w:cstheme="majorBidi"/>
          <w:color w:val="000000" w:themeColor="text1"/>
          <w:lang w:val="en-GB"/>
        </w:rPr>
        <w:t xml:space="preserve">linked with the land, resources and environment, rather than being viewed solely as a static entity or objective place. These elements are regarded as valuable assets that contribute </w:t>
      </w:r>
      <w:r w:rsidR="00612264" w:rsidRPr="00F65E5C">
        <w:rPr>
          <w:rFonts w:ascii="Gill Sans MT" w:hAnsi="Gill Sans MT" w:cstheme="majorBidi"/>
          <w:color w:val="000000" w:themeColor="text1"/>
          <w:lang w:val="en-GB"/>
        </w:rPr>
        <w:t xml:space="preserve">dramatically </w:t>
      </w:r>
      <w:r w:rsidR="007C5936" w:rsidRPr="00F65E5C">
        <w:rPr>
          <w:rFonts w:ascii="Gill Sans MT" w:hAnsi="Gill Sans MT" w:cstheme="majorBidi"/>
          <w:color w:val="000000" w:themeColor="text1"/>
          <w:lang w:val="en-GB"/>
        </w:rPr>
        <w:t xml:space="preserve">to the </w:t>
      </w:r>
      <w:r w:rsidR="00612264" w:rsidRPr="00F65E5C">
        <w:rPr>
          <w:rFonts w:ascii="Gill Sans MT" w:hAnsi="Gill Sans MT" w:cstheme="majorBidi"/>
          <w:color w:val="000000" w:themeColor="text1"/>
          <w:lang w:val="en-GB"/>
        </w:rPr>
        <w:t xml:space="preserve">community’s </w:t>
      </w:r>
      <w:r w:rsidR="007C5936" w:rsidRPr="00F65E5C">
        <w:rPr>
          <w:rFonts w:ascii="Gill Sans MT" w:hAnsi="Gill Sans MT" w:cstheme="majorBidi"/>
          <w:color w:val="000000" w:themeColor="text1"/>
          <w:lang w:val="en-GB"/>
        </w:rPr>
        <w:t>holistic welfare (Thompson et al</w:t>
      </w:r>
      <w:r w:rsidR="004A0DEE" w:rsidRPr="00F65E5C">
        <w:rPr>
          <w:rFonts w:ascii="Gill Sans MT" w:hAnsi="Gill Sans MT" w:cstheme="majorBidi"/>
          <w:color w:val="000000" w:themeColor="text1"/>
          <w:lang w:val="en-GB"/>
        </w:rPr>
        <w:t xml:space="preserve">. </w:t>
      </w:r>
      <w:r w:rsidR="007C5936" w:rsidRPr="00F65E5C">
        <w:rPr>
          <w:rFonts w:ascii="Gill Sans MT" w:hAnsi="Gill Sans MT" w:cstheme="majorBidi"/>
          <w:color w:val="000000" w:themeColor="text1"/>
          <w:lang w:val="en-GB"/>
        </w:rPr>
        <w:t xml:space="preserve">2013). </w:t>
      </w:r>
    </w:p>
    <w:p w14:paraId="5D13183F" w14:textId="43267E0B" w:rsidR="007C5936" w:rsidRPr="00F65E5C" w:rsidRDefault="00923FDF" w:rsidP="007473CC">
      <w:pPr>
        <w:pStyle w:val="NormalWeb"/>
        <w:spacing w:before="0" w:beforeAutospacing="0" w:after="0" w:afterAutospacing="0" w:line="276" w:lineRule="auto"/>
        <w:jc w:val="both"/>
        <w:rPr>
          <w:rFonts w:ascii="Gill Sans MT" w:hAnsi="Gill Sans MT" w:cstheme="majorBidi"/>
          <w:color w:val="000000" w:themeColor="text1"/>
          <w:lang w:val="en-GB"/>
        </w:rPr>
      </w:pPr>
      <w:r w:rsidRPr="00F65E5C">
        <w:rPr>
          <w:rFonts w:ascii="Gill Sans MT" w:hAnsi="Gill Sans MT" w:cstheme="majorBidi"/>
          <w:color w:val="000000" w:themeColor="text1"/>
          <w:lang w:val="en-GB"/>
        </w:rPr>
        <w:tab/>
      </w:r>
      <w:r w:rsidR="007C5936" w:rsidRPr="00F65E5C">
        <w:rPr>
          <w:rFonts w:ascii="Gill Sans MT" w:hAnsi="Gill Sans MT" w:cstheme="majorBidi"/>
          <w:color w:val="000000" w:themeColor="text1"/>
          <w:lang w:val="en-GB"/>
        </w:rPr>
        <w:t xml:space="preserve">In addition, Indigenous economies are structured in a manner that emphasizes the distribution and circulation of wealth, rather than its accumulation, as a means to uphold intergenerational well-being and </w:t>
      </w:r>
      <w:r w:rsidR="00001666" w:rsidRPr="00F65E5C">
        <w:rPr>
          <w:rFonts w:ascii="Gill Sans MT" w:hAnsi="Gill Sans MT" w:cstheme="majorBidi"/>
          <w:color w:val="000000" w:themeColor="text1"/>
          <w:lang w:val="en-GB"/>
        </w:rPr>
        <w:t xml:space="preserve">to </w:t>
      </w:r>
      <w:r w:rsidR="007C5936" w:rsidRPr="00F65E5C">
        <w:rPr>
          <w:rFonts w:ascii="Gill Sans MT" w:hAnsi="Gill Sans MT" w:cstheme="majorBidi"/>
          <w:color w:val="000000" w:themeColor="text1"/>
          <w:lang w:val="en-GB"/>
        </w:rPr>
        <w:t xml:space="preserve">transfer knowledge and wisdom to younger generations, which is strongly tied to the land. In this regard, the notion of </w:t>
      </w:r>
      <w:r w:rsidR="00001666" w:rsidRPr="00F65E5C">
        <w:rPr>
          <w:rFonts w:ascii="Gill Sans MT" w:hAnsi="Gill Sans MT" w:cstheme="majorBidi"/>
          <w:color w:val="000000" w:themeColor="text1"/>
          <w:lang w:val="en-GB"/>
        </w:rPr>
        <w:t>an ‘</w:t>
      </w:r>
      <w:r w:rsidR="007C5936" w:rsidRPr="00F65E5C">
        <w:rPr>
          <w:rFonts w:ascii="Gill Sans MT" w:hAnsi="Gill Sans MT" w:cstheme="majorBidi"/>
          <w:color w:val="000000" w:themeColor="text1"/>
          <w:lang w:val="en-GB"/>
        </w:rPr>
        <w:t>economy of mana</w:t>
      </w:r>
      <w:r w:rsidR="00001666" w:rsidRPr="00F65E5C">
        <w:rPr>
          <w:rFonts w:ascii="Gill Sans MT" w:hAnsi="Gill Sans MT" w:cstheme="majorBidi"/>
          <w:color w:val="000000" w:themeColor="text1"/>
          <w:lang w:val="en-GB"/>
        </w:rPr>
        <w:t>’</w:t>
      </w:r>
      <w:r w:rsidR="007C5936" w:rsidRPr="00F65E5C">
        <w:rPr>
          <w:rFonts w:ascii="Gill Sans MT" w:hAnsi="Gill Sans MT" w:cstheme="majorBidi"/>
          <w:color w:val="000000" w:themeColor="text1"/>
          <w:lang w:val="en-GB"/>
        </w:rPr>
        <w:t xml:space="preserve"> underscores the significance of assessing value based on the quantity that flows through an individual</w:t>
      </w:r>
      <w:r w:rsidR="00AB7B33">
        <w:rPr>
          <w:rFonts w:ascii="Gill Sans MT" w:hAnsi="Gill Sans MT" w:cstheme="majorBidi"/>
          <w:color w:val="000000" w:themeColor="text1"/>
          <w:lang w:val="en-GB"/>
        </w:rPr>
        <w:t>’</w:t>
      </w:r>
      <w:r w:rsidR="007C5936" w:rsidRPr="00F65E5C">
        <w:rPr>
          <w:rFonts w:ascii="Gill Sans MT" w:hAnsi="Gill Sans MT" w:cstheme="majorBidi"/>
          <w:color w:val="000000" w:themeColor="text1"/>
          <w:lang w:val="en-GB"/>
        </w:rPr>
        <w:t>s possession</w:t>
      </w:r>
      <w:r w:rsidR="00001666" w:rsidRPr="00F65E5C">
        <w:rPr>
          <w:rFonts w:ascii="Gill Sans MT" w:hAnsi="Gill Sans MT" w:cstheme="majorBidi"/>
          <w:color w:val="000000" w:themeColor="text1"/>
          <w:lang w:val="en-GB"/>
        </w:rPr>
        <w:t>,</w:t>
      </w:r>
      <w:r w:rsidR="007C5936" w:rsidRPr="00F65E5C">
        <w:rPr>
          <w:rFonts w:ascii="Gill Sans MT" w:hAnsi="Gill Sans MT" w:cstheme="majorBidi"/>
          <w:color w:val="000000" w:themeColor="text1"/>
          <w:lang w:val="en-GB"/>
        </w:rPr>
        <w:t xml:space="preserve"> rather than the amount that is amassed (</w:t>
      </w:r>
      <w:proofErr w:type="spellStart"/>
      <w:r w:rsidR="007C5936" w:rsidRPr="00F65E5C">
        <w:rPr>
          <w:rFonts w:ascii="Gill Sans MT" w:hAnsi="Gill Sans MT" w:cstheme="majorBidi"/>
          <w:color w:val="000000" w:themeColor="text1"/>
          <w:lang w:val="en-GB"/>
        </w:rPr>
        <w:t>Vunibola</w:t>
      </w:r>
      <w:proofErr w:type="spellEnd"/>
      <w:r w:rsidR="007C5936" w:rsidRPr="00F65E5C">
        <w:rPr>
          <w:rFonts w:ascii="Gill Sans MT" w:hAnsi="Gill Sans MT" w:cstheme="majorBidi"/>
          <w:color w:val="000000" w:themeColor="text1"/>
          <w:lang w:val="en-GB"/>
        </w:rPr>
        <w:t xml:space="preserve"> et al. 2022). Therefore, the </w:t>
      </w:r>
      <w:r w:rsidR="007473CC" w:rsidRPr="00F65E5C">
        <w:rPr>
          <w:rFonts w:ascii="Gill Sans MT" w:hAnsi="Gill Sans MT" w:cstheme="majorBidi"/>
          <w:color w:val="000000" w:themeColor="text1"/>
          <w:lang w:val="en-GB"/>
        </w:rPr>
        <w:t>bioregion</w:t>
      </w:r>
      <w:r w:rsidR="006D61E4" w:rsidRPr="00F65E5C">
        <w:rPr>
          <w:rFonts w:ascii="Gill Sans MT" w:hAnsi="Gill Sans MT" w:cstheme="majorBidi"/>
          <w:color w:val="000000" w:themeColor="text1"/>
          <w:lang w:val="en-GB"/>
        </w:rPr>
        <w:t>’s health</w:t>
      </w:r>
      <w:r w:rsidR="007473CC" w:rsidRPr="00F65E5C">
        <w:rPr>
          <w:rFonts w:ascii="Gill Sans MT" w:hAnsi="Gill Sans MT" w:cstheme="majorBidi"/>
          <w:color w:val="000000" w:themeColor="text1"/>
          <w:lang w:val="en-GB"/>
        </w:rPr>
        <w:t xml:space="preserve"> </w:t>
      </w:r>
      <w:r w:rsidR="007C5936" w:rsidRPr="00F65E5C">
        <w:rPr>
          <w:rFonts w:ascii="Gill Sans MT" w:hAnsi="Gill Sans MT" w:cstheme="majorBidi"/>
          <w:color w:val="000000" w:themeColor="text1"/>
          <w:lang w:val="en-GB"/>
        </w:rPr>
        <w:t>holds a crucial place in Indigenous peoples</w:t>
      </w:r>
      <w:r w:rsidR="00AB7B33">
        <w:rPr>
          <w:rFonts w:ascii="Gill Sans MT" w:hAnsi="Gill Sans MT" w:cstheme="majorBidi"/>
          <w:color w:val="000000" w:themeColor="text1"/>
          <w:lang w:val="en-GB"/>
        </w:rPr>
        <w:t>’</w:t>
      </w:r>
      <w:r w:rsidR="007C5936" w:rsidRPr="00F65E5C">
        <w:rPr>
          <w:rFonts w:ascii="Gill Sans MT" w:hAnsi="Gill Sans MT" w:cstheme="majorBidi"/>
          <w:color w:val="000000" w:themeColor="text1"/>
          <w:lang w:val="en-GB"/>
        </w:rPr>
        <w:t xml:space="preserve"> worldview</w:t>
      </w:r>
      <w:r w:rsidR="00001666" w:rsidRPr="00F65E5C">
        <w:rPr>
          <w:rFonts w:ascii="Gill Sans MT" w:hAnsi="Gill Sans MT" w:cstheme="majorBidi"/>
          <w:color w:val="000000" w:themeColor="text1"/>
          <w:lang w:val="en-GB"/>
        </w:rPr>
        <w:t>s</w:t>
      </w:r>
      <w:r w:rsidR="007C5936" w:rsidRPr="00F65E5C">
        <w:rPr>
          <w:rFonts w:ascii="Gill Sans MT" w:hAnsi="Gill Sans MT" w:cstheme="majorBidi"/>
          <w:color w:val="000000" w:themeColor="text1"/>
          <w:lang w:val="en-GB"/>
        </w:rPr>
        <w:t>, as it refers to both cultural and economic value</w:t>
      </w:r>
      <w:r w:rsidR="00BF1BFC" w:rsidRPr="00F65E5C">
        <w:rPr>
          <w:rFonts w:ascii="Gill Sans MT" w:hAnsi="Gill Sans MT" w:cstheme="majorBidi"/>
          <w:color w:val="000000" w:themeColor="text1"/>
          <w:lang w:val="en-GB"/>
        </w:rPr>
        <w:t xml:space="preserve">, </w:t>
      </w:r>
      <w:r w:rsidR="00001666" w:rsidRPr="00F65E5C">
        <w:rPr>
          <w:rFonts w:ascii="Gill Sans MT" w:hAnsi="Gill Sans MT" w:cstheme="majorBidi"/>
          <w:color w:val="000000" w:themeColor="text1"/>
          <w:lang w:val="en-GB"/>
        </w:rPr>
        <w:t xml:space="preserve">thereby </w:t>
      </w:r>
      <w:r w:rsidR="007C5936" w:rsidRPr="00F65E5C">
        <w:rPr>
          <w:rFonts w:ascii="Gill Sans MT" w:hAnsi="Gill Sans MT" w:cstheme="majorBidi"/>
          <w:color w:val="000000" w:themeColor="text1"/>
          <w:lang w:val="en-GB"/>
        </w:rPr>
        <w:t>influenc</w:t>
      </w:r>
      <w:r w:rsidR="00001666" w:rsidRPr="00F65E5C">
        <w:rPr>
          <w:rFonts w:ascii="Gill Sans MT" w:hAnsi="Gill Sans MT" w:cstheme="majorBidi"/>
          <w:color w:val="000000" w:themeColor="text1"/>
          <w:lang w:val="en-GB"/>
        </w:rPr>
        <w:t>ing</w:t>
      </w:r>
      <w:r w:rsidR="007C5936" w:rsidRPr="00F65E5C">
        <w:rPr>
          <w:rFonts w:ascii="Gill Sans MT" w:hAnsi="Gill Sans MT" w:cstheme="majorBidi"/>
          <w:color w:val="000000" w:themeColor="text1"/>
          <w:lang w:val="en-GB"/>
        </w:rPr>
        <w:t xml:space="preserve"> how they perceive and react to the external world. </w:t>
      </w:r>
    </w:p>
    <w:p w14:paraId="03349903" w14:textId="5F38322D" w:rsidR="00B43C5C" w:rsidRPr="00F65E5C" w:rsidRDefault="00B43C5C" w:rsidP="00F65E5C">
      <w:pPr>
        <w:pStyle w:val="NormalWeb"/>
        <w:spacing w:before="0" w:beforeAutospacing="0" w:after="0" w:afterAutospacing="0" w:line="276" w:lineRule="auto"/>
        <w:ind w:firstLine="720"/>
        <w:jc w:val="both"/>
        <w:rPr>
          <w:rFonts w:ascii="Gill Sans MT" w:hAnsi="Gill Sans MT" w:cstheme="majorBidi"/>
          <w:color w:val="000000" w:themeColor="text1"/>
          <w:lang w:val="en-GB" w:bidi="fa-IR"/>
        </w:rPr>
      </w:pPr>
      <w:r w:rsidRPr="00F65E5C">
        <w:rPr>
          <w:rFonts w:ascii="Gill Sans MT" w:hAnsi="Gill Sans MT" w:cstheme="majorBidi"/>
          <w:color w:val="000000" w:themeColor="text1"/>
          <w:lang w:val="en-GB" w:bidi="fa-IR"/>
        </w:rPr>
        <w:t xml:space="preserve">Regarding the Buryats, </w:t>
      </w:r>
      <w:r w:rsidR="007D208F" w:rsidRPr="00F65E5C">
        <w:rPr>
          <w:rFonts w:ascii="Gill Sans MT" w:hAnsi="Gill Sans MT"/>
          <w:color w:val="000000" w:themeColor="text1"/>
          <w:lang w:val="en-GB"/>
        </w:rPr>
        <w:t>t</w:t>
      </w:r>
      <w:r w:rsidRPr="00F65E5C">
        <w:rPr>
          <w:rFonts w:ascii="Gill Sans MT" w:hAnsi="Gill Sans MT"/>
          <w:color w:val="000000" w:themeColor="text1"/>
          <w:lang w:val="en-GB"/>
        </w:rPr>
        <w:t>heir appreciation for this economic model is manifest in their annual rituals dedicated to the water deities</w:t>
      </w:r>
      <w:r w:rsidR="00001666" w:rsidRPr="00F65E5C">
        <w:rPr>
          <w:rFonts w:ascii="Gill Sans MT" w:hAnsi="Gill Sans MT"/>
          <w:color w:val="000000" w:themeColor="text1"/>
          <w:lang w:val="en-GB"/>
        </w:rPr>
        <w:t>,</w:t>
      </w:r>
      <w:r w:rsidR="0069379B" w:rsidRPr="00F65E5C">
        <w:rPr>
          <w:rFonts w:ascii="Gill Sans MT" w:hAnsi="Gill Sans MT"/>
          <w:color w:val="000000" w:themeColor="text1"/>
          <w:lang w:val="en-GB"/>
        </w:rPr>
        <w:t xml:space="preserve"> conduct</w:t>
      </w:r>
      <w:r w:rsidR="00001666" w:rsidRPr="00F65E5C">
        <w:rPr>
          <w:rFonts w:ascii="Gill Sans MT" w:hAnsi="Gill Sans MT"/>
          <w:color w:val="000000" w:themeColor="text1"/>
          <w:lang w:val="en-GB"/>
        </w:rPr>
        <w:t>ing</w:t>
      </w:r>
      <w:r w:rsidR="0069379B" w:rsidRPr="00F65E5C">
        <w:rPr>
          <w:rFonts w:ascii="Gill Sans MT" w:hAnsi="Gill Sans MT"/>
          <w:color w:val="000000" w:themeColor="text1"/>
          <w:lang w:val="en-GB"/>
        </w:rPr>
        <w:t xml:space="preserve"> communal rituals and sacrifices to venerate the</w:t>
      </w:r>
      <w:r w:rsidR="00001666" w:rsidRPr="00F65E5C">
        <w:rPr>
          <w:rFonts w:ascii="Gill Sans MT" w:hAnsi="Gill Sans MT"/>
          <w:color w:val="000000" w:themeColor="text1"/>
          <w:lang w:val="en-GB"/>
        </w:rPr>
        <w:t>m</w:t>
      </w:r>
      <w:r w:rsidR="0069379B" w:rsidRPr="00F65E5C">
        <w:rPr>
          <w:rFonts w:ascii="Gill Sans MT" w:hAnsi="Gill Sans MT"/>
          <w:color w:val="000000" w:themeColor="text1"/>
          <w:lang w:val="en-GB"/>
        </w:rPr>
        <w:t xml:space="preserve"> (</w:t>
      </w:r>
      <w:proofErr w:type="spellStart"/>
      <w:r w:rsidR="0069379B" w:rsidRPr="00F65E5C">
        <w:rPr>
          <w:rFonts w:ascii="Gill Sans MT" w:hAnsi="Gill Sans MT"/>
          <w:color w:val="000000" w:themeColor="text1"/>
          <w:lang w:val="en-GB"/>
        </w:rPr>
        <w:t>Ukhan</w:t>
      </w:r>
      <w:proofErr w:type="spellEnd"/>
      <w:r w:rsidR="0069379B" w:rsidRPr="00F65E5C">
        <w:rPr>
          <w:rFonts w:ascii="Gill Sans MT" w:hAnsi="Gill Sans MT"/>
          <w:color w:val="000000" w:themeColor="text1"/>
          <w:lang w:val="en-GB"/>
        </w:rPr>
        <w:t xml:space="preserve"> Khats). These ceremonies </w:t>
      </w:r>
      <w:r w:rsidR="00001666" w:rsidRPr="00F65E5C">
        <w:rPr>
          <w:rFonts w:ascii="Gill Sans MT" w:hAnsi="Gill Sans MT"/>
          <w:color w:val="000000" w:themeColor="text1"/>
          <w:lang w:val="en-GB"/>
        </w:rPr>
        <w:t xml:space="preserve">are </w:t>
      </w:r>
      <w:r w:rsidR="0069379B" w:rsidRPr="00F65E5C">
        <w:rPr>
          <w:rFonts w:ascii="Gill Sans MT" w:hAnsi="Gill Sans MT"/>
          <w:color w:val="000000" w:themeColor="text1"/>
          <w:lang w:val="en-GB"/>
        </w:rPr>
        <w:t xml:space="preserve">frequently aligned with seasonal occurrences or fishing periods. One of the seasonal rituals involves certain clans performing </w:t>
      </w:r>
      <w:r w:rsidR="0069379B" w:rsidRPr="00F65E5C">
        <w:rPr>
          <w:rFonts w:ascii="Gill Sans MT" w:hAnsi="Gill Sans MT"/>
          <w:color w:val="000000" w:themeColor="text1"/>
          <w:lang w:val="en-GB"/>
        </w:rPr>
        <w:lastRenderedPageBreak/>
        <w:t xml:space="preserve">sacrifices in early August in accordance with Orthodox traditions such as Elijah’s Day. Others perform rituals in autumn, winter, or mid-May prior to the fishing season, </w:t>
      </w:r>
      <w:r w:rsidR="00001666" w:rsidRPr="00F65E5C">
        <w:rPr>
          <w:rFonts w:ascii="Gill Sans MT" w:hAnsi="Gill Sans MT"/>
          <w:color w:val="000000" w:themeColor="text1"/>
          <w:lang w:val="en-GB"/>
        </w:rPr>
        <w:t xml:space="preserve">thus </w:t>
      </w:r>
      <w:r w:rsidR="0069379B" w:rsidRPr="00F65E5C">
        <w:rPr>
          <w:rFonts w:ascii="Gill Sans MT" w:hAnsi="Gill Sans MT"/>
          <w:color w:val="000000" w:themeColor="text1"/>
          <w:lang w:val="en-GB"/>
        </w:rPr>
        <w:t xml:space="preserve">highlighting the economic significance of fishing. </w:t>
      </w:r>
      <w:r w:rsidR="00AB7B33">
        <w:rPr>
          <w:rFonts w:ascii="Gill Sans MT" w:hAnsi="Gill Sans MT"/>
          <w:color w:val="000000" w:themeColor="text1"/>
          <w:lang w:val="en-GB"/>
        </w:rPr>
        <w:t>O</w:t>
      </w:r>
      <w:r w:rsidR="0069379B" w:rsidRPr="00F65E5C">
        <w:rPr>
          <w:rFonts w:ascii="Gill Sans MT" w:hAnsi="Gill Sans MT"/>
          <w:color w:val="000000" w:themeColor="text1"/>
          <w:lang w:val="en-GB"/>
        </w:rPr>
        <w:t xml:space="preserve">fferings constitute another significant aspect, with sacrificial items such as livestock, milk and </w:t>
      </w:r>
      <w:proofErr w:type="spellStart"/>
      <w:r w:rsidR="0069379B" w:rsidRPr="00F65E5C">
        <w:rPr>
          <w:rFonts w:ascii="Gill Sans MT" w:hAnsi="Gill Sans MT"/>
          <w:i/>
          <w:iCs/>
          <w:color w:val="000000" w:themeColor="text1"/>
          <w:lang w:val="en-GB"/>
        </w:rPr>
        <w:t>airag</w:t>
      </w:r>
      <w:proofErr w:type="spellEnd"/>
      <w:r w:rsidR="0069379B" w:rsidRPr="00F65E5C">
        <w:rPr>
          <w:rFonts w:ascii="Gill Sans MT" w:hAnsi="Gill Sans MT"/>
          <w:color w:val="000000" w:themeColor="text1"/>
          <w:lang w:val="en-GB"/>
        </w:rPr>
        <w:t xml:space="preserve"> (fermented milk) playing a vital role. In this context, fried fish serve</w:t>
      </w:r>
      <w:r w:rsidR="00AB7B33">
        <w:rPr>
          <w:rFonts w:ascii="Gill Sans MT" w:hAnsi="Gill Sans MT"/>
          <w:color w:val="000000" w:themeColor="text1"/>
          <w:lang w:val="en-GB"/>
        </w:rPr>
        <w:t>s</w:t>
      </w:r>
      <w:r w:rsidR="0069379B" w:rsidRPr="00F65E5C">
        <w:rPr>
          <w:rFonts w:ascii="Gill Sans MT" w:hAnsi="Gill Sans MT"/>
          <w:color w:val="000000" w:themeColor="text1"/>
          <w:lang w:val="en-GB"/>
        </w:rPr>
        <w:t xml:space="preserve"> as a customary offering, representing reverence and appreciation towards the water spirits. Ultimately, fishing rituals are upheld. Prior to fishing, fishermen performed rituals such as Sasali (‘sprinkling’), in which they present milk-based beverages to the spirit-owner of Lake Baikal </w:t>
      </w:r>
      <w:r w:rsidR="00001666" w:rsidRPr="00F65E5C">
        <w:rPr>
          <w:rFonts w:ascii="Gill Sans MT" w:hAnsi="Gill Sans MT"/>
          <w:color w:val="000000" w:themeColor="text1"/>
          <w:lang w:val="en-GB"/>
        </w:rPr>
        <w:t xml:space="preserve">to </w:t>
      </w:r>
      <w:r w:rsidR="0069379B" w:rsidRPr="00F65E5C">
        <w:rPr>
          <w:rFonts w:ascii="Gill Sans MT" w:hAnsi="Gill Sans MT"/>
          <w:color w:val="000000" w:themeColor="text1"/>
          <w:lang w:val="en-GB"/>
        </w:rPr>
        <w:t xml:space="preserve">safeguard </w:t>
      </w:r>
      <w:r w:rsidR="00001666" w:rsidRPr="00F65E5C">
        <w:rPr>
          <w:rFonts w:ascii="Gill Sans MT" w:hAnsi="Gill Sans MT"/>
          <w:color w:val="000000" w:themeColor="text1"/>
          <w:lang w:val="en-GB"/>
        </w:rPr>
        <w:t>the lak</w:t>
      </w:r>
      <w:r w:rsidR="006D61E4" w:rsidRPr="00F65E5C">
        <w:rPr>
          <w:rFonts w:ascii="Gill Sans MT" w:hAnsi="Gill Sans MT"/>
          <w:color w:val="000000" w:themeColor="text1"/>
          <w:lang w:val="en-GB"/>
        </w:rPr>
        <w:t>e</w:t>
      </w:r>
      <w:r w:rsidR="00001666" w:rsidRPr="00F65E5C">
        <w:rPr>
          <w:rFonts w:ascii="Gill Sans MT" w:hAnsi="Gill Sans MT"/>
          <w:color w:val="000000" w:themeColor="text1"/>
          <w:lang w:val="en-GB"/>
        </w:rPr>
        <w:t xml:space="preserve"> </w:t>
      </w:r>
      <w:r w:rsidR="0069379B" w:rsidRPr="00F65E5C">
        <w:rPr>
          <w:rFonts w:ascii="Gill Sans MT" w:hAnsi="Gill Sans MT"/>
          <w:color w:val="000000" w:themeColor="text1"/>
          <w:lang w:val="en-GB"/>
        </w:rPr>
        <w:t xml:space="preserve">and </w:t>
      </w:r>
      <w:r w:rsidR="00001666" w:rsidRPr="00F65E5C">
        <w:rPr>
          <w:rFonts w:ascii="Gill Sans MT" w:hAnsi="Gill Sans MT"/>
          <w:color w:val="000000" w:themeColor="text1"/>
          <w:lang w:val="en-GB"/>
        </w:rPr>
        <w:t xml:space="preserve">supply </w:t>
      </w:r>
      <w:r w:rsidR="0069379B" w:rsidRPr="00F65E5C">
        <w:rPr>
          <w:rFonts w:ascii="Gill Sans MT" w:hAnsi="Gill Sans MT"/>
          <w:color w:val="000000" w:themeColor="text1"/>
          <w:lang w:val="en-GB"/>
        </w:rPr>
        <w:t>plentiful catches.</w:t>
      </w:r>
    </w:p>
    <w:p w14:paraId="30F1756E" w14:textId="69AD2C36" w:rsidR="00C07138" w:rsidRPr="00F65E5C" w:rsidRDefault="00923FDF" w:rsidP="00513383">
      <w:pPr>
        <w:pStyle w:val="NormalWeb"/>
        <w:spacing w:before="0" w:beforeAutospacing="0" w:after="0" w:afterAutospacing="0" w:line="276" w:lineRule="auto"/>
        <w:jc w:val="both"/>
        <w:rPr>
          <w:rFonts w:ascii="Gill Sans MT" w:hAnsi="Gill Sans MT"/>
          <w:color w:val="000000" w:themeColor="text1"/>
          <w:lang w:val="en-GB"/>
        </w:rPr>
      </w:pPr>
      <w:r w:rsidRPr="00F65E5C">
        <w:rPr>
          <w:rFonts w:ascii="Gill Sans MT" w:hAnsi="Gill Sans MT"/>
          <w:color w:val="000000" w:themeColor="text1"/>
          <w:lang w:val="en-GB"/>
        </w:rPr>
        <w:tab/>
      </w:r>
      <w:r w:rsidR="00DC0BD6" w:rsidRPr="00F65E5C">
        <w:rPr>
          <w:rFonts w:ascii="Gill Sans MT" w:hAnsi="Gill Sans MT"/>
          <w:color w:val="000000" w:themeColor="text1"/>
          <w:lang w:val="en-GB"/>
        </w:rPr>
        <w:t xml:space="preserve">Consequently, Baikal has become integral to Buryat culture, primarily owing to its importance in sacred economy and Tengri teachings, and </w:t>
      </w:r>
      <w:r w:rsidR="00001666" w:rsidRPr="00F65E5C">
        <w:rPr>
          <w:rFonts w:ascii="Gill Sans MT" w:hAnsi="Gill Sans MT"/>
          <w:color w:val="000000" w:themeColor="text1"/>
          <w:lang w:val="en-GB"/>
        </w:rPr>
        <w:t xml:space="preserve">it </w:t>
      </w:r>
      <w:r w:rsidR="00DC0BD6" w:rsidRPr="00F65E5C">
        <w:rPr>
          <w:rFonts w:ascii="Gill Sans MT" w:hAnsi="Gill Sans MT"/>
          <w:color w:val="000000" w:themeColor="text1"/>
          <w:lang w:val="en-GB"/>
        </w:rPr>
        <w:t>is prominently depicted on the Republic of Buryatia</w:t>
      </w:r>
      <w:r w:rsidR="006D61E4" w:rsidRPr="00F65E5C">
        <w:rPr>
          <w:rFonts w:ascii="Gill Sans MT" w:hAnsi="Gill Sans MT"/>
          <w:color w:val="000000" w:themeColor="text1"/>
          <w:lang w:val="en-GB"/>
        </w:rPr>
        <w:t>’s coat of arms</w:t>
      </w:r>
      <w:r w:rsidR="00001666" w:rsidRPr="00F65E5C">
        <w:rPr>
          <w:rFonts w:ascii="Gill Sans MT" w:hAnsi="Gill Sans MT"/>
          <w:color w:val="000000" w:themeColor="text1"/>
          <w:lang w:val="en-GB"/>
        </w:rPr>
        <w:t>,</w:t>
      </w:r>
      <w:r w:rsidR="00DC0BD6" w:rsidRPr="00F65E5C">
        <w:rPr>
          <w:rFonts w:ascii="Gill Sans MT" w:hAnsi="Gill Sans MT"/>
          <w:color w:val="000000" w:themeColor="text1"/>
          <w:lang w:val="en-GB"/>
        </w:rPr>
        <w:t xml:space="preserve"> </w:t>
      </w:r>
      <w:r w:rsidR="00001666" w:rsidRPr="00F65E5C">
        <w:rPr>
          <w:rFonts w:ascii="Gill Sans MT" w:hAnsi="Gill Sans MT"/>
          <w:color w:val="000000" w:themeColor="text1"/>
          <w:lang w:val="en-GB"/>
        </w:rPr>
        <w:t>which consist</w:t>
      </w:r>
      <w:r w:rsidR="00AB7B33">
        <w:rPr>
          <w:rFonts w:ascii="Gill Sans MT" w:hAnsi="Gill Sans MT"/>
          <w:color w:val="000000" w:themeColor="text1"/>
          <w:lang w:val="en-GB"/>
        </w:rPr>
        <w:t>s</w:t>
      </w:r>
      <w:r w:rsidR="00001666" w:rsidRPr="00F65E5C">
        <w:rPr>
          <w:rFonts w:ascii="Gill Sans MT" w:hAnsi="Gill Sans MT"/>
          <w:color w:val="000000" w:themeColor="text1"/>
          <w:lang w:val="en-GB"/>
        </w:rPr>
        <w:t xml:space="preserve"> of </w:t>
      </w:r>
      <w:r w:rsidR="00DC0BD6" w:rsidRPr="00F65E5C">
        <w:rPr>
          <w:rFonts w:ascii="Gill Sans MT" w:hAnsi="Gill Sans MT"/>
          <w:color w:val="000000" w:themeColor="text1"/>
          <w:lang w:val="en-GB"/>
        </w:rPr>
        <w:t>a symbolic representation of the moon, sun and fire reflected on the surface of Lake Baikal</w:t>
      </w:r>
      <w:r w:rsidR="00AB7B33">
        <w:rPr>
          <w:rFonts w:ascii="Gill Sans MT" w:hAnsi="Gill Sans MT"/>
          <w:color w:val="000000" w:themeColor="text1"/>
          <w:lang w:val="en-GB"/>
        </w:rPr>
        <w:t xml:space="preserve"> (Figure 9)</w:t>
      </w:r>
      <w:r w:rsidR="00DC0BD6" w:rsidRPr="00F65E5C">
        <w:rPr>
          <w:rFonts w:ascii="Gill Sans MT" w:hAnsi="Gill Sans MT"/>
          <w:color w:val="000000" w:themeColor="text1"/>
          <w:lang w:val="en-GB"/>
        </w:rPr>
        <w:t>.</w:t>
      </w:r>
    </w:p>
    <w:p w14:paraId="155993A8" w14:textId="29070473" w:rsidR="00DC0BD6" w:rsidRPr="00F65E5C" w:rsidRDefault="00923FDF" w:rsidP="00C07138">
      <w:pPr>
        <w:pStyle w:val="NormalWeb"/>
        <w:spacing w:before="0" w:beforeAutospacing="0" w:after="0" w:afterAutospacing="0" w:line="276" w:lineRule="auto"/>
        <w:jc w:val="both"/>
        <w:rPr>
          <w:rFonts w:ascii="Gill Sans MT" w:hAnsi="Gill Sans MT" w:cstheme="majorBidi"/>
          <w:color w:val="000000" w:themeColor="text1"/>
          <w:lang w:val="en-GB"/>
        </w:rPr>
      </w:pPr>
      <w:r w:rsidRPr="00F65E5C">
        <w:rPr>
          <w:rFonts w:ascii="Gill Sans MT" w:hAnsi="Gill Sans MT"/>
          <w:color w:val="000000" w:themeColor="text1"/>
          <w:lang w:val="en-GB"/>
        </w:rPr>
        <w:tab/>
      </w:r>
      <w:r w:rsidR="009F180D" w:rsidRPr="00F65E5C">
        <w:rPr>
          <w:rFonts w:ascii="Gill Sans MT" w:hAnsi="Gill Sans MT"/>
          <w:color w:val="000000" w:themeColor="text1"/>
          <w:lang w:val="en-GB"/>
        </w:rPr>
        <w:t>I</w:t>
      </w:r>
      <w:r w:rsidR="009F180D" w:rsidRPr="00F65E5C">
        <w:rPr>
          <w:rFonts w:ascii="Gill Sans MT" w:hAnsi="Gill Sans MT" w:cstheme="majorBidi"/>
          <w:color w:val="000000" w:themeColor="text1"/>
          <w:shd w:val="clear" w:color="auto" w:fill="FFFFFF"/>
          <w:lang w:val="en-GB"/>
        </w:rPr>
        <w:t>n spite of that</w:t>
      </w:r>
      <w:r w:rsidR="0071779B" w:rsidRPr="00F65E5C">
        <w:rPr>
          <w:rFonts w:ascii="Gill Sans MT" w:hAnsi="Gill Sans MT" w:cstheme="majorBidi"/>
          <w:color w:val="000000" w:themeColor="text1"/>
          <w:lang w:val="en-GB"/>
        </w:rPr>
        <w:t xml:space="preserve">, the primary attribute of the sacred lake in the perception of the Buryat, irrespective of their proximity </w:t>
      </w:r>
      <w:r w:rsidR="006D61E4" w:rsidRPr="00F65E5C">
        <w:rPr>
          <w:rFonts w:ascii="Gill Sans MT" w:hAnsi="Gill Sans MT" w:cstheme="majorBidi"/>
          <w:color w:val="000000" w:themeColor="text1"/>
          <w:lang w:val="en-GB"/>
        </w:rPr>
        <w:t xml:space="preserve">to </w:t>
      </w:r>
      <w:r w:rsidR="0071779B" w:rsidRPr="00F65E5C">
        <w:rPr>
          <w:rFonts w:ascii="Gill Sans MT" w:hAnsi="Gill Sans MT" w:cstheme="majorBidi"/>
          <w:color w:val="000000" w:themeColor="text1"/>
          <w:lang w:val="en-GB"/>
        </w:rPr>
        <w:t xml:space="preserve">or distance </w:t>
      </w:r>
      <w:r w:rsidR="006D61E4" w:rsidRPr="00F65E5C">
        <w:rPr>
          <w:rFonts w:ascii="Gill Sans MT" w:hAnsi="Gill Sans MT" w:cstheme="majorBidi"/>
          <w:color w:val="000000" w:themeColor="text1"/>
          <w:lang w:val="en-GB"/>
        </w:rPr>
        <w:t xml:space="preserve">from </w:t>
      </w:r>
      <w:r w:rsidR="0071779B" w:rsidRPr="00F65E5C">
        <w:rPr>
          <w:rFonts w:ascii="Gill Sans MT" w:hAnsi="Gill Sans MT" w:cstheme="majorBidi"/>
          <w:color w:val="000000" w:themeColor="text1"/>
          <w:lang w:val="en-GB"/>
        </w:rPr>
        <w:t>the lake</w:t>
      </w:r>
      <w:r w:rsidR="00001666" w:rsidRPr="00F65E5C">
        <w:rPr>
          <w:rFonts w:ascii="Gill Sans MT" w:hAnsi="Gill Sans MT" w:cstheme="majorBidi"/>
          <w:color w:val="000000" w:themeColor="text1"/>
          <w:lang w:val="en-GB"/>
        </w:rPr>
        <w:t>,</w:t>
      </w:r>
      <w:r w:rsidR="0071779B" w:rsidRPr="00F65E5C">
        <w:rPr>
          <w:rFonts w:ascii="Gill Sans MT" w:hAnsi="Gill Sans MT" w:cstheme="majorBidi"/>
          <w:color w:val="000000" w:themeColor="text1"/>
          <w:lang w:val="en-GB"/>
        </w:rPr>
        <w:t xml:space="preserve"> and regardless of their individual religious beliefs, is effectively conveyed through the national </w:t>
      </w:r>
      <w:r w:rsidR="009F180D" w:rsidRPr="00F65E5C">
        <w:rPr>
          <w:rFonts w:ascii="Gill Sans MT" w:hAnsi="Gill Sans MT" w:cstheme="majorBidi"/>
          <w:color w:val="000000" w:themeColor="text1"/>
          <w:lang w:val="en-GB"/>
        </w:rPr>
        <w:t>anthem</w:t>
      </w:r>
      <w:r w:rsidR="0071779B" w:rsidRPr="00F65E5C">
        <w:rPr>
          <w:rFonts w:ascii="Gill Sans MT" w:hAnsi="Gill Sans MT" w:cstheme="majorBidi"/>
          <w:color w:val="000000" w:themeColor="text1"/>
          <w:lang w:val="en-GB"/>
        </w:rPr>
        <w:t xml:space="preserve"> of </w:t>
      </w:r>
      <w:r w:rsidR="009F180D" w:rsidRPr="00F65E5C">
        <w:rPr>
          <w:rFonts w:ascii="Gill Sans MT" w:hAnsi="Gill Sans MT" w:cstheme="majorBidi"/>
          <w:color w:val="000000" w:themeColor="text1"/>
          <w:lang w:val="en-GB"/>
        </w:rPr>
        <w:t>the</w:t>
      </w:r>
      <w:r w:rsidR="0071779B" w:rsidRPr="00F65E5C">
        <w:rPr>
          <w:rFonts w:ascii="Gill Sans MT" w:hAnsi="Gill Sans MT" w:cstheme="majorBidi"/>
          <w:color w:val="000000" w:themeColor="text1"/>
          <w:lang w:val="en-GB"/>
        </w:rPr>
        <w:t xml:space="preserve"> republic: </w:t>
      </w:r>
    </w:p>
    <w:p w14:paraId="289C5C4C" w14:textId="4836D727" w:rsidR="00DC0BD6" w:rsidRPr="00F65E5C" w:rsidRDefault="00DF3CFD" w:rsidP="00C07138">
      <w:pPr>
        <w:pStyle w:val="NormalWeb"/>
        <w:spacing w:before="0" w:beforeAutospacing="0" w:after="0" w:afterAutospacing="0" w:line="276" w:lineRule="auto"/>
        <w:jc w:val="both"/>
        <w:rPr>
          <w:rFonts w:ascii="Gill Sans MT" w:hAnsi="Gill Sans MT" w:cstheme="majorBidi"/>
          <w:color w:val="000000" w:themeColor="text1"/>
          <w:lang w:val="en-GB"/>
        </w:rPr>
      </w:pPr>
      <w:r w:rsidRPr="00F65E5C">
        <w:rPr>
          <w:rFonts w:ascii="Gill Sans MT" w:hAnsi="Gill Sans MT" w:cstheme="majorBidi"/>
          <w:color w:val="000000" w:themeColor="text1"/>
          <w:lang w:val="en-GB"/>
        </w:rPr>
        <w:t>‘</w:t>
      </w:r>
      <w:r w:rsidR="009F180D" w:rsidRPr="00F65E5C">
        <w:rPr>
          <w:rFonts w:ascii="Gill Sans MT" w:hAnsi="Gill Sans MT" w:cstheme="majorBidi"/>
          <w:color w:val="000000" w:themeColor="text1"/>
          <w:lang w:val="en-GB"/>
        </w:rPr>
        <w:t>My m</w:t>
      </w:r>
      <w:r w:rsidR="0071779B" w:rsidRPr="00F65E5C">
        <w:rPr>
          <w:rFonts w:ascii="Gill Sans MT" w:hAnsi="Gill Sans MT" w:cstheme="majorBidi"/>
          <w:color w:val="000000" w:themeColor="text1"/>
          <w:lang w:val="en-GB"/>
        </w:rPr>
        <w:t>other</w:t>
      </w:r>
      <w:r w:rsidR="009F180D" w:rsidRPr="00F65E5C">
        <w:rPr>
          <w:rFonts w:ascii="Gill Sans MT" w:hAnsi="Gill Sans MT" w:cstheme="majorBidi"/>
          <w:color w:val="000000" w:themeColor="text1"/>
          <w:lang w:val="en-GB"/>
        </w:rPr>
        <w:t>land</w:t>
      </w:r>
      <w:r w:rsidR="0071779B" w:rsidRPr="00F65E5C">
        <w:rPr>
          <w:rFonts w:ascii="Gill Sans MT" w:hAnsi="Gill Sans MT" w:cstheme="majorBidi"/>
          <w:color w:val="000000" w:themeColor="text1"/>
          <w:lang w:val="en-GB"/>
        </w:rPr>
        <w:t xml:space="preserve">, </w:t>
      </w:r>
      <w:r w:rsidR="009F180D" w:rsidRPr="00F65E5C">
        <w:rPr>
          <w:rFonts w:ascii="Gill Sans MT" w:hAnsi="Gill Sans MT" w:cstheme="majorBidi"/>
          <w:color w:val="000000" w:themeColor="text1"/>
          <w:lang w:val="en-GB"/>
        </w:rPr>
        <w:t>accept</w:t>
      </w:r>
      <w:r w:rsidR="0071779B" w:rsidRPr="00F65E5C">
        <w:rPr>
          <w:rFonts w:ascii="Gill Sans MT" w:hAnsi="Gill Sans MT" w:cstheme="majorBidi"/>
          <w:color w:val="000000" w:themeColor="text1"/>
          <w:lang w:val="en-GB"/>
        </w:rPr>
        <w:t xml:space="preserve"> </w:t>
      </w:r>
      <w:r w:rsidR="009F180D" w:rsidRPr="00F65E5C">
        <w:rPr>
          <w:rFonts w:ascii="Gill Sans MT" w:hAnsi="Gill Sans MT" w:cstheme="majorBidi"/>
          <w:color w:val="000000" w:themeColor="text1"/>
          <w:shd w:val="clear" w:color="auto" w:fill="F8F9FA"/>
          <w:lang w:val="en-GB"/>
        </w:rPr>
        <w:t>the</w:t>
      </w:r>
      <w:r w:rsidR="009F180D" w:rsidRPr="00F65E5C">
        <w:rPr>
          <w:rFonts w:ascii="Gill Sans MT" w:hAnsi="Gill Sans MT" w:cs="Arial"/>
          <w:color w:val="000000" w:themeColor="text1"/>
          <w:sz w:val="21"/>
          <w:szCs w:val="21"/>
          <w:shd w:val="clear" w:color="auto" w:fill="F8F9FA"/>
          <w:lang w:val="en-GB"/>
        </w:rPr>
        <w:t xml:space="preserve"> </w:t>
      </w:r>
      <w:r w:rsidR="009F180D" w:rsidRPr="00F65E5C">
        <w:rPr>
          <w:rFonts w:ascii="Gill Sans MT" w:hAnsi="Gill Sans MT" w:cstheme="majorBidi"/>
          <w:color w:val="000000" w:themeColor="text1"/>
          <w:shd w:val="clear" w:color="auto" w:fill="F8F9FA"/>
          <w:lang w:val="en-GB"/>
        </w:rPr>
        <w:t>gratitude</w:t>
      </w:r>
      <w:r w:rsidR="009F180D" w:rsidRPr="00F65E5C">
        <w:rPr>
          <w:rFonts w:ascii="Gill Sans MT" w:hAnsi="Gill Sans MT" w:cs="Arial"/>
          <w:color w:val="000000" w:themeColor="text1"/>
          <w:sz w:val="21"/>
          <w:szCs w:val="21"/>
          <w:shd w:val="clear" w:color="auto" w:fill="F8F9FA"/>
          <w:lang w:val="en-GB"/>
        </w:rPr>
        <w:t xml:space="preserve"> </w:t>
      </w:r>
      <w:r w:rsidR="009F180D" w:rsidRPr="00F65E5C">
        <w:rPr>
          <w:rFonts w:ascii="Gill Sans MT" w:hAnsi="Gill Sans MT" w:cstheme="majorBidi"/>
          <w:color w:val="000000" w:themeColor="text1"/>
          <w:shd w:val="clear" w:color="auto" w:fill="F8F9FA"/>
          <w:lang w:val="en-GB"/>
        </w:rPr>
        <w:t>of</w:t>
      </w:r>
      <w:r w:rsidR="009F180D" w:rsidRPr="00F65E5C">
        <w:rPr>
          <w:rFonts w:ascii="Gill Sans MT" w:hAnsi="Gill Sans MT" w:cs="Arial"/>
          <w:color w:val="000000" w:themeColor="text1"/>
          <w:sz w:val="21"/>
          <w:szCs w:val="21"/>
          <w:shd w:val="clear" w:color="auto" w:fill="F8F9FA"/>
          <w:lang w:val="en-GB"/>
        </w:rPr>
        <w:t xml:space="preserve"> </w:t>
      </w:r>
      <w:r w:rsidR="009F180D" w:rsidRPr="00F65E5C">
        <w:rPr>
          <w:rFonts w:ascii="Gill Sans MT" w:hAnsi="Gill Sans MT" w:cstheme="majorBidi"/>
          <w:color w:val="000000" w:themeColor="text1"/>
          <w:shd w:val="clear" w:color="auto" w:fill="F8F9FA"/>
          <w:lang w:val="en-GB"/>
        </w:rPr>
        <w:t>your</w:t>
      </w:r>
      <w:r w:rsidR="009F180D" w:rsidRPr="00F65E5C">
        <w:rPr>
          <w:rFonts w:ascii="Gill Sans MT" w:hAnsi="Gill Sans MT" w:cs="Arial"/>
          <w:color w:val="000000" w:themeColor="text1"/>
          <w:sz w:val="21"/>
          <w:szCs w:val="21"/>
          <w:shd w:val="clear" w:color="auto" w:fill="F8F9FA"/>
          <w:lang w:val="en-GB"/>
        </w:rPr>
        <w:t xml:space="preserve"> </w:t>
      </w:r>
      <w:r w:rsidR="009F180D" w:rsidRPr="00F65E5C">
        <w:rPr>
          <w:rFonts w:ascii="Gill Sans MT" w:hAnsi="Gill Sans MT" w:cstheme="majorBidi"/>
          <w:color w:val="000000" w:themeColor="text1"/>
          <w:shd w:val="clear" w:color="auto" w:fill="F8F9FA"/>
          <w:lang w:val="en-GB"/>
        </w:rPr>
        <w:t>sons</w:t>
      </w:r>
      <w:r w:rsidR="0071779B" w:rsidRPr="00F65E5C">
        <w:rPr>
          <w:rFonts w:ascii="Gill Sans MT" w:hAnsi="Gill Sans MT" w:cstheme="majorBidi"/>
          <w:color w:val="000000" w:themeColor="text1"/>
          <w:lang w:val="en-GB"/>
        </w:rPr>
        <w:t xml:space="preserve">; </w:t>
      </w:r>
      <w:r w:rsidR="009F180D" w:rsidRPr="00F65E5C">
        <w:rPr>
          <w:rFonts w:ascii="Gill Sans MT" w:hAnsi="Gill Sans MT" w:cstheme="majorBidi"/>
          <w:color w:val="000000" w:themeColor="text1"/>
          <w:lang w:val="en-GB"/>
        </w:rPr>
        <w:t>treat</w:t>
      </w:r>
      <w:r w:rsidR="0071779B" w:rsidRPr="00F65E5C">
        <w:rPr>
          <w:rFonts w:ascii="Gill Sans MT" w:hAnsi="Gill Sans MT" w:cstheme="majorBidi"/>
          <w:color w:val="000000" w:themeColor="text1"/>
          <w:lang w:val="en-GB"/>
        </w:rPr>
        <w:t xml:space="preserve"> </w:t>
      </w:r>
      <w:r w:rsidR="009F180D" w:rsidRPr="00F65E5C">
        <w:rPr>
          <w:rFonts w:ascii="Gill Sans MT" w:hAnsi="Gill Sans MT" w:cstheme="majorBidi"/>
          <w:color w:val="000000" w:themeColor="text1"/>
          <w:lang w:val="en-GB"/>
        </w:rPr>
        <w:t>us</w:t>
      </w:r>
      <w:r w:rsidR="0071779B" w:rsidRPr="00F65E5C">
        <w:rPr>
          <w:rFonts w:ascii="Gill Sans MT" w:hAnsi="Gill Sans MT" w:cstheme="majorBidi"/>
          <w:color w:val="000000" w:themeColor="text1"/>
          <w:lang w:val="en-GB"/>
        </w:rPr>
        <w:t xml:space="preserve"> with the sacred water of Baikal; and grant </w:t>
      </w:r>
      <w:r w:rsidR="009F180D" w:rsidRPr="00F65E5C">
        <w:rPr>
          <w:rFonts w:ascii="Gill Sans MT" w:hAnsi="Gill Sans MT" w:cstheme="majorBidi"/>
          <w:color w:val="000000" w:themeColor="text1"/>
          <w:lang w:val="en-GB"/>
        </w:rPr>
        <w:t>us</w:t>
      </w:r>
      <w:r w:rsidR="0071779B" w:rsidRPr="00F65E5C">
        <w:rPr>
          <w:rFonts w:ascii="Gill Sans MT" w:hAnsi="Gill Sans MT" w:cstheme="majorBidi"/>
          <w:color w:val="000000" w:themeColor="text1"/>
          <w:lang w:val="en-GB"/>
        </w:rPr>
        <w:t xml:space="preserve"> the strength to endure this arduous journey.</w:t>
      </w:r>
      <w:r w:rsidRPr="00F65E5C">
        <w:rPr>
          <w:rFonts w:ascii="Gill Sans MT" w:hAnsi="Gill Sans MT" w:cstheme="majorBidi"/>
          <w:color w:val="000000" w:themeColor="text1"/>
          <w:lang w:val="en-GB"/>
        </w:rPr>
        <w:t>’</w:t>
      </w:r>
    </w:p>
    <w:p w14:paraId="0DA0E57C" w14:textId="455CCD0D" w:rsidR="009F180D" w:rsidRPr="00F65E5C" w:rsidRDefault="00AB7B33" w:rsidP="00F65E5C">
      <w:pPr>
        <w:pStyle w:val="NormalWeb"/>
        <w:spacing w:before="0" w:beforeAutospacing="0" w:after="0" w:afterAutospacing="0" w:line="276" w:lineRule="auto"/>
        <w:ind w:firstLine="720"/>
        <w:jc w:val="both"/>
        <w:rPr>
          <w:rFonts w:ascii="Gill Sans MT" w:hAnsi="Gill Sans MT" w:cstheme="majorBidi"/>
          <w:color w:val="000000" w:themeColor="text1"/>
          <w:lang w:val="en-GB"/>
        </w:rPr>
      </w:pPr>
      <w:r>
        <w:rPr>
          <w:rFonts w:ascii="Gill Sans MT" w:hAnsi="Gill Sans MT" w:cstheme="majorBidi"/>
          <w:color w:val="000000" w:themeColor="text1"/>
          <w:lang w:val="en-GB"/>
        </w:rPr>
        <w:t>T</w:t>
      </w:r>
      <w:r w:rsidR="009F180D" w:rsidRPr="00F65E5C">
        <w:rPr>
          <w:rFonts w:ascii="Gill Sans MT" w:hAnsi="Gill Sans MT" w:cstheme="majorBidi"/>
          <w:color w:val="000000" w:themeColor="text1"/>
          <w:lang w:val="en-GB"/>
        </w:rPr>
        <w:t>his part of the anthem</w:t>
      </w:r>
      <w:r>
        <w:rPr>
          <w:rFonts w:ascii="Gill Sans MT" w:hAnsi="Gill Sans MT" w:cstheme="majorBidi"/>
          <w:color w:val="000000" w:themeColor="text1"/>
          <w:lang w:val="en-GB"/>
        </w:rPr>
        <w:t xml:space="preserve"> should be understood</w:t>
      </w:r>
      <w:r w:rsidR="009F180D" w:rsidRPr="00F65E5C">
        <w:rPr>
          <w:rFonts w:ascii="Gill Sans MT" w:hAnsi="Gill Sans MT" w:cstheme="majorBidi"/>
          <w:color w:val="000000" w:themeColor="text1"/>
          <w:lang w:val="en-GB"/>
        </w:rPr>
        <w:t xml:space="preserve"> in the context of the </w:t>
      </w:r>
      <w:r w:rsidR="006D61E4" w:rsidRPr="00F65E5C">
        <w:rPr>
          <w:rFonts w:ascii="Gill Sans MT" w:hAnsi="Gill Sans MT" w:cstheme="majorBidi"/>
          <w:color w:val="000000" w:themeColor="text1"/>
          <w:lang w:val="en-GB"/>
        </w:rPr>
        <w:t xml:space="preserve">Buryats’ </w:t>
      </w:r>
      <w:r w:rsidR="009F180D" w:rsidRPr="00F65E5C">
        <w:rPr>
          <w:rFonts w:ascii="Gill Sans MT" w:hAnsi="Gill Sans MT" w:cstheme="majorBidi"/>
          <w:color w:val="000000" w:themeColor="text1"/>
          <w:lang w:val="en-GB"/>
        </w:rPr>
        <w:t>shamanic</w:t>
      </w:r>
      <w:r w:rsidR="00001666" w:rsidRPr="00F65E5C">
        <w:rPr>
          <w:rFonts w:ascii="Gill Sans MT" w:hAnsi="Gill Sans MT" w:cstheme="majorBidi"/>
          <w:color w:val="000000" w:themeColor="text1"/>
          <w:lang w:val="en-GB"/>
        </w:rPr>
        <w:t>–</w:t>
      </w:r>
      <w:r w:rsidR="009F180D" w:rsidRPr="00F65E5C">
        <w:rPr>
          <w:rFonts w:ascii="Gill Sans MT" w:hAnsi="Gill Sans MT" w:cstheme="majorBidi"/>
          <w:color w:val="000000" w:themeColor="text1"/>
          <w:lang w:val="en-GB"/>
        </w:rPr>
        <w:t>Buddhist culture</w:t>
      </w:r>
      <w:r w:rsidR="006D61E4" w:rsidRPr="00F65E5C">
        <w:rPr>
          <w:rFonts w:ascii="Gill Sans MT" w:hAnsi="Gill Sans MT" w:cstheme="majorBidi"/>
          <w:color w:val="000000" w:themeColor="text1"/>
          <w:lang w:val="en-GB"/>
        </w:rPr>
        <w:t>,</w:t>
      </w:r>
      <w:r w:rsidR="009F180D" w:rsidRPr="00F65E5C">
        <w:rPr>
          <w:rFonts w:ascii="Gill Sans MT" w:hAnsi="Gill Sans MT" w:cstheme="majorBidi"/>
          <w:color w:val="000000" w:themeColor="text1"/>
          <w:rtl/>
          <w:lang w:val="en-GB"/>
        </w:rPr>
        <w:t xml:space="preserve"> </w:t>
      </w:r>
      <w:r w:rsidR="006D61E4" w:rsidRPr="00F65E5C">
        <w:rPr>
          <w:rFonts w:ascii="Gill Sans MT" w:hAnsi="Gill Sans MT"/>
          <w:color w:val="000000" w:themeColor="text1"/>
          <w:lang w:val="en-GB"/>
        </w:rPr>
        <w:t xml:space="preserve">in which </w:t>
      </w:r>
      <w:r w:rsidR="009F180D" w:rsidRPr="00F65E5C">
        <w:rPr>
          <w:rFonts w:ascii="Gill Sans MT" w:hAnsi="Gill Sans MT"/>
          <w:color w:val="000000" w:themeColor="text1"/>
          <w:lang w:val="en-GB"/>
        </w:rPr>
        <w:t xml:space="preserve">the act of offering a sacred liquid or drink is linked to the idea of healing. That means, based on the conducted interviews, </w:t>
      </w:r>
      <w:r w:rsidR="00001666" w:rsidRPr="00F65E5C">
        <w:rPr>
          <w:rFonts w:ascii="Gill Sans MT" w:hAnsi="Gill Sans MT"/>
          <w:color w:val="000000" w:themeColor="text1"/>
          <w:lang w:val="en-GB"/>
        </w:rPr>
        <w:t xml:space="preserve">that </w:t>
      </w:r>
      <w:r w:rsidR="009F180D" w:rsidRPr="00F65E5C">
        <w:rPr>
          <w:rFonts w:ascii="Gill Sans MT" w:hAnsi="Gill Sans MT"/>
          <w:color w:val="000000" w:themeColor="text1"/>
          <w:lang w:val="en-GB"/>
        </w:rPr>
        <w:t xml:space="preserve">it indirectly alludes to the curative abilities of Baikal </w:t>
      </w:r>
      <w:r w:rsidR="009F180D" w:rsidRPr="00F65E5C">
        <w:rPr>
          <w:rFonts w:ascii="Gill Sans MT" w:hAnsi="Gill Sans MT" w:cstheme="majorBidi"/>
          <w:color w:val="000000" w:themeColor="text1"/>
          <w:lang w:val="en-GB"/>
        </w:rPr>
        <w:t>in the minds of the Buryat people</w:t>
      </w:r>
      <w:r w:rsidR="00243255" w:rsidRPr="00F65E5C">
        <w:rPr>
          <w:rFonts w:ascii="Gill Sans MT" w:hAnsi="Gill Sans MT"/>
          <w:color w:val="000000" w:themeColor="text1"/>
          <w:lang w:val="en-GB"/>
        </w:rPr>
        <w:t xml:space="preserve">. </w:t>
      </w:r>
      <w:r w:rsidR="006D131B" w:rsidRPr="00F65E5C">
        <w:rPr>
          <w:rFonts w:ascii="Gill Sans MT" w:hAnsi="Gill Sans MT" w:cstheme="majorBidi"/>
          <w:color w:val="000000" w:themeColor="text1"/>
          <w:lang w:val="en-GB"/>
        </w:rPr>
        <w:t>But</w:t>
      </w:r>
      <w:r w:rsidR="0071779B" w:rsidRPr="00F65E5C">
        <w:rPr>
          <w:rFonts w:ascii="Gill Sans MT" w:hAnsi="Gill Sans MT" w:cstheme="majorBidi"/>
          <w:color w:val="000000" w:themeColor="text1"/>
          <w:lang w:val="en-GB"/>
        </w:rPr>
        <w:t xml:space="preserve"> what is the precise definition of healing and cure</w:t>
      </w:r>
      <w:r w:rsidR="009F180D" w:rsidRPr="00F65E5C">
        <w:rPr>
          <w:rFonts w:ascii="Gill Sans MT" w:hAnsi="Gill Sans MT" w:cstheme="majorBidi"/>
          <w:color w:val="000000" w:themeColor="text1"/>
          <w:lang w:val="en-GB"/>
        </w:rPr>
        <w:t xml:space="preserve"> in this region?</w:t>
      </w:r>
    </w:p>
    <w:p w14:paraId="63722FF9" w14:textId="60AF2D5C" w:rsidR="009F180D" w:rsidRPr="00F65E5C" w:rsidRDefault="00923FDF" w:rsidP="00C07138">
      <w:pPr>
        <w:pStyle w:val="NormalWeb"/>
        <w:spacing w:before="0" w:beforeAutospacing="0" w:after="0" w:afterAutospacing="0" w:line="276" w:lineRule="auto"/>
        <w:jc w:val="both"/>
        <w:rPr>
          <w:rFonts w:ascii="Gill Sans MT" w:hAnsi="Gill Sans MT"/>
          <w:color w:val="000000" w:themeColor="text1"/>
          <w:lang w:val="en-GB"/>
        </w:rPr>
      </w:pPr>
      <w:r w:rsidRPr="00F65E5C">
        <w:rPr>
          <w:rFonts w:ascii="Gill Sans MT" w:hAnsi="Gill Sans MT" w:cstheme="majorBidi"/>
          <w:color w:val="000000" w:themeColor="text1"/>
          <w:lang w:val="en-GB"/>
        </w:rPr>
        <w:tab/>
      </w:r>
      <w:r w:rsidR="009F180D" w:rsidRPr="00F65E5C">
        <w:rPr>
          <w:rFonts w:ascii="Gill Sans MT" w:hAnsi="Gill Sans MT"/>
          <w:color w:val="000000" w:themeColor="text1"/>
          <w:lang w:val="en-GB"/>
        </w:rPr>
        <w:t>On th</w:t>
      </w:r>
      <w:r w:rsidR="00001666" w:rsidRPr="00F65E5C">
        <w:rPr>
          <w:rFonts w:ascii="Gill Sans MT" w:hAnsi="Gill Sans MT"/>
          <w:color w:val="000000" w:themeColor="text1"/>
          <w:lang w:val="en-GB"/>
        </w:rPr>
        <w:t>is</w:t>
      </w:r>
      <w:r w:rsidR="009F180D" w:rsidRPr="00F65E5C">
        <w:rPr>
          <w:rFonts w:ascii="Gill Sans MT" w:hAnsi="Gill Sans MT"/>
          <w:color w:val="000000" w:themeColor="text1"/>
          <w:lang w:val="en-GB"/>
        </w:rPr>
        <w:t xml:space="preserve"> subject, </w:t>
      </w:r>
      <w:r w:rsidR="009F180D" w:rsidRPr="00A76EEC">
        <w:rPr>
          <w:rFonts w:ascii="Gill Sans MT" w:hAnsi="Gill Sans MT"/>
          <w:color w:val="000000" w:themeColor="text1"/>
          <w:lang w:val="en-GB"/>
        </w:rPr>
        <w:t xml:space="preserve">when seeking </w:t>
      </w:r>
      <w:r w:rsidR="006D61E4" w:rsidRPr="00A76EEC">
        <w:rPr>
          <w:rFonts w:ascii="Gill Sans MT" w:hAnsi="Gill Sans MT"/>
          <w:color w:val="000000" w:themeColor="text1"/>
          <w:lang w:val="en-GB"/>
        </w:rPr>
        <w:t xml:space="preserve">a </w:t>
      </w:r>
      <w:r w:rsidR="009F180D" w:rsidRPr="00A76EEC">
        <w:rPr>
          <w:rFonts w:ascii="Gill Sans MT" w:hAnsi="Gill Sans MT"/>
          <w:color w:val="000000" w:themeColor="text1"/>
          <w:lang w:val="en-GB"/>
        </w:rPr>
        <w:t xml:space="preserve">perspective </w:t>
      </w:r>
      <w:r w:rsidR="006D61E4" w:rsidRPr="00A76EEC">
        <w:rPr>
          <w:rFonts w:ascii="Gill Sans MT" w:hAnsi="Gill Sans MT"/>
          <w:color w:val="000000" w:themeColor="text1"/>
          <w:lang w:val="en-GB"/>
        </w:rPr>
        <w:t xml:space="preserve">on the </w:t>
      </w:r>
      <w:r w:rsidR="009F180D" w:rsidRPr="00A76EEC">
        <w:rPr>
          <w:rFonts w:ascii="Gill Sans MT" w:hAnsi="Gill Sans MT"/>
          <w:color w:val="000000" w:themeColor="text1"/>
          <w:lang w:val="en-GB"/>
        </w:rPr>
        <w:t>meaning of healing,</w:t>
      </w:r>
      <w:r w:rsidR="009F180D" w:rsidRPr="00F65E5C">
        <w:rPr>
          <w:rFonts w:ascii="Gill Sans MT" w:hAnsi="Gill Sans MT"/>
          <w:color w:val="000000" w:themeColor="text1"/>
          <w:lang w:val="en-GB"/>
        </w:rPr>
        <w:t xml:space="preserve"> the primary and crucial source to consult is Buryat stories. Put simply, when looking at Baikal, it is important to view it not just as a source of ecological data</w:t>
      </w:r>
      <w:r w:rsidR="00001666" w:rsidRPr="00F65E5C">
        <w:rPr>
          <w:rFonts w:ascii="Gill Sans MT" w:hAnsi="Gill Sans MT"/>
          <w:color w:val="000000" w:themeColor="text1"/>
          <w:lang w:val="en-GB"/>
        </w:rPr>
        <w:t>,</w:t>
      </w:r>
      <w:r w:rsidR="009F180D" w:rsidRPr="00F65E5C">
        <w:rPr>
          <w:rFonts w:ascii="Gill Sans MT" w:hAnsi="Gill Sans MT"/>
          <w:color w:val="000000" w:themeColor="text1"/>
          <w:lang w:val="en-GB"/>
        </w:rPr>
        <w:t xml:space="preserve"> but also as a repository of narratives. By examining these narratives, one can uncover the underlying patterns of the past, independent of the specific events that occurred, and establish a connection between the normative patterns of the past and the conceptual meaning of the present.</w:t>
      </w:r>
      <w:r w:rsidR="002C327D" w:rsidRPr="00F65E5C">
        <w:rPr>
          <w:rFonts w:ascii="Gill Sans MT" w:hAnsi="Gill Sans MT"/>
          <w:color w:val="000000" w:themeColor="text1"/>
          <w:lang w:val="en-GB"/>
        </w:rPr>
        <w:t xml:space="preserve"> </w:t>
      </w:r>
    </w:p>
    <w:p w14:paraId="7C0A4EAF" w14:textId="77777777" w:rsidR="004B7B44" w:rsidRPr="00F65E5C" w:rsidRDefault="004B7B44" w:rsidP="00C07138">
      <w:pPr>
        <w:pStyle w:val="NormalWeb"/>
        <w:spacing w:before="0" w:beforeAutospacing="0" w:after="0" w:afterAutospacing="0" w:line="276" w:lineRule="auto"/>
        <w:jc w:val="both"/>
        <w:rPr>
          <w:rFonts w:ascii="Gill Sans MT" w:hAnsi="Gill Sans MT" w:cstheme="majorBidi"/>
          <w:color w:val="000000" w:themeColor="text1"/>
          <w:lang w:val="en-GB"/>
        </w:rPr>
      </w:pPr>
    </w:p>
    <w:p w14:paraId="1388ED8E" w14:textId="38249DB2" w:rsidR="00564819" w:rsidRPr="00F65E5C" w:rsidRDefault="00564819" w:rsidP="00C07138">
      <w:pPr>
        <w:pStyle w:val="NormalWeb"/>
        <w:numPr>
          <w:ilvl w:val="0"/>
          <w:numId w:val="1"/>
        </w:numPr>
        <w:spacing w:before="0" w:beforeAutospacing="0" w:after="0" w:afterAutospacing="0" w:line="276" w:lineRule="auto"/>
        <w:jc w:val="both"/>
        <w:rPr>
          <w:rFonts w:ascii="Gill Sans MT" w:hAnsi="Gill Sans MT"/>
          <w:color w:val="000000" w:themeColor="text1"/>
          <w:lang w:val="en-GB"/>
        </w:rPr>
      </w:pPr>
      <w:r w:rsidRPr="00F65E5C">
        <w:rPr>
          <w:rFonts w:ascii="Gill Sans MT" w:hAnsi="Gill Sans MT"/>
          <w:color w:val="000000" w:themeColor="text1"/>
          <w:lang w:val="en-GB"/>
        </w:rPr>
        <w:t xml:space="preserve">The strong winds in the North Sea prevent an immigrant seagull from returning to its group. She makes numerous attempts to soar over the sky and reach her distant home, but all she achieves is a series of falls. She starts crying uncontrollably and making weird, soul-crushing noises, desperate to get back. But she </w:t>
      </w:r>
      <w:r w:rsidR="00A000D8">
        <w:rPr>
          <w:rFonts w:ascii="Gill Sans MT" w:hAnsi="Gill Sans MT"/>
          <w:color w:val="000000" w:themeColor="text1"/>
          <w:lang w:val="en-GB"/>
        </w:rPr>
        <w:t>is</w:t>
      </w:r>
      <w:r w:rsidRPr="00F65E5C">
        <w:rPr>
          <w:rFonts w:ascii="Gill Sans MT" w:hAnsi="Gill Sans MT"/>
          <w:color w:val="000000" w:themeColor="text1"/>
          <w:lang w:val="en-GB"/>
        </w:rPr>
        <w:t xml:space="preserve"> unaware that the villagers there view the cries of seagulls as ominous and an indication of impending tragedy, based on long-standing customs. Because of his concern for the impending calamity, the village hunter pull</w:t>
      </w:r>
      <w:r w:rsidR="00906E9E">
        <w:rPr>
          <w:rFonts w:ascii="Gill Sans MT" w:hAnsi="Gill Sans MT"/>
          <w:color w:val="000000" w:themeColor="text1"/>
          <w:lang w:val="en-GB"/>
        </w:rPr>
        <w:t>s</w:t>
      </w:r>
      <w:r w:rsidRPr="00F65E5C">
        <w:rPr>
          <w:rFonts w:ascii="Gill Sans MT" w:hAnsi="Gill Sans MT"/>
          <w:color w:val="000000" w:themeColor="text1"/>
          <w:lang w:val="en-GB"/>
        </w:rPr>
        <w:t xml:space="preserve"> out his hunting rifle and sho</w:t>
      </w:r>
      <w:r w:rsidR="00906E9E">
        <w:rPr>
          <w:rFonts w:ascii="Gill Sans MT" w:hAnsi="Gill Sans MT"/>
          <w:color w:val="000000" w:themeColor="text1"/>
          <w:lang w:val="en-GB"/>
        </w:rPr>
        <w:t>o</w:t>
      </w:r>
      <w:r w:rsidRPr="00F65E5C">
        <w:rPr>
          <w:rFonts w:ascii="Gill Sans MT" w:hAnsi="Gill Sans MT"/>
          <w:color w:val="000000" w:themeColor="text1"/>
          <w:lang w:val="en-GB"/>
        </w:rPr>
        <w:t>t</w:t>
      </w:r>
      <w:r w:rsidR="00AB7B33">
        <w:rPr>
          <w:rFonts w:ascii="Gill Sans MT" w:hAnsi="Gill Sans MT"/>
          <w:color w:val="000000" w:themeColor="text1"/>
          <w:lang w:val="en-GB"/>
        </w:rPr>
        <w:t>s</w:t>
      </w:r>
      <w:r w:rsidRPr="00F65E5C">
        <w:rPr>
          <w:rFonts w:ascii="Gill Sans MT" w:hAnsi="Gill Sans MT"/>
          <w:color w:val="000000" w:themeColor="text1"/>
          <w:lang w:val="en-GB"/>
        </w:rPr>
        <w:t xml:space="preserve"> the weeping bird that </w:t>
      </w:r>
      <w:r w:rsidR="007C185E">
        <w:rPr>
          <w:rFonts w:ascii="Gill Sans MT" w:hAnsi="Gill Sans MT"/>
          <w:color w:val="000000" w:themeColor="text1"/>
          <w:lang w:val="en-GB"/>
        </w:rPr>
        <w:t>is</w:t>
      </w:r>
      <w:r w:rsidRPr="00F65E5C">
        <w:rPr>
          <w:rFonts w:ascii="Gill Sans MT" w:hAnsi="Gill Sans MT"/>
          <w:color w:val="000000" w:themeColor="text1"/>
          <w:lang w:val="en-GB"/>
        </w:rPr>
        <w:t xml:space="preserve"> looking for her home. The defen</w:t>
      </w:r>
      <w:r w:rsidR="00453FBA" w:rsidRPr="00F65E5C">
        <w:rPr>
          <w:rFonts w:ascii="Gill Sans MT" w:hAnsi="Gill Sans MT"/>
          <w:color w:val="000000" w:themeColor="text1"/>
          <w:lang w:val="en-GB"/>
        </w:rPr>
        <w:t>c</w:t>
      </w:r>
      <w:r w:rsidRPr="00F65E5C">
        <w:rPr>
          <w:rFonts w:ascii="Gill Sans MT" w:hAnsi="Gill Sans MT"/>
          <w:color w:val="000000" w:themeColor="text1"/>
          <w:lang w:val="en-GB"/>
        </w:rPr>
        <w:t xml:space="preserve">eless bird </w:t>
      </w:r>
      <w:r w:rsidR="005447B7">
        <w:rPr>
          <w:rFonts w:ascii="Gill Sans MT" w:hAnsi="Gill Sans MT"/>
          <w:color w:val="000000" w:themeColor="text1"/>
          <w:lang w:val="en-GB"/>
        </w:rPr>
        <w:t>die</w:t>
      </w:r>
      <w:r w:rsidR="00AB7B33">
        <w:rPr>
          <w:rFonts w:ascii="Gill Sans MT" w:hAnsi="Gill Sans MT"/>
          <w:color w:val="000000" w:themeColor="text1"/>
          <w:lang w:val="en-GB"/>
        </w:rPr>
        <w:t>d</w:t>
      </w:r>
      <w:r w:rsidRPr="00F65E5C">
        <w:rPr>
          <w:rFonts w:ascii="Gill Sans MT" w:hAnsi="Gill Sans MT"/>
          <w:color w:val="000000" w:themeColor="text1"/>
          <w:lang w:val="en-GB"/>
        </w:rPr>
        <w:t xml:space="preserve"> as it fell from the sky. When the hunter, who </w:t>
      </w:r>
      <w:r w:rsidR="00834E3B">
        <w:rPr>
          <w:rFonts w:ascii="Gill Sans MT" w:hAnsi="Gill Sans MT"/>
          <w:color w:val="000000" w:themeColor="text1"/>
          <w:lang w:val="en-GB"/>
        </w:rPr>
        <w:t>is</w:t>
      </w:r>
      <w:r w:rsidRPr="00F65E5C">
        <w:rPr>
          <w:rFonts w:ascii="Gill Sans MT" w:hAnsi="Gill Sans MT"/>
          <w:color w:val="000000" w:themeColor="text1"/>
          <w:lang w:val="en-GB"/>
        </w:rPr>
        <w:t xml:space="preserve"> drawing near the corpse, notice</w:t>
      </w:r>
      <w:r w:rsidR="00926EB6">
        <w:rPr>
          <w:rFonts w:ascii="Gill Sans MT" w:hAnsi="Gill Sans MT"/>
          <w:color w:val="000000" w:themeColor="text1"/>
          <w:lang w:val="en-GB"/>
        </w:rPr>
        <w:t>s</w:t>
      </w:r>
      <w:r w:rsidRPr="00F65E5C">
        <w:rPr>
          <w:rFonts w:ascii="Gill Sans MT" w:hAnsi="Gill Sans MT"/>
          <w:color w:val="000000" w:themeColor="text1"/>
          <w:lang w:val="en-GB"/>
        </w:rPr>
        <w:t xml:space="preserve"> a tear in the corner of the bird</w:t>
      </w:r>
      <w:r w:rsidR="00AB7B33">
        <w:rPr>
          <w:rFonts w:ascii="Gill Sans MT" w:hAnsi="Gill Sans MT"/>
          <w:color w:val="000000" w:themeColor="text1"/>
          <w:lang w:val="en-GB"/>
        </w:rPr>
        <w:t>’</w:t>
      </w:r>
      <w:r w:rsidRPr="00F65E5C">
        <w:rPr>
          <w:rFonts w:ascii="Gill Sans MT" w:hAnsi="Gill Sans MT"/>
          <w:color w:val="000000" w:themeColor="text1"/>
          <w:lang w:val="en-GB"/>
        </w:rPr>
        <w:t>s eye, his heart beg</w:t>
      </w:r>
      <w:r w:rsidR="00926EB6">
        <w:rPr>
          <w:rFonts w:ascii="Gill Sans MT" w:hAnsi="Gill Sans MT"/>
          <w:color w:val="000000" w:themeColor="text1"/>
          <w:lang w:val="en-GB"/>
        </w:rPr>
        <w:t>i</w:t>
      </w:r>
      <w:r w:rsidRPr="00F65E5C">
        <w:rPr>
          <w:rFonts w:ascii="Gill Sans MT" w:hAnsi="Gill Sans MT"/>
          <w:color w:val="000000" w:themeColor="text1"/>
          <w:lang w:val="en-GB"/>
        </w:rPr>
        <w:t>n</w:t>
      </w:r>
      <w:r w:rsidR="00AB7B33">
        <w:rPr>
          <w:rFonts w:ascii="Gill Sans MT" w:hAnsi="Gill Sans MT"/>
          <w:color w:val="000000" w:themeColor="text1"/>
          <w:lang w:val="en-GB"/>
        </w:rPr>
        <w:t>s</w:t>
      </w:r>
      <w:r w:rsidRPr="00F65E5C">
        <w:rPr>
          <w:rFonts w:ascii="Gill Sans MT" w:hAnsi="Gill Sans MT"/>
          <w:color w:val="000000" w:themeColor="text1"/>
          <w:lang w:val="en-GB"/>
        </w:rPr>
        <w:t xml:space="preserve"> to hurt, and he </w:t>
      </w:r>
      <w:r w:rsidR="00EE18F7">
        <w:rPr>
          <w:rFonts w:ascii="Gill Sans MT" w:hAnsi="Gill Sans MT"/>
          <w:color w:val="000000" w:themeColor="text1"/>
          <w:lang w:val="en-GB"/>
        </w:rPr>
        <w:t>feels</w:t>
      </w:r>
      <w:r w:rsidRPr="00F65E5C">
        <w:rPr>
          <w:rFonts w:ascii="Gill Sans MT" w:hAnsi="Gill Sans MT"/>
          <w:color w:val="000000" w:themeColor="text1"/>
          <w:lang w:val="en-GB"/>
        </w:rPr>
        <w:t xml:space="preserve"> regret. He </w:t>
      </w:r>
      <w:r w:rsidR="00057332" w:rsidRPr="00F65E5C">
        <w:rPr>
          <w:rFonts w:ascii="Gill Sans MT" w:hAnsi="Gill Sans MT"/>
          <w:color w:val="000000" w:themeColor="text1"/>
          <w:lang w:val="en-GB" w:bidi="fa-IR"/>
        </w:rPr>
        <w:t>hug</w:t>
      </w:r>
      <w:r w:rsidR="00EE18F7">
        <w:rPr>
          <w:rFonts w:ascii="Gill Sans MT" w:hAnsi="Gill Sans MT"/>
          <w:color w:val="000000" w:themeColor="text1"/>
          <w:lang w:val="en-GB" w:bidi="fa-IR"/>
        </w:rPr>
        <w:t>s</w:t>
      </w:r>
      <w:r w:rsidRPr="00F65E5C">
        <w:rPr>
          <w:rFonts w:ascii="Gill Sans MT" w:hAnsi="Gill Sans MT"/>
          <w:color w:val="000000" w:themeColor="text1"/>
          <w:lang w:val="en-GB"/>
        </w:rPr>
        <w:t xml:space="preserve"> th</w:t>
      </w:r>
      <w:r w:rsidR="00057332" w:rsidRPr="00F65E5C">
        <w:rPr>
          <w:rFonts w:ascii="Gill Sans MT" w:hAnsi="Gill Sans MT"/>
          <w:color w:val="000000" w:themeColor="text1"/>
          <w:lang w:val="en-GB"/>
        </w:rPr>
        <w:t>e</w:t>
      </w:r>
      <w:r w:rsidRPr="00F65E5C">
        <w:rPr>
          <w:rFonts w:ascii="Gill Sans MT" w:hAnsi="Gill Sans MT"/>
          <w:color w:val="000000" w:themeColor="text1"/>
          <w:lang w:val="en-GB"/>
        </w:rPr>
        <w:t xml:space="preserve"> dead body</w:t>
      </w:r>
      <w:r w:rsidR="00057332" w:rsidRPr="00F65E5C">
        <w:rPr>
          <w:rFonts w:ascii="Gill Sans MT" w:hAnsi="Gill Sans MT"/>
          <w:color w:val="000000" w:themeColor="text1"/>
          <w:lang w:val="en-GB"/>
        </w:rPr>
        <w:t>,</w:t>
      </w:r>
      <w:r w:rsidRPr="00F65E5C">
        <w:rPr>
          <w:rFonts w:ascii="Gill Sans MT" w:hAnsi="Gill Sans MT"/>
          <w:color w:val="000000" w:themeColor="text1"/>
          <w:lang w:val="en-GB"/>
        </w:rPr>
        <w:t xml:space="preserve"> heading to a spring near Baikal, whose water </w:t>
      </w:r>
      <w:r w:rsidR="00362452">
        <w:rPr>
          <w:rFonts w:ascii="Gill Sans MT" w:hAnsi="Gill Sans MT"/>
          <w:color w:val="000000" w:themeColor="text1"/>
          <w:lang w:val="en-GB"/>
        </w:rPr>
        <w:t>gives</w:t>
      </w:r>
      <w:r w:rsidRPr="00F65E5C">
        <w:rPr>
          <w:rFonts w:ascii="Gill Sans MT" w:hAnsi="Gill Sans MT"/>
          <w:color w:val="000000" w:themeColor="text1"/>
          <w:lang w:val="en-GB"/>
        </w:rPr>
        <w:t xml:space="preserve"> </w:t>
      </w:r>
      <w:r w:rsidR="00DF3CFD" w:rsidRPr="00F65E5C">
        <w:rPr>
          <w:rFonts w:ascii="Gill Sans MT" w:hAnsi="Gill Sans MT"/>
          <w:color w:val="000000" w:themeColor="text1"/>
          <w:lang w:val="en-GB"/>
        </w:rPr>
        <w:t>‘</w:t>
      </w:r>
      <w:r w:rsidRPr="00F65E5C">
        <w:rPr>
          <w:rFonts w:ascii="Gill Sans MT" w:hAnsi="Gill Sans MT"/>
          <w:color w:val="000000" w:themeColor="text1"/>
          <w:lang w:val="en-GB"/>
        </w:rPr>
        <w:t>life</w:t>
      </w:r>
      <w:r w:rsidR="00DF3CFD" w:rsidRPr="00F65E5C">
        <w:rPr>
          <w:rFonts w:ascii="Gill Sans MT" w:hAnsi="Gill Sans MT"/>
          <w:color w:val="000000" w:themeColor="text1"/>
          <w:lang w:val="en-GB"/>
        </w:rPr>
        <w:t>’</w:t>
      </w:r>
      <w:r w:rsidR="00453FBA" w:rsidRPr="00F65E5C">
        <w:rPr>
          <w:rFonts w:ascii="Gill Sans MT" w:hAnsi="Gill Sans MT"/>
          <w:color w:val="000000" w:themeColor="text1"/>
          <w:lang w:val="en-GB"/>
        </w:rPr>
        <w:t>.</w:t>
      </w:r>
      <w:r w:rsidRPr="00F65E5C">
        <w:rPr>
          <w:rFonts w:ascii="Gill Sans MT" w:hAnsi="Gill Sans MT"/>
          <w:color w:val="000000" w:themeColor="text1"/>
          <w:lang w:val="en-GB"/>
        </w:rPr>
        <w:t xml:space="preserve"> This spring </w:t>
      </w:r>
      <w:r w:rsidR="00362452">
        <w:rPr>
          <w:rFonts w:ascii="Gill Sans MT" w:hAnsi="Gill Sans MT"/>
          <w:color w:val="000000" w:themeColor="text1"/>
          <w:lang w:val="en-GB"/>
        </w:rPr>
        <w:t>is</w:t>
      </w:r>
      <w:r w:rsidRPr="00F65E5C">
        <w:rPr>
          <w:rFonts w:ascii="Gill Sans MT" w:hAnsi="Gill Sans MT"/>
          <w:color w:val="000000" w:themeColor="text1"/>
          <w:lang w:val="en-GB"/>
        </w:rPr>
        <w:t xml:space="preserve"> connected by subterranean water to the [frozen] Northern Ocean, which </w:t>
      </w:r>
      <w:r w:rsidR="00362452">
        <w:rPr>
          <w:rFonts w:ascii="Gill Sans MT" w:hAnsi="Gill Sans MT"/>
          <w:color w:val="000000" w:themeColor="text1"/>
          <w:lang w:val="en-GB"/>
        </w:rPr>
        <w:t>is</w:t>
      </w:r>
      <w:r w:rsidRPr="00F65E5C">
        <w:rPr>
          <w:rFonts w:ascii="Gill Sans MT" w:hAnsi="Gill Sans MT"/>
          <w:color w:val="000000" w:themeColor="text1"/>
          <w:lang w:val="en-GB"/>
        </w:rPr>
        <w:t xml:space="preserve"> the seagull</w:t>
      </w:r>
      <w:r w:rsidR="00AB7B33">
        <w:rPr>
          <w:rFonts w:ascii="Gill Sans MT" w:hAnsi="Gill Sans MT"/>
          <w:color w:val="000000" w:themeColor="text1"/>
          <w:lang w:val="en-GB"/>
        </w:rPr>
        <w:t>’</w:t>
      </w:r>
      <w:r w:rsidRPr="00F65E5C">
        <w:rPr>
          <w:rFonts w:ascii="Gill Sans MT" w:hAnsi="Gill Sans MT"/>
          <w:color w:val="000000" w:themeColor="text1"/>
          <w:lang w:val="en-GB"/>
        </w:rPr>
        <w:t xml:space="preserve">s home. The bird </w:t>
      </w:r>
      <w:r w:rsidR="00362452">
        <w:rPr>
          <w:rFonts w:ascii="Gill Sans MT" w:hAnsi="Gill Sans MT"/>
          <w:color w:val="000000" w:themeColor="text1"/>
          <w:lang w:val="en-GB"/>
        </w:rPr>
        <w:t>is</w:t>
      </w:r>
      <w:r w:rsidRPr="00F65E5C">
        <w:rPr>
          <w:rFonts w:ascii="Gill Sans MT" w:hAnsi="Gill Sans MT"/>
          <w:color w:val="000000" w:themeColor="text1"/>
          <w:lang w:val="en-GB"/>
        </w:rPr>
        <w:t xml:space="preserve"> healed from death by the spring water, which also </w:t>
      </w:r>
      <w:r w:rsidR="00112173">
        <w:rPr>
          <w:rFonts w:ascii="Gill Sans MT" w:hAnsi="Gill Sans MT"/>
          <w:color w:val="000000" w:themeColor="text1"/>
          <w:lang w:val="en-GB"/>
        </w:rPr>
        <w:t>gives</w:t>
      </w:r>
      <w:r w:rsidRPr="00F65E5C">
        <w:rPr>
          <w:rFonts w:ascii="Gill Sans MT" w:hAnsi="Gill Sans MT"/>
          <w:color w:val="000000" w:themeColor="text1"/>
          <w:lang w:val="en-GB"/>
        </w:rPr>
        <w:t xml:space="preserve"> her the power she need</w:t>
      </w:r>
      <w:r w:rsidR="00112173">
        <w:rPr>
          <w:rFonts w:ascii="Gill Sans MT" w:hAnsi="Gill Sans MT"/>
          <w:color w:val="000000" w:themeColor="text1"/>
          <w:lang w:val="en-GB"/>
        </w:rPr>
        <w:t>s</w:t>
      </w:r>
      <w:r w:rsidRPr="00F65E5C">
        <w:rPr>
          <w:rFonts w:ascii="Gill Sans MT" w:hAnsi="Gill Sans MT"/>
          <w:color w:val="000000" w:themeColor="text1"/>
          <w:lang w:val="en-GB"/>
        </w:rPr>
        <w:t xml:space="preserve"> to withstand the strong winds and return to her home in the North Sea.</w:t>
      </w:r>
    </w:p>
    <w:p w14:paraId="070E2D3E" w14:textId="5C2CD1B5" w:rsidR="00564819" w:rsidRPr="00F65E5C" w:rsidRDefault="00564819" w:rsidP="00C07138">
      <w:pPr>
        <w:pStyle w:val="NormalWeb"/>
        <w:numPr>
          <w:ilvl w:val="0"/>
          <w:numId w:val="1"/>
        </w:numPr>
        <w:spacing w:before="0" w:beforeAutospacing="0" w:after="0" w:afterAutospacing="0" w:line="276" w:lineRule="auto"/>
        <w:jc w:val="both"/>
        <w:rPr>
          <w:rFonts w:ascii="Gill Sans MT" w:hAnsi="Gill Sans MT"/>
          <w:color w:val="000000" w:themeColor="text1"/>
          <w:lang w:val="en-GB"/>
        </w:rPr>
      </w:pPr>
      <w:r w:rsidRPr="00F65E5C">
        <w:rPr>
          <w:rFonts w:ascii="Gill Sans MT" w:hAnsi="Gill Sans MT"/>
          <w:color w:val="000000" w:themeColor="text1"/>
          <w:lang w:val="en-GB"/>
        </w:rPr>
        <w:lastRenderedPageBreak/>
        <w:t>A woman has one daughter and two sons. The girl is taken home by a snake that kidnaps her one day in the woods. When the girl</w:t>
      </w:r>
      <w:r w:rsidR="00453FBA" w:rsidRPr="00F65E5C">
        <w:rPr>
          <w:rFonts w:ascii="Gill Sans MT" w:hAnsi="Gill Sans MT"/>
          <w:color w:val="000000" w:themeColor="text1"/>
          <w:lang w:val="en-GB"/>
        </w:rPr>
        <w:t>’s</w:t>
      </w:r>
      <w:r w:rsidRPr="00F65E5C">
        <w:rPr>
          <w:rFonts w:ascii="Gill Sans MT" w:hAnsi="Gill Sans MT"/>
          <w:color w:val="000000" w:themeColor="text1"/>
          <w:lang w:val="en-GB"/>
        </w:rPr>
        <w:t xml:space="preserve"> brothers go to the snake</w:t>
      </w:r>
      <w:r w:rsidR="006B0AE7">
        <w:rPr>
          <w:rFonts w:ascii="Gill Sans MT" w:hAnsi="Gill Sans MT"/>
          <w:color w:val="000000" w:themeColor="text1"/>
          <w:lang w:val="en-GB"/>
        </w:rPr>
        <w:t>’</w:t>
      </w:r>
      <w:r w:rsidRPr="00F65E5C">
        <w:rPr>
          <w:rFonts w:ascii="Gill Sans MT" w:hAnsi="Gill Sans MT"/>
          <w:color w:val="000000" w:themeColor="text1"/>
          <w:lang w:val="en-GB"/>
        </w:rPr>
        <w:t xml:space="preserve">s cave to try to save their sister, the reptile locks them </w:t>
      </w:r>
      <w:r w:rsidR="00453FBA" w:rsidRPr="00F65E5C">
        <w:rPr>
          <w:rFonts w:ascii="Gill Sans MT" w:hAnsi="Gill Sans MT"/>
          <w:color w:val="000000" w:themeColor="text1"/>
          <w:lang w:val="en-GB"/>
        </w:rPr>
        <w:t xml:space="preserve">in </w:t>
      </w:r>
      <w:r w:rsidRPr="00F65E5C">
        <w:rPr>
          <w:rFonts w:ascii="Gill Sans MT" w:hAnsi="Gill Sans MT"/>
          <w:color w:val="000000" w:themeColor="text1"/>
          <w:lang w:val="en-GB"/>
        </w:rPr>
        <w:t xml:space="preserve">behind a large rock. The woman ages throughout the years without being able to get pregnant with any more children. However, </w:t>
      </w:r>
      <w:r w:rsidR="00453FBA" w:rsidRPr="00F65E5C">
        <w:rPr>
          <w:rFonts w:ascii="Gill Sans MT" w:hAnsi="Gill Sans MT"/>
          <w:color w:val="000000" w:themeColor="text1"/>
          <w:lang w:val="en-GB"/>
        </w:rPr>
        <w:t xml:space="preserve">one day </w:t>
      </w:r>
      <w:r w:rsidRPr="00F65E5C">
        <w:rPr>
          <w:rFonts w:ascii="Gill Sans MT" w:hAnsi="Gill Sans MT"/>
          <w:color w:val="000000" w:themeColor="text1"/>
          <w:lang w:val="en-GB"/>
        </w:rPr>
        <w:t>the lake brings a pea seed to the shore close to the elderly woman. After eating it, she gets pregnant and gives birth to a son. After growing up, the boy takes part in the snake war and succeeds in saving his sister; however, when he goes to find his brothers, he finds them dead beneath a stone. He carries their corpses to the lake and uses the water of life to bring back his brothers. In the end, after many years, they all go back to the old woman</w:t>
      </w:r>
      <w:r w:rsidR="006B0AE7">
        <w:rPr>
          <w:rFonts w:ascii="Gill Sans MT" w:hAnsi="Gill Sans MT"/>
          <w:color w:val="000000" w:themeColor="text1"/>
          <w:lang w:val="en-GB"/>
        </w:rPr>
        <w:t>’</w:t>
      </w:r>
      <w:r w:rsidRPr="00F65E5C">
        <w:rPr>
          <w:rFonts w:ascii="Gill Sans MT" w:hAnsi="Gill Sans MT"/>
          <w:color w:val="000000" w:themeColor="text1"/>
          <w:lang w:val="en-GB"/>
        </w:rPr>
        <w:t>s home and reassemble as a family.</w:t>
      </w:r>
    </w:p>
    <w:p w14:paraId="1903AECD" w14:textId="578C571D" w:rsidR="00057332" w:rsidRPr="00F65E5C" w:rsidRDefault="00057332" w:rsidP="00C07138">
      <w:pPr>
        <w:pStyle w:val="NormalWeb"/>
        <w:numPr>
          <w:ilvl w:val="0"/>
          <w:numId w:val="1"/>
        </w:numPr>
        <w:spacing w:before="0" w:beforeAutospacing="0" w:after="0" w:afterAutospacing="0" w:line="276" w:lineRule="auto"/>
        <w:jc w:val="both"/>
        <w:rPr>
          <w:rFonts w:ascii="Gill Sans MT" w:hAnsi="Gill Sans MT" w:cstheme="majorBidi"/>
          <w:color w:val="000000" w:themeColor="text1"/>
          <w:lang w:val="en-GB"/>
        </w:rPr>
      </w:pPr>
      <w:r w:rsidRPr="00F65E5C">
        <w:rPr>
          <w:rFonts w:ascii="Gill Sans MT" w:hAnsi="Gill Sans MT" w:cstheme="majorBidi"/>
          <w:color w:val="000000" w:themeColor="text1"/>
          <w:lang w:val="en-GB"/>
        </w:rPr>
        <w:t>A hunter pursues a strange bird he sees on a tree. When a malicious shaman sees him, he tells him this bird</w:t>
      </w:r>
      <w:r w:rsidR="006B0AE7">
        <w:rPr>
          <w:rFonts w:ascii="Gill Sans MT" w:hAnsi="Gill Sans MT" w:cstheme="majorBidi"/>
          <w:color w:val="000000" w:themeColor="text1"/>
          <w:lang w:val="en-GB"/>
        </w:rPr>
        <w:t>’</w:t>
      </w:r>
      <w:r w:rsidRPr="00F65E5C">
        <w:rPr>
          <w:rFonts w:ascii="Gill Sans MT" w:hAnsi="Gill Sans MT" w:cstheme="majorBidi"/>
          <w:color w:val="000000" w:themeColor="text1"/>
          <w:lang w:val="en-GB"/>
        </w:rPr>
        <w:t xml:space="preserve">s liver causes enormous suffering: </w:t>
      </w:r>
      <w:r w:rsidR="00DF3CFD" w:rsidRPr="00F65E5C">
        <w:rPr>
          <w:rFonts w:ascii="Gill Sans MT" w:hAnsi="Gill Sans MT" w:cstheme="majorBidi"/>
          <w:color w:val="000000" w:themeColor="text1"/>
          <w:lang w:val="en-GB"/>
        </w:rPr>
        <w:t>‘</w:t>
      </w:r>
      <w:r w:rsidRPr="00F65E5C">
        <w:rPr>
          <w:rFonts w:ascii="Gill Sans MT" w:hAnsi="Gill Sans MT" w:cstheme="majorBidi"/>
          <w:color w:val="000000" w:themeColor="text1"/>
          <w:lang w:val="en-GB"/>
        </w:rPr>
        <w:t>Eat this bird</w:t>
      </w:r>
      <w:r w:rsidR="006B0AE7">
        <w:rPr>
          <w:rFonts w:ascii="Gill Sans MT" w:hAnsi="Gill Sans MT" w:cstheme="majorBidi"/>
          <w:color w:val="000000" w:themeColor="text1"/>
          <w:lang w:val="en-GB"/>
        </w:rPr>
        <w:t>’</w:t>
      </w:r>
      <w:r w:rsidRPr="00F65E5C">
        <w:rPr>
          <w:rFonts w:ascii="Gill Sans MT" w:hAnsi="Gill Sans MT" w:cstheme="majorBidi"/>
          <w:color w:val="000000" w:themeColor="text1"/>
          <w:lang w:val="en-GB"/>
        </w:rPr>
        <w:t>s meat, but save the liver for me.</w:t>
      </w:r>
      <w:r w:rsidR="00DF3CFD" w:rsidRPr="00F65E5C">
        <w:rPr>
          <w:rFonts w:ascii="Gill Sans MT" w:hAnsi="Gill Sans MT" w:cstheme="majorBidi"/>
          <w:color w:val="000000" w:themeColor="text1"/>
          <w:lang w:val="en-GB"/>
        </w:rPr>
        <w:t>’</w:t>
      </w:r>
      <w:r w:rsidRPr="00F65E5C">
        <w:rPr>
          <w:rFonts w:ascii="Gill Sans MT" w:hAnsi="Gill Sans MT" w:cstheme="majorBidi"/>
          <w:color w:val="000000" w:themeColor="text1"/>
          <w:lang w:val="en-GB"/>
        </w:rPr>
        <w:t xml:space="preserve"> He want</w:t>
      </w:r>
      <w:r w:rsidR="00453FBA" w:rsidRPr="00F65E5C">
        <w:rPr>
          <w:rFonts w:ascii="Gill Sans MT" w:hAnsi="Gill Sans MT" w:cstheme="majorBidi"/>
          <w:color w:val="000000" w:themeColor="text1"/>
          <w:lang w:val="en-GB"/>
        </w:rPr>
        <w:t>s</w:t>
      </w:r>
      <w:r w:rsidRPr="00F65E5C">
        <w:rPr>
          <w:rFonts w:ascii="Gill Sans MT" w:hAnsi="Gill Sans MT" w:cstheme="majorBidi"/>
          <w:color w:val="000000" w:themeColor="text1"/>
          <w:lang w:val="en-GB"/>
        </w:rPr>
        <w:t xml:space="preserve"> to access the bird</w:t>
      </w:r>
      <w:r w:rsidR="006B0AE7">
        <w:rPr>
          <w:rFonts w:ascii="Gill Sans MT" w:hAnsi="Gill Sans MT" w:cstheme="majorBidi"/>
          <w:color w:val="000000" w:themeColor="text1"/>
          <w:lang w:val="en-GB"/>
        </w:rPr>
        <w:t>’</w:t>
      </w:r>
      <w:r w:rsidRPr="00F65E5C">
        <w:rPr>
          <w:rFonts w:ascii="Gill Sans MT" w:hAnsi="Gill Sans MT" w:cstheme="majorBidi"/>
          <w:color w:val="000000" w:themeColor="text1"/>
          <w:lang w:val="en-GB"/>
        </w:rPr>
        <w:t>s powerful liver this way. But, while their father sle</w:t>
      </w:r>
      <w:r w:rsidR="00453FBA" w:rsidRPr="00F65E5C">
        <w:rPr>
          <w:rFonts w:ascii="Gill Sans MT" w:hAnsi="Gill Sans MT" w:cstheme="majorBidi"/>
          <w:color w:val="000000" w:themeColor="text1"/>
          <w:lang w:val="en-GB"/>
        </w:rPr>
        <w:t>e</w:t>
      </w:r>
      <w:r w:rsidRPr="00F65E5C">
        <w:rPr>
          <w:rFonts w:ascii="Gill Sans MT" w:hAnsi="Gill Sans MT" w:cstheme="majorBidi"/>
          <w:color w:val="000000" w:themeColor="text1"/>
          <w:lang w:val="en-GB"/>
        </w:rPr>
        <w:t>p</w:t>
      </w:r>
      <w:r w:rsidR="006B0AE7">
        <w:rPr>
          <w:rFonts w:ascii="Gill Sans MT" w:hAnsi="Gill Sans MT" w:cstheme="majorBidi"/>
          <w:color w:val="000000" w:themeColor="text1"/>
          <w:lang w:val="en-GB"/>
        </w:rPr>
        <w:t>s</w:t>
      </w:r>
      <w:r w:rsidRPr="00F65E5C">
        <w:rPr>
          <w:rFonts w:ascii="Gill Sans MT" w:hAnsi="Gill Sans MT" w:cstheme="majorBidi"/>
          <w:color w:val="000000" w:themeColor="text1"/>
          <w:lang w:val="en-GB"/>
        </w:rPr>
        <w:t>, the hunter</w:t>
      </w:r>
      <w:r w:rsidR="006B0AE7">
        <w:rPr>
          <w:rFonts w:ascii="Gill Sans MT" w:hAnsi="Gill Sans MT" w:cstheme="majorBidi"/>
          <w:color w:val="000000" w:themeColor="text1"/>
          <w:lang w:val="en-GB"/>
        </w:rPr>
        <w:t>’</w:t>
      </w:r>
      <w:r w:rsidRPr="00F65E5C">
        <w:rPr>
          <w:rFonts w:ascii="Gill Sans MT" w:hAnsi="Gill Sans MT" w:cstheme="majorBidi"/>
          <w:color w:val="000000" w:themeColor="text1"/>
          <w:lang w:val="en-GB"/>
        </w:rPr>
        <w:t xml:space="preserve">s son and daughter accidentally </w:t>
      </w:r>
      <w:r w:rsidR="00453FBA" w:rsidRPr="00F65E5C">
        <w:rPr>
          <w:rFonts w:ascii="Gill Sans MT" w:hAnsi="Gill Sans MT" w:cstheme="majorBidi"/>
          <w:color w:val="000000" w:themeColor="text1"/>
          <w:lang w:val="en-GB"/>
        </w:rPr>
        <w:t xml:space="preserve">eat </w:t>
      </w:r>
      <w:r w:rsidRPr="00F65E5C">
        <w:rPr>
          <w:rFonts w:ascii="Gill Sans MT" w:hAnsi="Gill Sans MT" w:cstheme="majorBidi"/>
          <w:color w:val="000000" w:themeColor="text1"/>
          <w:lang w:val="en-GB"/>
        </w:rPr>
        <w:t xml:space="preserve">its liver. After discovering </w:t>
      </w:r>
      <w:r w:rsidR="00453FBA" w:rsidRPr="00F65E5C">
        <w:rPr>
          <w:rFonts w:ascii="Gill Sans MT" w:hAnsi="Gill Sans MT" w:cstheme="majorBidi"/>
          <w:color w:val="000000" w:themeColor="text1"/>
          <w:lang w:val="en-GB"/>
        </w:rPr>
        <w:t xml:space="preserve">that his </w:t>
      </w:r>
      <w:r w:rsidRPr="00F65E5C">
        <w:rPr>
          <w:rFonts w:ascii="Gill Sans MT" w:hAnsi="Gill Sans MT" w:cstheme="majorBidi"/>
          <w:color w:val="000000" w:themeColor="text1"/>
          <w:lang w:val="en-GB"/>
        </w:rPr>
        <w:t xml:space="preserve">two kids </w:t>
      </w:r>
      <w:r w:rsidR="00453FBA" w:rsidRPr="00F65E5C">
        <w:rPr>
          <w:rFonts w:ascii="Gill Sans MT" w:hAnsi="Gill Sans MT" w:cstheme="majorBidi"/>
          <w:color w:val="000000" w:themeColor="text1"/>
          <w:lang w:val="en-GB"/>
        </w:rPr>
        <w:t xml:space="preserve">have eaten the </w:t>
      </w:r>
      <w:r w:rsidRPr="00F65E5C">
        <w:rPr>
          <w:rFonts w:ascii="Gill Sans MT" w:hAnsi="Gill Sans MT" w:cstheme="majorBidi"/>
          <w:color w:val="000000" w:themeColor="text1"/>
          <w:lang w:val="en-GB"/>
        </w:rPr>
        <w:t>liver, the shaman grows furious and demands their livers. After hearing it, the girl alerts her brother, and they flee. For revenge, the shaman chase</w:t>
      </w:r>
      <w:r w:rsidR="00453FBA" w:rsidRPr="00F65E5C">
        <w:rPr>
          <w:rFonts w:ascii="Gill Sans MT" w:hAnsi="Gill Sans MT" w:cstheme="majorBidi"/>
          <w:color w:val="000000" w:themeColor="text1"/>
          <w:lang w:val="en-GB"/>
        </w:rPr>
        <w:t>s</w:t>
      </w:r>
      <w:r w:rsidRPr="00F65E5C">
        <w:rPr>
          <w:rFonts w:ascii="Gill Sans MT" w:hAnsi="Gill Sans MT" w:cstheme="majorBidi"/>
          <w:color w:val="000000" w:themeColor="text1"/>
          <w:lang w:val="en-GB"/>
        </w:rPr>
        <w:t xml:space="preserve"> the girl for years. After many difficulties, the girl marries the ruler</w:t>
      </w:r>
      <w:r w:rsidR="006B0AE7">
        <w:rPr>
          <w:rFonts w:ascii="Gill Sans MT" w:hAnsi="Gill Sans MT" w:cstheme="majorBidi"/>
          <w:color w:val="000000" w:themeColor="text1"/>
          <w:lang w:val="en-GB"/>
        </w:rPr>
        <w:t>’</w:t>
      </w:r>
      <w:r w:rsidRPr="00F65E5C">
        <w:rPr>
          <w:rFonts w:ascii="Gill Sans MT" w:hAnsi="Gill Sans MT" w:cstheme="majorBidi"/>
          <w:color w:val="000000" w:themeColor="text1"/>
          <w:lang w:val="en-GB"/>
        </w:rPr>
        <w:t>s son, and when he has a son, the shaman disguises himself as a nurse and visits the ruler</w:t>
      </w:r>
      <w:r w:rsidR="006B0AE7">
        <w:rPr>
          <w:rFonts w:ascii="Gill Sans MT" w:hAnsi="Gill Sans MT" w:cstheme="majorBidi"/>
          <w:color w:val="000000" w:themeColor="text1"/>
          <w:lang w:val="en-GB"/>
        </w:rPr>
        <w:t>’</w:t>
      </w:r>
      <w:r w:rsidRPr="00F65E5C">
        <w:rPr>
          <w:rFonts w:ascii="Gill Sans MT" w:hAnsi="Gill Sans MT" w:cstheme="majorBidi"/>
          <w:color w:val="000000" w:themeColor="text1"/>
          <w:lang w:val="en-GB"/>
        </w:rPr>
        <w:t xml:space="preserve">s home. He murders the child by pretending she did it. </w:t>
      </w:r>
      <w:r w:rsidR="00453FBA" w:rsidRPr="00F65E5C">
        <w:rPr>
          <w:rFonts w:ascii="Gill Sans MT" w:hAnsi="Gill Sans MT" w:cstheme="majorBidi"/>
          <w:color w:val="000000" w:themeColor="text1"/>
          <w:lang w:val="en-GB"/>
        </w:rPr>
        <w:t xml:space="preserve">Her body ridden with </w:t>
      </w:r>
      <w:r w:rsidRPr="00F65E5C">
        <w:rPr>
          <w:rFonts w:ascii="Gill Sans MT" w:hAnsi="Gill Sans MT" w:cstheme="majorBidi"/>
          <w:color w:val="000000" w:themeColor="text1"/>
          <w:lang w:val="en-GB"/>
        </w:rPr>
        <w:t>injur</w:t>
      </w:r>
      <w:r w:rsidR="00453FBA" w:rsidRPr="00F65E5C">
        <w:rPr>
          <w:rFonts w:ascii="Gill Sans MT" w:hAnsi="Gill Sans MT" w:cstheme="majorBidi"/>
          <w:color w:val="000000" w:themeColor="text1"/>
          <w:lang w:val="en-GB"/>
        </w:rPr>
        <w:t>ies</w:t>
      </w:r>
      <w:r w:rsidRPr="00F65E5C">
        <w:rPr>
          <w:rFonts w:ascii="Gill Sans MT" w:hAnsi="Gill Sans MT" w:cstheme="majorBidi"/>
          <w:color w:val="000000" w:themeColor="text1"/>
          <w:lang w:val="en-GB"/>
        </w:rPr>
        <w:t>, the girl is sitting on the lake when she suddenly witnesses a miracle. One worm kill</w:t>
      </w:r>
      <w:r w:rsidR="00453FBA" w:rsidRPr="00F65E5C">
        <w:rPr>
          <w:rFonts w:ascii="Gill Sans MT" w:hAnsi="Gill Sans MT" w:cstheme="majorBidi"/>
          <w:color w:val="000000" w:themeColor="text1"/>
          <w:lang w:val="en-GB"/>
        </w:rPr>
        <w:t>s</w:t>
      </w:r>
      <w:r w:rsidRPr="00F65E5C">
        <w:rPr>
          <w:rFonts w:ascii="Gill Sans MT" w:hAnsi="Gill Sans MT" w:cstheme="majorBidi"/>
          <w:color w:val="000000" w:themeColor="text1"/>
          <w:lang w:val="en-GB"/>
        </w:rPr>
        <w:t xml:space="preserve"> </w:t>
      </w:r>
      <w:r w:rsidR="00453FBA" w:rsidRPr="00F65E5C">
        <w:rPr>
          <w:rFonts w:ascii="Gill Sans MT" w:hAnsi="Gill Sans MT" w:cstheme="majorBidi"/>
          <w:color w:val="000000" w:themeColor="text1"/>
          <w:lang w:val="en-GB"/>
        </w:rPr>
        <w:t>an</w:t>
      </w:r>
      <w:r w:rsidRPr="00F65E5C">
        <w:rPr>
          <w:rFonts w:ascii="Gill Sans MT" w:hAnsi="Gill Sans MT" w:cstheme="majorBidi"/>
          <w:color w:val="000000" w:themeColor="text1"/>
          <w:lang w:val="en-GB"/>
        </w:rPr>
        <w:t>other and drag</w:t>
      </w:r>
      <w:r w:rsidR="00453FBA" w:rsidRPr="00F65E5C">
        <w:rPr>
          <w:rFonts w:ascii="Gill Sans MT" w:hAnsi="Gill Sans MT" w:cstheme="majorBidi"/>
          <w:color w:val="000000" w:themeColor="text1"/>
          <w:lang w:val="en-GB"/>
        </w:rPr>
        <w:t>s</w:t>
      </w:r>
      <w:r w:rsidRPr="00F65E5C">
        <w:rPr>
          <w:rFonts w:ascii="Gill Sans MT" w:hAnsi="Gill Sans MT" w:cstheme="majorBidi"/>
          <w:color w:val="000000" w:themeColor="text1"/>
          <w:lang w:val="en-GB"/>
        </w:rPr>
        <w:t xml:space="preserve"> it into the water. Abruptly, the lifeless worm </w:t>
      </w:r>
      <w:r w:rsidR="00453FBA" w:rsidRPr="00F65E5C">
        <w:rPr>
          <w:rFonts w:ascii="Gill Sans MT" w:hAnsi="Gill Sans MT" w:cstheme="majorBidi"/>
          <w:color w:val="000000" w:themeColor="text1"/>
          <w:lang w:val="en-GB"/>
        </w:rPr>
        <w:t xml:space="preserve">begins </w:t>
      </w:r>
      <w:r w:rsidRPr="00F65E5C">
        <w:rPr>
          <w:rFonts w:ascii="Gill Sans MT" w:hAnsi="Gill Sans MT" w:cstheme="majorBidi"/>
          <w:color w:val="000000" w:themeColor="text1"/>
          <w:lang w:val="en-GB"/>
        </w:rPr>
        <w:t xml:space="preserve">to move. After realizing that the water </w:t>
      </w:r>
      <w:r w:rsidR="00453FBA" w:rsidRPr="00F65E5C">
        <w:rPr>
          <w:rFonts w:ascii="Gill Sans MT" w:hAnsi="Gill Sans MT" w:cstheme="majorBidi"/>
          <w:color w:val="000000" w:themeColor="text1"/>
          <w:lang w:val="en-GB"/>
        </w:rPr>
        <w:t>heals</w:t>
      </w:r>
      <w:r w:rsidRPr="00F65E5C">
        <w:rPr>
          <w:rFonts w:ascii="Gill Sans MT" w:hAnsi="Gill Sans MT" w:cstheme="majorBidi"/>
          <w:color w:val="000000" w:themeColor="text1"/>
          <w:lang w:val="en-GB"/>
        </w:rPr>
        <w:t xml:space="preserve"> when she </w:t>
      </w:r>
      <w:r w:rsidR="00453FBA" w:rsidRPr="00F65E5C">
        <w:rPr>
          <w:rFonts w:ascii="Gill Sans MT" w:hAnsi="Gill Sans MT" w:cstheme="majorBidi"/>
          <w:color w:val="000000" w:themeColor="text1"/>
          <w:lang w:val="en-GB"/>
        </w:rPr>
        <w:t xml:space="preserve">dips </w:t>
      </w:r>
      <w:r w:rsidRPr="00F65E5C">
        <w:rPr>
          <w:rFonts w:ascii="Gill Sans MT" w:hAnsi="Gill Sans MT" w:cstheme="majorBidi"/>
          <w:color w:val="000000" w:themeColor="text1"/>
          <w:lang w:val="en-GB"/>
        </w:rPr>
        <w:t xml:space="preserve">her hand in it, the girl </w:t>
      </w:r>
      <w:r w:rsidR="00453FBA" w:rsidRPr="00F65E5C">
        <w:rPr>
          <w:rFonts w:ascii="Gill Sans MT" w:hAnsi="Gill Sans MT" w:cstheme="majorBidi"/>
          <w:color w:val="000000" w:themeColor="text1"/>
          <w:lang w:val="en-GB"/>
        </w:rPr>
        <w:t xml:space="preserve">uses </w:t>
      </w:r>
      <w:r w:rsidRPr="00F65E5C">
        <w:rPr>
          <w:rFonts w:ascii="Gill Sans MT" w:hAnsi="Gill Sans MT" w:cstheme="majorBidi"/>
          <w:color w:val="000000" w:themeColor="text1"/>
          <w:lang w:val="en-GB"/>
        </w:rPr>
        <w:t>the water to cure her eye and the rest of her body. She also submerge</w:t>
      </w:r>
      <w:r w:rsidR="006B0AE7">
        <w:rPr>
          <w:rFonts w:ascii="Gill Sans MT" w:hAnsi="Gill Sans MT" w:cstheme="majorBidi"/>
          <w:color w:val="000000" w:themeColor="text1"/>
          <w:lang w:val="en-GB"/>
        </w:rPr>
        <w:t>s</w:t>
      </w:r>
      <w:r w:rsidRPr="00F65E5C">
        <w:rPr>
          <w:rFonts w:ascii="Gill Sans MT" w:hAnsi="Gill Sans MT" w:cstheme="majorBidi"/>
          <w:color w:val="000000" w:themeColor="text1"/>
          <w:lang w:val="en-GB"/>
        </w:rPr>
        <w:t xml:space="preserve"> her dead baby in the water, and he too </w:t>
      </w:r>
      <w:r w:rsidR="00453FBA" w:rsidRPr="00F65E5C">
        <w:rPr>
          <w:rFonts w:ascii="Gill Sans MT" w:hAnsi="Gill Sans MT" w:cstheme="majorBidi"/>
          <w:color w:val="000000" w:themeColor="text1"/>
          <w:lang w:val="en-GB"/>
        </w:rPr>
        <w:t xml:space="preserve">comes </w:t>
      </w:r>
      <w:r w:rsidRPr="00F65E5C">
        <w:rPr>
          <w:rFonts w:ascii="Gill Sans MT" w:hAnsi="Gill Sans MT" w:cstheme="majorBidi"/>
          <w:color w:val="000000" w:themeColor="text1"/>
          <w:lang w:val="en-GB"/>
        </w:rPr>
        <w:t xml:space="preserve">back to life. </w:t>
      </w:r>
      <w:r w:rsidR="00453FBA" w:rsidRPr="00F65E5C">
        <w:rPr>
          <w:rFonts w:ascii="Gill Sans MT" w:hAnsi="Gill Sans MT" w:cstheme="majorBidi"/>
          <w:color w:val="000000" w:themeColor="text1"/>
          <w:lang w:val="en-GB"/>
        </w:rPr>
        <w:t>Now healed</w:t>
      </w:r>
      <w:r w:rsidRPr="00F65E5C">
        <w:rPr>
          <w:rFonts w:ascii="Gill Sans MT" w:hAnsi="Gill Sans MT" w:cstheme="majorBidi"/>
          <w:color w:val="000000" w:themeColor="text1"/>
          <w:lang w:val="en-GB"/>
        </w:rPr>
        <w:t xml:space="preserve">, she </w:t>
      </w:r>
      <w:r w:rsidR="00453FBA" w:rsidRPr="00F65E5C">
        <w:rPr>
          <w:rFonts w:ascii="Gill Sans MT" w:hAnsi="Gill Sans MT" w:cstheme="majorBidi"/>
          <w:color w:val="000000" w:themeColor="text1"/>
          <w:lang w:val="en-GB"/>
        </w:rPr>
        <w:t xml:space="preserve">is </w:t>
      </w:r>
      <w:r w:rsidRPr="00F65E5C">
        <w:rPr>
          <w:rFonts w:ascii="Gill Sans MT" w:hAnsi="Gill Sans MT" w:cstheme="majorBidi"/>
          <w:color w:val="000000" w:themeColor="text1"/>
          <w:lang w:val="en-GB"/>
        </w:rPr>
        <w:t>able to return to her husband, tell everyone about the shaman</w:t>
      </w:r>
      <w:r w:rsidR="006B0AE7">
        <w:rPr>
          <w:rFonts w:ascii="Gill Sans MT" w:hAnsi="Gill Sans MT" w:cstheme="majorBidi"/>
          <w:color w:val="000000" w:themeColor="text1"/>
          <w:lang w:val="en-GB"/>
        </w:rPr>
        <w:t>’</w:t>
      </w:r>
      <w:r w:rsidRPr="00F65E5C">
        <w:rPr>
          <w:rFonts w:ascii="Gill Sans MT" w:hAnsi="Gill Sans MT" w:cstheme="majorBidi"/>
          <w:color w:val="000000" w:themeColor="text1"/>
          <w:lang w:val="en-GB"/>
        </w:rPr>
        <w:t>s scheme, and reunite her current and former famil</w:t>
      </w:r>
      <w:r w:rsidR="00665B7B" w:rsidRPr="00F65E5C">
        <w:rPr>
          <w:rFonts w:ascii="Gill Sans MT" w:hAnsi="Gill Sans MT" w:cstheme="majorBidi"/>
          <w:color w:val="000000" w:themeColor="text1"/>
          <w:lang w:val="en-GB"/>
        </w:rPr>
        <w:t>ies</w:t>
      </w:r>
      <w:r w:rsidRPr="00F65E5C">
        <w:rPr>
          <w:rFonts w:ascii="Gill Sans MT" w:hAnsi="Gill Sans MT" w:cstheme="majorBidi"/>
          <w:color w:val="000000" w:themeColor="text1"/>
          <w:lang w:val="en-GB"/>
        </w:rPr>
        <w:t>.</w:t>
      </w:r>
    </w:p>
    <w:p w14:paraId="490D18B3" w14:textId="457C212C" w:rsidR="00564819" w:rsidRPr="00F65E5C" w:rsidRDefault="00057332" w:rsidP="00C07138">
      <w:pPr>
        <w:pStyle w:val="NormalWeb"/>
        <w:numPr>
          <w:ilvl w:val="0"/>
          <w:numId w:val="1"/>
        </w:numPr>
        <w:spacing w:before="0" w:beforeAutospacing="0" w:after="0" w:afterAutospacing="0" w:line="276" w:lineRule="auto"/>
        <w:jc w:val="both"/>
        <w:rPr>
          <w:rFonts w:ascii="Gill Sans MT" w:hAnsi="Gill Sans MT" w:cstheme="majorBidi"/>
          <w:color w:val="000000" w:themeColor="text1"/>
          <w:lang w:val="en-GB"/>
        </w:rPr>
      </w:pPr>
      <w:r w:rsidRPr="00F65E5C">
        <w:rPr>
          <w:rFonts w:ascii="Gill Sans MT" w:hAnsi="Gill Sans MT" w:cstheme="majorBidi"/>
          <w:color w:val="000000" w:themeColor="text1"/>
          <w:lang w:val="en-GB"/>
        </w:rPr>
        <w:t>A</w:t>
      </w:r>
      <w:r w:rsidR="00564819" w:rsidRPr="00F65E5C">
        <w:rPr>
          <w:rFonts w:ascii="Gill Sans MT" w:hAnsi="Gill Sans MT" w:cstheme="majorBidi"/>
          <w:color w:val="000000" w:themeColor="text1"/>
          <w:lang w:val="en-GB"/>
        </w:rPr>
        <w:t xml:space="preserve"> quiet boy who </w:t>
      </w:r>
      <w:r w:rsidR="00647C95">
        <w:rPr>
          <w:rFonts w:ascii="Gill Sans MT" w:hAnsi="Gill Sans MT" w:cstheme="majorBidi"/>
          <w:color w:val="000000" w:themeColor="text1"/>
          <w:lang w:val="en-GB"/>
        </w:rPr>
        <w:t>is</w:t>
      </w:r>
      <w:r w:rsidR="00564819" w:rsidRPr="00F65E5C">
        <w:rPr>
          <w:rFonts w:ascii="Gill Sans MT" w:hAnsi="Gill Sans MT" w:cstheme="majorBidi"/>
          <w:color w:val="000000" w:themeColor="text1"/>
          <w:lang w:val="en-GB"/>
        </w:rPr>
        <w:t xml:space="preserve"> always in nature meditating, as opposed to others who </w:t>
      </w:r>
      <w:r w:rsidR="006B0AE7">
        <w:rPr>
          <w:rFonts w:ascii="Gill Sans MT" w:hAnsi="Gill Sans MT" w:cstheme="majorBidi"/>
          <w:color w:val="000000" w:themeColor="text1"/>
          <w:lang w:val="en-GB"/>
        </w:rPr>
        <w:t>were</w:t>
      </w:r>
      <w:r w:rsidR="00564819" w:rsidRPr="00F65E5C">
        <w:rPr>
          <w:rFonts w:ascii="Gill Sans MT" w:hAnsi="Gill Sans MT" w:cstheme="majorBidi"/>
          <w:color w:val="000000" w:themeColor="text1"/>
          <w:lang w:val="en-GB"/>
        </w:rPr>
        <w:t xml:space="preserve"> searching for a nice herd, a wife and land, </w:t>
      </w:r>
      <w:r w:rsidR="00665B7B" w:rsidRPr="00F65E5C">
        <w:rPr>
          <w:rFonts w:ascii="Gill Sans MT" w:hAnsi="Gill Sans MT" w:cstheme="majorBidi"/>
          <w:color w:val="000000" w:themeColor="text1"/>
          <w:lang w:val="en-GB"/>
        </w:rPr>
        <w:t>decides</w:t>
      </w:r>
      <w:r w:rsidR="00564819" w:rsidRPr="00F65E5C">
        <w:rPr>
          <w:rFonts w:ascii="Gill Sans MT" w:hAnsi="Gill Sans MT" w:cstheme="majorBidi"/>
          <w:color w:val="000000" w:themeColor="text1"/>
          <w:lang w:val="en-GB"/>
        </w:rPr>
        <w:t xml:space="preserve"> to go after Burkhan, whose palace is located on Baikal</w:t>
      </w:r>
      <w:r w:rsidR="006B0AE7">
        <w:rPr>
          <w:rFonts w:ascii="Gill Sans MT" w:hAnsi="Gill Sans MT" w:cstheme="majorBidi"/>
          <w:color w:val="000000" w:themeColor="text1"/>
          <w:lang w:val="en-GB"/>
        </w:rPr>
        <w:t>’</w:t>
      </w:r>
      <w:r w:rsidR="00564819" w:rsidRPr="00F65E5C">
        <w:rPr>
          <w:rFonts w:ascii="Gill Sans MT" w:hAnsi="Gill Sans MT" w:cstheme="majorBidi"/>
          <w:color w:val="000000" w:themeColor="text1"/>
          <w:lang w:val="en-GB"/>
        </w:rPr>
        <w:t xml:space="preserve">s shore. </w:t>
      </w:r>
      <w:r w:rsidRPr="00F65E5C">
        <w:rPr>
          <w:rFonts w:ascii="Gill Sans MT" w:hAnsi="Gill Sans MT" w:cstheme="majorBidi"/>
          <w:color w:val="000000" w:themeColor="text1"/>
          <w:lang w:val="en-GB"/>
        </w:rPr>
        <w:t xml:space="preserve">He passes through three lands. In each of these lands, those who </w:t>
      </w:r>
      <w:r w:rsidR="00665B7B" w:rsidRPr="00F65E5C">
        <w:rPr>
          <w:rFonts w:ascii="Gill Sans MT" w:hAnsi="Gill Sans MT" w:cstheme="majorBidi"/>
          <w:color w:val="000000" w:themeColor="text1"/>
          <w:lang w:val="en-GB"/>
        </w:rPr>
        <w:t xml:space="preserve">discover </w:t>
      </w:r>
      <w:r w:rsidRPr="00F65E5C">
        <w:rPr>
          <w:rFonts w:ascii="Gill Sans MT" w:hAnsi="Gill Sans MT" w:cstheme="majorBidi"/>
          <w:color w:val="000000" w:themeColor="text1"/>
          <w:lang w:val="en-GB"/>
        </w:rPr>
        <w:t xml:space="preserve">the intention of his journey make a request to him: </w:t>
      </w:r>
      <w:r w:rsidR="00DF3CFD" w:rsidRPr="00F65E5C">
        <w:rPr>
          <w:rFonts w:ascii="Gill Sans MT" w:hAnsi="Gill Sans MT" w:cstheme="majorBidi"/>
          <w:color w:val="000000" w:themeColor="text1"/>
          <w:lang w:val="en-GB"/>
        </w:rPr>
        <w:t>‘</w:t>
      </w:r>
      <w:r w:rsidRPr="00F65E5C">
        <w:rPr>
          <w:rFonts w:ascii="Gill Sans MT" w:hAnsi="Gill Sans MT" w:cstheme="majorBidi"/>
          <w:color w:val="000000" w:themeColor="text1"/>
          <w:lang w:val="en-GB"/>
        </w:rPr>
        <w:t>If you see Burkhan, ask him to help us.</w:t>
      </w:r>
      <w:r w:rsidR="00DF3CFD" w:rsidRPr="00F65E5C">
        <w:rPr>
          <w:rFonts w:ascii="Gill Sans MT" w:hAnsi="Gill Sans MT" w:cstheme="majorBidi"/>
          <w:color w:val="000000" w:themeColor="text1"/>
          <w:lang w:val="en-GB"/>
        </w:rPr>
        <w:t>’</w:t>
      </w:r>
      <w:r w:rsidR="00564819" w:rsidRPr="00F65E5C">
        <w:rPr>
          <w:rFonts w:ascii="Gill Sans MT" w:hAnsi="Gill Sans MT" w:cstheme="majorBidi"/>
          <w:color w:val="000000" w:themeColor="text1"/>
          <w:lang w:val="en-GB"/>
        </w:rPr>
        <w:t xml:space="preserve"> The first </w:t>
      </w:r>
      <w:r w:rsidRPr="00F65E5C">
        <w:rPr>
          <w:rFonts w:ascii="Gill Sans MT" w:hAnsi="Gill Sans MT" w:cstheme="majorBidi"/>
          <w:color w:val="000000" w:themeColor="text1"/>
          <w:lang w:val="en-GB"/>
        </w:rPr>
        <w:t xml:space="preserve">one </w:t>
      </w:r>
      <w:r w:rsidR="0090507F">
        <w:rPr>
          <w:rFonts w:ascii="Gill Sans MT" w:hAnsi="Gill Sans MT" w:cstheme="majorBidi"/>
          <w:color w:val="000000" w:themeColor="text1"/>
          <w:lang w:val="en-GB"/>
        </w:rPr>
        <w:t>seek</w:t>
      </w:r>
      <w:r w:rsidR="00786196">
        <w:rPr>
          <w:rFonts w:ascii="Gill Sans MT" w:hAnsi="Gill Sans MT" w:cstheme="majorBidi"/>
          <w:color w:val="000000" w:themeColor="text1"/>
          <w:lang w:val="en-GB"/>
        </w:rPr>
        <w:t>s</w:t>
      </w:r>
      <w:r w:rsidR="00564819" w:rsidRPr="00F65E5C">
        <w:rPr>
          <w:rFonts w:ascii="Gill Sans MT" w:hAnsi="Gill Sans MT" w:cstheme="majorBidi"/>
          <w:color w:val="000000" w:themeColor="text1"/>
          <w:lang w:val="en-GB"/>
        </w:rPr>
        <w:t xml:space="preserve"> to heal a mute girl; the second to restore the river</w:t>
      </w:r>
      <w:r w:rsidR="006B0AE7">
        <w:rPr>
          <w:rFonts w:ascii="Gill Sans MT" w:hAnsi="Gill Sans MT" w:cstheme="majorBidi"/>
          <w:color w:val="000000" w:themeColor="text1"/>
          <w:lang w:val="en-GB"/>
        </w:rPr>
        <w:t>’</w:t>
      </w:r>
      <w:r w:rsidR="00564819" w:rsidRPr="00F65E5C">
        <w:rPr>
          <w:rFonts w:ascii="Gill Sans MT" w:hAnsi="Gill Sans MT" w:cstheme="majorBidi"/>
          <w:color w:val="000000" w:themeColor="text1"/>
          <w:lang w:val="en-GB"/>
        </w:rPr>
        <w:t xml:space="preserve">s flow and end the drought; and the third, a fish </w:t>
      </w:r>
      <w:r w:rsidR="00665B7B" w:rsidRPr="00F65E5C">
        <w:rPr>
          <w:rFonts w:ascii="Gill Sans MT" w:hAnsi="Gill Sans MT" w:cstheme="majorBidi"/>
          <w:color w:val="000000" w:themeColor="text1"/>
          <w:lang w:val="en-GB"/>
        </w:rPr>
        <w:t xml:space="preserve">that </w:t>
      </w:r>
      <w:r w:rsidR="00564819" w:rsidRPr="00F65E5C">
        <w:rPr>
          <w:rFonts w:ascii="Gill Sans MT" w:hAnsi="Gill Sans MT" w:cstheme="majorBidi"/>
          <w:color w:val="000000" w:themeColor="text1"/>
          <w:lang w:val="en-GB"/>
        </w:rPr>
        <w:t xml:space="preserve">had lost </w:t>
      </w:r>
      <w:r w:rsidR="00665B7B" w:rsidRPr="00F65E5C">
        <w:rPr>
          <w:rFonts w:ascii="Gill Sans MT" w:hAnsi="Gill Sans MT" w:cstheme="majorBidi"/>
          <w:color w:val="000000" w:themeColor="text1"/>
          <w:lang w:val="en-GB"/>
        </w:rPr>
        <w:t xml:space="preserve">its </w:t>
      </w:r>
      <w:r w:rsidR="00564819" w:rsidRPr="00F65E5C">
        <w:rPr>
          <w:rFonts w:ascii="Gill Sans MT" w:hAnsi="Gill Sans MT" w:cstheme="majorBidi"/>
          <w:color w:val="000000" w:themeColor="text1"/>
          <w:lang w:val="en-GB"/>
        </w:rPr>
        <w:t xml:space="preserve">ability to swim, </w:t>
      </w:r>
      <w:r w:rsidR="00786196">
        <w:rPr>
          <w:rFonts w:ascii="Gill Sans MT" w:hAnsi="Gill Sans MT" w:cstheme="majorBidi"/>
          <w:color w:val="000000" w:themeColor="text1"/>
          <w:lang w:val="en-GB"/>
        </w:rPr>
        <w:t>seek</w:t>
      </w:r>
      <w:r w:rsidR="006B0AE7">
        <w:rPr>
          <w:rFonts w:ascii="Gill Sans MT" w:hAnsi="Gill Sans MT" w:cstheme="majorBidi"/>
          <w:color w:val="000000" w:themeColor="text1"/>
          <w:lang w:val="en-GB"/>
        </w:rPr>
        <w:t>s</w:t>
      </w:r>
      <w:r w:rsidR="00564819" w:rsidRPr="00F65E5C">
        <w:rPr>
          <w:rFonts w:ascii="Gill Sans MT" w:hAnsi="Gill Sans MT" w:cstheme="majorBidi"/>
          <w:color w:val="000000" w:themeColor="text1"/>
          <w:lang w:val="en-GB"/>
        </w:rPr>
        <w:t xml:space="preserve"> to </w:t>
      </w:r>
      <w:r w:rsidR="00665B7B" w:rsidRPr="00F65E5C">
        <w:rPr>
          <w:rFonts w:ascii="Gill Sans MT" w:hAnsi="Gill Sans MT" w:cstheme="majorBidi"/>
          <w:color w:val="000000" w:themeColor="text1"/>
          <w:lang w:val="en-GB"/>
        </w:rPr>
        <w:t>restore it</w:t>
      </w:r>
      <w:r w:rsidR="00564819" w:rsidRPr="00F65E5C">
        <w:rPr>
          <w:rFonts w:ascii="Gill Sans MT" w:hAnsi="Gill Sans MT" w:cstheme="majorBidi"/>
          <w:color w:val="000000" w:themeColor="text1"/>
          <w:lang w:val="en-GB"/>
        </w:rPr>
        <w:t>. Upon arriving at Baikal</w:t>
      </w:r>
      <w:r w:rsidR="006B0AE7">
        <w:rPr>
          <w:rFonts w:ascii="Gill Sans MT" w:hAnsi="Gill Sans MT" w:cstheme="majorBidi"/>
          <w:color w:val="000000" w:themeColor="text1"/>
          <w:lang w:val="en-GB"/>
        </w:rPr>
        <w:t>’</w:t>
      </w:r>
      <w:r w:rsidR="00564819" w:rsidRPr="00F65E5C">
        <w:rPr>
          <w:rFonts w:ascii="Gill Sans MT" w:hAnsi="Gill Sans MT" w:cstheme="majorBidi"/>
          <w:color w:val="000000" w:themeColor="text1"/>
          <w:lang w:val="en-GB"/>
        </w:rPr>
        <w:t xml:space="preserve">s Burkhan Palace, </w:t>
      </w:r>
      <w:r w:rsidRPr="00F65E5C">
        <w:rPr>
          <w:rFonts w:ascii="Gill Sans MT" w:hAnsi="Gill Sans MT" w:cstheme="majorBidi"/>
          <w:color w:val="000000" w:themeColor="text1"/>
          <w:lang w:val="en-GB"/>
        </w:rPr>
        <w:t>the boy</w:t>
      </w:r>
      <w:r w:rsidR="00564819" w:rsidRPr="00F65E5C">
        <w:rPr>
          <w:rFonts w:ascii="Gill Sans MT" w:hAnsi="Gill Sans MT" w:cstheme="majorBidi"/>
          <w:color w:val="000000" w:themeColor="text1"/>
          <w:lang w:val="en-GB"/>
        </w:rPr>
        <w:t xml:space="preserve"> </w:t>
      </w:r>
      <w:r w:rsidR="001745CD">
        <w:rPr>
          <w:rFonts w:ascii="Gill Sans MT" w:hAnsi="Gill Sans MT" w:cstheme="majorBidi"/>
          <w:color w:val="000000" w:themeColor="text1"/>
          <w:lang w:val="en-GB"/>
        </w:rPr>
        <w:t>makes</w:t>
      </w:r>
      <w:r w:rsidR="00564819" w:rsidRPr="00F65E5C">
        <w:rPr>
          <w:rFonts w:ascii="Gill Sans MT" w:hAnsi="Gill Sans MT" w:cstheme="majorBidi"/>
          <w:color w:val="000000" w:themeColor="text1"/>
          <w:lang w:val="en-GB"/>
        </w:rPr>
        <w:t xml:space="preserve"> those three requests. Burkhan first heal</w:t>
      </w:r>
      <w:r w:rsidR="001745CD">
        <w:rPr>
          <w:rFonts w:ascii="Gill Sans MT" w:hAnsi="Gill Sans MT" w:cstheme="majorBidi"/>
          <w:color w:val="000000" w:themeColor="text1"/>
          <w:lang w:val="en-GB"/>
        </w:rPr>
        <w:t>s</w:t>
      </w:r>
      <w:r w:rsidR="00564819" w:rsidRPr="00F65E5C">
        <w:rPr>
          <w:rFonts w:ascii="Gill Sans MT" w:hAnsi="Gill Sans MT" w:cstheme="majorBidi"/>
          <w:color w:val="000000" w:themeColor="text1"/>
          <w:lang w:val="en-GB"/>
        </w:rPr>
        <w:t xml:space="preserve"> the girl, who </w:t>
      </w:r>
      <w:r w:rsidR="001745CD">
        <w:rPr>
          <w:rFonts w:ascii="Gill Sans MT" w:hAnsi="Gill Sans MT" w:cstheme="majorBidi"/>
          <w:color w:val="000000" w:themeColor="text1"/>
          <w:lang w:val="en-GB"/>
        </w:rPr>
        <w:t>is</w:t>
      </w:r>
      <w:r w:rsidR="00564819" w:rsidRPr="00F65E5C">
        <w:rPr>
          <w:rFonts w:ascii="Gill Sans MT" w:hAnsi="Gill Sans MT" w:cstheme="majorBidi"/>
          <w:color w:val="000000" w:themeColor="text1"/>
          <w:lang w:val="en-GB"/>
        </w:rPr>
        <w:t xml:space="preserve"> </w:t>
      </w:r>
      <w:r w:rsidRPr="00F65E5C">
        <w:rPr>
          <w:rFonts w:ascii="Gill Sans MT" w:hAnsi="Gill Sans MT" w:cstheme="majorBidi"/>
          <w:color w:val="000000" w:themeColor="text1"/>
          <w:lang w:val="en-GB"/>
        </w:rPr>
        <w:t>mute</w:t>
      </w:r>
      <w:r w:rsidR="00564819" w:rsidRPr="00F65E5C">
        <w:rPr>
          <w:rFonts w:ascii="Gill Sans MT" w:hAnsi="Gill Sans MT" w:cstheme="majorBidi"/>
          <w:color w:val="000000" w:themeColor="text1"/>
          <w:lang w:val="en-GB"/>
        </w:rPr>
        <w:t xml:space="preserve">. His next action </w:t>
      </w:r>
      <w:r w:rsidR="007A0556">
        <w:rPr>
          <w:rFonts w:ascii="Gill Sans MT" w:hAnsi="Gill Sans MT" w:cstheme="majorBidi"/>
          <w:color w:val="000000" w:themeColor="text1"/>
          <w:lang w:val="en-GB"/>
        </w:rPr>
        <w:t>is</w:t>
      </w:r>
      <w:r w:rsidR="00564819" w:rsidRPr="00F65E5C">
        <w:rPr>
          <w:rFonts w:ascii="Gill Sans MT" w:hAnsi="Gill Sans MT" w:cstheme="majorBidi"/>
          <w:color w:val="000000" w:themeColor="text1"/>
          <w:lang w:val="en-GB"/>
        </w:rPr>
        <w:t xml:space="preserve"> to replenish the dried-up river, bringing the area back to life. </w:t>
      </w:r>
      <w:r w:rsidRPr="00F65E5C">
        <w:rPr>
          <w:rFonts w:ascii="Gill Sans MT" w:hAnsi="Gill Sans MT" w:cstheme="majorBidi"/>
          <w:color w:val="000000" w:themeColor="text1"/>
          <w:lang w:val="en-GB"/>
        </w:rPr>
        <w:t>And finally</w:t>
      </w:r>
      <w:r w:rsidR="00564819" w:rsidRPr="00F65E5C">
        <w:rPr>
          <w:rFonts w:ascii="Gill Sans MT" w:hAnsi="Gill Sans MT" w:cstheme="majorBidi"/>
          <w:color w:val="000000" w:themeColor="text1"/>
          <w:lang w:val="en-GB"/>
        </w:rPr>
        <w:t>, he restore the fish</w:t>
      </w:r>
      <w:r w:rsidR="003249CA">
        <w:rPr>
          <w:rFonts w:ascii="Gill Sans MT" w:hAnsi="Gill Sans MT" w:cstheme="majorBidi"/>
          <w:color w:val="000000" w:themeColor="text1"/>
          <w:lang w:val="en-GB"/>
        </w:rPr>
        <w:t>’</w:t>
      </w:r>
      <w:r w:rsidR="00564819" w:rsidRPr="00F65E5C">
        <w:rPr>
          <w:rFonts w:ascii="Gill Sans MT" w:hAnsi="Gill Sans MT" w:cstheme="majorBidi"/>
          <w:color w:val="000000" w:themeColor="text1"/>
          <w:lang w:val="en-GB"/>
        </w:rPr>
        <w:t>s innate ability to return to its life philosophy, which had been forgotten.</w:t>
      </w:r>
    </w:p>
    <w:p w14:paraId="060A6155" w14:textId="77777777" w:rsidR="006B0AE7" w:rsidRDefault="006B0AE7" w:rsidP="00B77E45">
      <w:pPr>
        <w:pStyle w:val="NormalWeb"/>
        <w:spacing w:before="0" w:beforeAutospacing="0" w:after="0" w:afterAutospacing="0" w:line="276" w:lineRule="auto"/>
        <w:jc w:val="both"/>
        <w:rPr>
          <w:rFonts w:ascii="Gill Sans MT" w:hAnsi="Gill Sans MT"/>
          <w:color w:val="000000" w:themeColor="text1"/>
          <w:lang w:val="en-GB"/>
        </w:rPr>
      </w:pPr>
    </w:p>
    <w:p w14:paraId="26F6E1F3" w14:textId="6130A347" w:rsidR="000E4099" w:rsidRPr="00F65E5C" w:rsidRDefault="00057332" w:rsidP="00B77E45">
      <w:pPr>
        <w:pStyle w:val="NormalWeb"/>
        <w:spacing w:before="0" w:beforeAutospacing="0" w:after="0" w:afterAutospacing="0" w:line="276" w:lineRule="auto"/>
        <w:jc w:val="both"/>
        <w:rPr>
          <w:rStyle w:val="css-rh820s"/>
          <w:rFonts w:ascii="Gill Sans MT" w:hAnsi="Gill Sans MT"/>
          <w:color w:val="000000" w:themeColor="text1"/>
          <w:lang w:val="en-GB"/>
        </w:rPr>
      </w:pPr>
      <w:r w:rsidRPr="00F65E5C">
        <w:rPr>
          <w:rFonts w:ascii="Gill Sans MT" w:hAnsi="Gill Sans MT"/>
          <w:color w:val="000000" w:themeColor="text1"/>
          <w:lang w:val="en-GB"/>
        </w:rPr>
        <w:t xml:space="preserve">The resulting system pertaining to Baikal, derived from extracting the primary motifs of the narratives, might be summarized as follows: 1) </w:t>
      </w:r>
      <w:r w:rsidR="003249CA">
        <w:rPr>
          <w:rFonts w:ascii="Gill Sans MT" w:hAnsi="Gill Sans MT"/>
          <w:color w:val="000000" w:themeColor="text1"/>
          <w:lang w:val="en-GB"/>
        </w:rPr>
        <w:t>i</w:t>
      </w:r>
      <w:r w:rsidRPr="00F65E5C">
        <w:rPr>
          <w:rFonts w:ascii="Gill Sans MT" w:hAnsi="Gill Sans MT"/>
          <w:color w:val="000000" w:themeColor="text1"/>
          <w:lang w:val="en-GB"/>
        </w:rPr>
        <w:t>t revives animals</w:t>
      </w:r>
      <w:r w:rsidR="003249CA">
        <w:rPr>
          <w:rFonts w:ascii="Gill Sans MT" w:hAnsi="Gill Sans MT"/>
          <w:color w:val="000000" w:themeColor="text1"/>
          <w:lang w:val="en-GB"/>
        </w:rPr>
        <w:t>;</w:t>
      </w:r>
      <w:r w:rsidRPr="00F65E5C">
        <w:rPr>
          <w:rFonts w:ascii="Gill Sans MT" w:hAnsi="Gill Sans MT"/>
          <w:color w:val="000000" w:themeColor="text1"/>
          <w:lang w:val="en-GB"/>
        </w:rPr>
        <w:t xml:space="preserve"> 2) </w:t>
      </w:r>
      <w:r w:rsidR="003249CA">
        <w:rPr>
          <w:rFonts w:ascii="Gill Sans MT" w:hAnsi="Gill Sans MT"/>
          <w:color w:val="000000" w:themeColor="text1"/>
          <w:lang w:val="en-GB"/>
        </w:rPr>
        <w:t>i</w:t>
      </w:r>
      <w:r w:rsidRPr="00F65E5C">
        <w:rPr>
          <w:rFonts w:ascii="Gill Sans MT" w:hAnsi="Gill Sans MT"/>
          <w:color w:val="000000" w:themeColor="text1"/>
          <w:lang w:val="en-GB"/>
        </w:rPr>
        <w:t>t causes fertility in human</w:t>
      </w:r>
      <w:r w:rsidR="003249CA">
        <w:rPr>
          <w:rFonts w:ascii="Gill Sans MT" w:hAnsi="Gill Sans MT"/>
          <w:color w:val="000000" w:themeColor="text1"/>
          <w:lang w:val="en-GB"/>
        </w:rPr>
        <w:t>s</w:t>
      </w:r>
      <w:r w:rsidRPr="00F65E5C">
        <w:rPr>
          <w:rFonts w:ascii="Gill Sans MT" w:hAnsi="Gill Sans MT"/>
          <w:color w:val="000000" w:themeColor="text1"/>
          <w:lang w:val="en-GB"/>
        </w:rPr>
        <w:t xml:space="preserve">; 3) </w:t>
      </w:r>
      <w:r w:rsidR="003249CA">
        <w:rPr>
          <w:rFonts w:ascii="Gill Sans MT" w:hAnsi="Gill Sans MT"/>
          <w:color w:val="000000" w:themeColor="text1"/>
          <w:lang w:val="en-GB"/>
        </w:rPr>
        <w:t>i</w:t>
      </w:r>
      <w:r w:rsidRPr="00F65E5C">
        <w:rPr>
          <w:rFonts w:ascii="Gill Sans MT" w:hAnsi="Gill Sans MT"/>
          <w:color w:val="000000" w:themeColor="text1"/>
          <w:lang w:val="en-GB"/>
        </w:rPr>
        <w:t xml:space="preserve">t </w:t>
      </w:r>
      <w:r w:rsidR="00665B7B" w:rsidRPr="00F65E5C">
        <w:rPr>
          <w:rFonts w:ascii="Gill Sans MT" w:hAnsi="Gill Sans MT"/>
          <w:color w:val="000000" w:themeColor="text1"/>
          <w:lang w:val="en-GB"/>
        </w:rPr>
        <w:t xml:space="preserve">gives </w:t>
      </w:r>
      <w:r w:rsidRPr="00F65E5C">
        <w:rPr>
          <w:rFonts w:ascii="Gill Sans MT" w:hAnsi="Gill Sans MT"/>
          <w:color w:val="000000" w:themeColor="text1"/>
          <w:lang w:val="en-GB"/>
        </w:rPr>
        <w:t xml:space="preserve">life-giving and healing abilities </w:t>
      </w:r>
      <w:r w:rsidR="00665B7B" w:rsidRPr="00F65E5C">
        <w:rPr>
          <w:rFonts w:ascii="Gill Sans MT" w:hAnsi="Gill Sans MT"/>
          <w:color w:val="000000" w:themeColor="text1"/>
          <w:lang w:val="en-GB"/>
        </w:rPr>
        <w:t xml:space="preserve">to </w:t>
      </w:r>
      <w:r w:rsidRPr="00F65E5C">
        <w:rPr>
          <w:rFonts w:ascii="Gill Sans MT" w:hAnsi="Gill Sans MT"/>
          <w:color w:val="000000" w:themeColor="text1"/>
          <w:lang w:val="en-GB"/>
        </w:rPr>
        <w:t>injured bodies</w:t>
      </w:r>
      <w:r w:rsidR="003249CA">
        <w:rPr>
          <w:rFonts w:ascii="Gill Sans MT" w:hAnsi="Gill Sans MT"/>
          <w:color w:val="000000" w:themeColor="text1"/>
          <w:lang w:val="en-GB"/>
        </w:rPr>
        <w:t>;</w:t>
      </w:r>
      <w:r w:rsidRPr="00F65E5C">
        <w:rPr>
          <w:rFonts w:ascii="Gill Sans MT" w:hAnsi="Gill Sans MT"/>
          <w:color w:val="000000" w:themeColor="text1"/>
          <w:lang w:val="en-GB"/>
        </w:rPr>
        <w:t xml:space="preserve"> 4) </w:t>
      </w:r>
      <w:r w:rsidR="003249CA">
        <w:rPr>
          <w:rFonts w:ascii="Gill Sans MT" w:hAnsi="Gill Sans MT"/>
          <w:color w:val="000000" w:themeColor="text1"/>
          <w:lang w:val="en-GB"/>
        </w:rPr>
        <w:t>i</w:t>
      </w:r>
      <w:r w:rsidRPr="00F65E5C">
        <w:rPr>
          <w:rFonts w:ascii="Gill Sans MT" w:hAnsi="Gill Sans MT"/>
          <w:color w:val="000000" w:themeColor="text1"/>
          <w:lang w:val="en-GB"/>
        </w:rPr>
        <w:t xml:space="preserve">t is the reviver of the natural world and </w:t>
      </w:r>
      <w:r w:rsidR="00665B7B" w:rsidRPr="00F65E5C">
        <w:rPr>
          <w:rFonts w:ascii="Gill Sans MT" w:hAnsi="Gill Sans MT"/>
          <w:color w:val="000000" w:themeColor="text1"/>
          <w:lang w:val="en-GB"/>
        </w:rPr>
        <w:t xml:space="preserve">of </w:t>
      </w:r>
      <w:r w:rsidRPr="00F65E5C">
        <w:rPr>
          <w:rFonts w:ascii="Gill Sans MT" w:hAnsi="Gill Sans MT"/>
          <w:color w:val="000000" w:themeColor="text1"/>
          <w:lang w:val="en-GB"/>
        </w:rPr>
        <w:t>inherent skills for life. In short, the concept of cure with regard to Baikal can be understood through the aspects of revival (physical and skill), healing and fertility.</w:t>
      </w:r>
      <w:r w:rsidR="000E4099" w:rsidRPr="00F65E5C">
        <w:rPr>
          <w:rFonts w:ascii="Gill Sans MT" w:hAnsi="Gill Sans MT"/>
          <w:color w:val="000000" w:themeColor="text1"/>
          <w:lang w:val="en-GB"/>
        </w:rPr>
        <w:t xml:space="preserve"> </w:t>
      </w:r>
      <w:r w:rsidR="00564819" w:rsidRPr="00F65E5C">
        <w:rPr>
          <w:rFonts w:ascii="Gill Sans MT" w:hAnsi="Gill Sans MT"/>
          <w:color w:val="000000" w:themeColor="text1"/>
          <w:lang w:val="en-GB"/>
        </w:rPr>
        <w:t>Nevertheless,</w:t>
      </w:r>
      <w:r w:rsidR="00B77E45" w:rsidRPr="00F65E5C">
        <w:rPr>
          <w:rFonts w:ascii="Gill Sans MT" w:hAnsi="Gill Sans MT"/>
          <w:color w:val="000000" w:themeColor="text1"/>
          <w:lang w:val="en-GB"/>
        </w:rPr>
        <w:t xml:space="preserve"> </w:t>
      </w:r>
      <w:r w:rsidR="00B77E45" w:rsidRPr="00F65E5C">
        <w:rPr>
          <w:rFonts w:ascii="Gill Sans MT" w:hAnsi="Gill Sans MT" w:cs="Arial"/>
          <w:color w:val="000000" w:themeColor="text1"/>
          <w:shd w:val="clear" w:color="auto" w:fill="FFFFFF"/>
          <w:lang w:val="en-GB"/>
        </w:rPr>
        <w:t>it is crucial to highlight</w:t>
      </w:r>
      <w:r w:rsidR="00564819" w:rsidRPr="00F65E5C">
        <w:rPr>
          <w:rFonts w:ascii="Gill Sans MT" w:hAnsi="Gill Sans MT"/>
          <w:color w:val="000000" w:themeColor="text1"/>
          <w:lang w:val="en-GB"/>
        </w:rPr>
        <w:t xml:space="preserve"> that these concepts extend beyond the individual and serve a larger purpose, specifically the restoration of a wounded or suffering </w:t>
      </w:r>
      <w:r w:rsidR="00665B7B" w:rsidRPr="00F65E5C">
        <w:rPr>
          <w:rFonts w:ascii="Gill Sans MT" w:hAnsi="Gill Sans MT"/>
          <w:color w:val="000000" w:themeColor="text1"/>
          <w:lang w:val="en-GB"/>
        </w:rPr>
        <w:t>entity</w:t>
      </w:r>
      <w:r w:rsidR="00564819" w:rsidRPr="00F65E5C">
        <w:rPr>
          <w:rFonts w:ascii="Gill Sans MT" w:hAnsi="Gill Sans MT"/>
          <w:color w:val="000000" w:themeColor="text1"/>
          <w:lang w:val="en-GB"/>
        </w:rPr>
        <w:t>:</w:t>
      </w:r>
      <w:r w:rsidR="00B635DB" w:rsidRPr="00F65E5C">
        <w:rPr>
          <w:rFonts w:ascii="Gill Sans MT" w:hAnsi="Gill Sans MT"/>
          <w:color w:val="000000" w:themeColor="text1"/>
          <w:lang w:val="en-GB"/>
        </w:rPr>
        <w:t xml:space="preserve"> (1) </w:t>
      </w:r>
      <w:r w:rsidR="003249CA">
        <w:rPr>
          <w:rFonts w:ascii="Gill Sans MT" w:hAnsi="Gill Sans MT"/>
          <w:color w:val="000000" w:themeColor="text1"/>
          <w:lang w:val="en-GB"/>
        </w:rPr>
        <w:t>r</w:t>
      </w:r>
      <w:r w:rsidR="00B635DB" w:rsidRPr="00F65E5C">
        <w:rPr>
          <w:rFonts w:ascii="Gill Sans MT" w:hAnsi="Gill Sans MT"/>
          <w:color w:val="000000" w:themeColor="text1"/>
          <w:lang w:val="en-GB"/>
        </w:rPr>
        <w:t xml:space="preserve">eviving </w:t>
      </w:r>
      <w:r w:rsidR="00B635DB" w:rsidRPr="00F65E5C">
        <w:rPr>
          <w:rFonts w:ascii="Gill Sans MT" w:hAnsi="Gill Sans MT"/>
          <w:color w:val="000000" w:themeColor="text1"/>
          <w:lang w:val="en-GB"/>
        </w:rPr>
        <w:lastRenderedPageBreak/>
        <w:t>in order to reunite with the</w:t>
      </w:r>
      <w:r w:rsidRPr="00F65E5C">
        <w:rPr>
          <w:rFonts w:ascii="Gill Sans MT" w:hAnsi="Gill Sans MT"/>
          <w:color w:val="000000" w:themeColor="text1"/>
          <w:lang w:val="en-GB"/>
        </w:rPr>
        <w:t xml:space="preserve"> </w:t>
      </w:r>
      <w:r w:rsidR="00B635DB" w:rsidRPr="00F65E5C">
        <w:rPr>
          <w:rFonts w:ascii="Gill Sans MT" w:hAnsi="Gill Sans MT"/>
          <w:color w:val="000000" w:themeColor="text1"/>
          <w:lang w:val="en-GB"/>
        </w:rPr>
        <w:t>members of the group</w:t>
      </w:r>
      <w:r w:rsidR="00665B7B" w:rsidRPr="00F65E5C">
        <w:rPr>
          <w:rFonts w:ascii="Gill Sans MT" w:hAnsi="Gill Sans MT"/>
          <w:color w:val="000000" w:themeColor="text1"/>
          <w:lang w:val="en-GB"/>
        </w:rPr>
        <w:t>,</w:t>
      </w:r>
      <w:r w:rsidR="00B635DB" w:rsidRPr="00F65E5C">
        <w:rPr>
          <w:rFonts w:ascii="Gill Sans MT" w:hAnsi="Gill Sans MT"/>
          <w:color w:val="000000" w:themeColor="text1"/>
          <w:lang w:val="en-GB"/>
        </w:rPr>
        <w:t xml:space="preserve"> with a strong focus on </w:t>
      </w:r>
      <w:r w:rsidR="002C327D" w:rsidRPr="00F65E5C">
        <w:rPr>
          <w:rStyle w:val="css-1ber87j"/>
          <w:rFonts w:ascii="Gill Sans MT" w:hAnsi="Gill Sans MT"/>
          <w:color w:val="000000" w:themeColor="text1"/>
          <w:lang w:val="en-GB"/>
        </w:rPr>
        <w:t xml:space="preserve">returning to </w:t>
      </w:r>
      <w:r w:rsidR="002C327D" w:rsidRPr="00F65E5C">
        <w:rPr>
          <w:rStyle w:val="css-1eh0vfs"/>
          <w:rFonts w:ascii="Gill Sans MT" w:hAnsi="Gill Sans MT"/>
          <w:color w:val="000000" w:themeColor="text1"/>
          <w:lang w:val="en-GB"/>
        </w:rPr>
        <w:t xml:space="preserve">the </w:t>
      </w:r>
      <w:r w:rsidR="00564819" w:rsidRPr="00F65E5C">
        <w:rPr>
          <w:rStyle w:val="css-rh820s"/>
          <w:rFonts w:ascii="Gill Sans MT" w:hAnsi="Gill Sans MT"/>
          <w:color w:val="000000" w:themeColor="text1"/>
          <w:lang w:val="en-GB"/>
        </w:rPr>
        <w:t>homeland</w:t>
      </w:r>
      <w:r w:rsidR="003249CA">
        <w:rPr>
          <w:rStyle w:val="css-rh820s"/>
          <w:rFonts w:ascii="Gill Sans MT" w:hAnsi="Gill Sans MT"/>
          <w:color w:val="000000" w:themeColor="text1"/>
          <w:lang w:val="en-GB"/>
        </w:rPr>
        <w:t>;</w:t>
      </w:r>
      <w:r w:rsidR="00564819" w:rsidRPr="00F65E5C">
        <w:rPr>
          <w:rStyle w:val="css-rh820s"/>
          <w:rFonts w:ascii="Gill Sans MT" w:hAnsi="Gill Sans MT"/>
          <w:color w:val="000000" w:themeColor="text1"/>
          <w:lang w:val="en-GB"/>
        </w:rPr>
        <w:t xml:space="preserve"> (2) </w:t>
      </w:r>
      <w:r w:rsidR="003249CA">
        <w:rPr>
          <w:rStyle w:val="css-rh820s"/>
          <w:rFonts w:ascii="Gill Sans MT" w:hAnsi="Gill Sans MT"/>
          <w:color w:val="000000" w:themeColor="text1"/>
          <w:lang w:val="en-GB"/>
        </w:rPr>
        <w:t>p</w:t>
      </w:r>
      <w:r w:rsidR="00564819" w:rsidRPr="00F65E5C">
        <w:rPr>
          <w:rStyle w:val="css-rh820s"/>
          <w:rFonts w:ascii="Gill Sans MT" w:hAnsi="Gill Sans MT"/>
          <w:color w:val="000000" w:themeColor="text1"/>
          <w:lang w:val="en-GB"/>
        </w:rPr>
        <w:t xml:space="preserve">regnancy and revival serve as </w:t>
      </w:r>
      <w:r w:rsidR="00665B7B" w:rsidRPr="00F65E5C">
        <w:rPr>
          <w:rStyle w:val="css-rh820s"/>
          <w:rFonts w:ascii="Gill Sans MT" w:hAnsi="Gill Sans MT"/>
          <w:color w:val="000000" w:themeColor="text1"/>
          <w:lang w:val="en-GB"/>
        </w:rPr>
        <w:t xml:space="preserve">a </w:t>
      </w:r>
      <w:r w:rsidR="00564819" w:rsidRPr="00F65E5C">
        <w:rPr>
          <w:rStyle w:val="css-rh820s"/>
          <w:rFonts w:ascii="Gill Sans MT" w:hAnsi="Gill Sans MT"/>
          <w:color w:val="000000" w:themeColor="text1"/>
          <w:lang w:val="en-GB"/>
        </w:rPr>
        <w:t>means to restore the lost family unit</w:t>
      </w:r>
      <w:r w:rsidR="003249CA">
        <w:rPr>
          <w:rStyle w:val="css-rh820s"/>
          <w:rFonts w:ascii="Gill Sans MT" w:hAnsi="Gill Sans MT"/>
          <w:color w:val="000000" w:themeColor="text1"/>
          <w:lang w:val="en-GB"/>
        </w:rPr>
        <w:t>;</w:t>
      </w:r>
      <w:r w:rsidR="00564819" w:rsidRPr="00F65E5C">
        <w:rPr>
          <w:rStyle w:val="css-rh820s"/>
          <w:rFonts w:ascii="Gill Sans MT" w:hAnsi="Gill Sans MT"/>
          <w:color w:val="000000" w:themeColor="text1"/>
          <w:lang w:val="en-GB"/>
        </w:rPr>
        <w:t xml:space="preserve"> (3) </w:t>
      </w:r>
      <w:r w:rsidR="003249CA">
        <w:rPr>
          <w:rStyle w:val="css-rh820s"/>
          <w:rFonts w:ascii="Gill Sans MT" w:hAnsi="Gill Sans MT"/>
          <w:color w:val="000000" w:themeColor="text1"/>
          <w:lang w:val="en-GB"/>
        </w:rPr>
        <w:t>h</w:t>
      </w:r>
      <w:r w:rsidR="00564819" w:rsidRPr="00F65E5C">
        <w:rPr>
          <w:rStyle w:val="css-rh820s"/>
          <w:rFonts w:ascii="Gill Sans MT" w:hAnsi="Gill Sans MT"/>
          <w:color w:val="000000" w:themeColor="text1"/>
          <w:lang w:val="en-GB"/>
        </w:rPr>
        <w:t>ealing and revival are employed to rebuild both the previous and current family</w:t>
      </w:r>
      <w:r w:rsidR="00665B7B" w:rsidRPr="00F65E5C">
        <w:rPr>
          <w:rStyle w:val="css-rh820s"/>
          <w:rFonts w:ascii="Gill Sans MT" w:hAnsi="Gill Sans MT"/>
          <w:color w:val="000000" w:themeColor="text1"/>
          <w:lang w:val="en-GB"/>
        </w:rPr>
        <w:t>,</w:t>
      </w:r>
      <w:r w:rsidR="00564819" w:rsidRPr="00F65E5C">
        <w:rPr>
          <w:rStyle w:val="css-rh820s"/>
          <w:rFonts w:ascii="Gill Sans MT" w:hAnsi="Gill Sans MT"/>
          <w:color w:val="000000" w:themeColor="text1"/>
          <w:lang w:val="en-GB"/>
        </w:rPr>
        <w:t xml:space="preserve"> while also revealing the truth</w:t>
      </w:r>
      <w:r w:rsidR="003249CA">
        <w:rPr>
          <w:rStyle w:val="css-rh820s"/>
          <w:rFonts w:ascii="Gill Sans MT" w:hAnsi="Gill Sans MT"/>
          <w:color w:val="000000" w:themeColor="text1"/>
          <w:lang w:val="en-GB"/>
        </w:rPr>
        <w:t>;</w:t>
      </w:r>
      <w:r w:rsidR="00564819" w:rsidRPr="00F65E5C">
        <w:rPr>
          <w:rStyle w:val="css-rh820s"/>
          <w:rFonts w:ascii="Gill Sans MT" w:hAnsi="Gill Sans MT"/>
          <w:color w:val="000000" w:themeColor="text1"/>
          <w:lang w:val="en-GB"/>
        </w:rPr>
        <w:t xml:space="preserve"> </w:t>
      </w:r>
      <w:r w:rsidR="000E4099" w:rsidRPr="00F65E5C">
        <w:rPr>
          <w:rFonts w:ascii="Gill Sans MT" w:hAnsi="Gill Sans MT"/>
          <w:color w:val="000000" w:themeColor="text1"/>
          <w:lang w:val="en-GB"/>
        </w:rPr>
        <w:t xml:space="preserve">(4) </w:t>
      </w:r>
      <w:r w:rsidR="003249CA">
        <w:rPr>
          <w:rFonts w:ascii="Gill Sans MT" w:hAnsi="Gill Sans MT"/>
          <w:color w:val="000000" w:themeColor="text1"/>
          <w:lang w:val="en-GB"/>
        </w:rPr>
        <w:t>t</w:t>
      </w:r>
      <w:r w:rsidR="000E4099" w:rsidRPr="00F65E5C">
        <w:rPr>
          <w:rFonts w:ascii="Gill Sans MT" w:hAnsi="Gill Sans MT"/>
          <w:color w:val="000000" w:themeColor="text1"/>
          <w:lang w:val="en-GB"/>
        </w:rPr>
        <w:t>he process</w:t>
      </w:r>
      <w:r w:rsidR="00665B7B" w:rsidRPr="00F65E5C">
        <w:rPr>
          <w:rFonts w:ascii="Gill Sans MT" w:hAnsi="Gill Sans MT"/>
          <w:color w:val="000000" w:themeColor="text1"/>
          <w:lang w:val="en-GB"/>
        </w:rPr>
        <w:t>es</w:t>
      </w:r>
      <w:r w:rsidR="000E4099" w:rsidRPr="00F65E5C">
        <w:rPr>
          <w:rFonts w:ascii="Gill Sans MT" w:hAnsi="Gill Sans MT"/>
          <w:color w:val="000000" w:themeColor="text1"/>
          <w:lang w:val="en-GB"/>
        </w:rPr>
        <w:t xml:space="preserve"> of revitalization and healing </w:t>
      </w:r>
      <w:r w:rsidR="00665B7B" w:rsidRPr="00F65E5C">
        <w:rPr>
          <w:rFonts w:ascii="Gill Sans MT" w:hAnsi="Gill Sans MT"/>
          <w:color w:val="000000" w:themeColor="text1"/>
          <w:lang w:val="en-GB"/>
        </w:rPr>
        <w:t xml:space="preserve">are </w:t>
      </w:r>
      <w:r w:rsidR="000E4099" w:rsidRPr="00F65E5C">
        <w:rPr>
          <w:rFonts w:ascii="Gill Sans MT" w:hAnsi="Gill Sans MT"/>
          <w:color w:val="000000" w:themeColor="text1"/>
          <w:lang w:val="en-GB"/>
        </w:rPr>
        <w:t>proposed as a solution to address the issues in society. This involves the healing of muteness, removing drought and restoring existential skills.</w:t>
      </w:r>
    </w:p>
    <w:p w14:paraId="465F5F18" w14:textId="7AA4591E" w:rsidR="000E4099" w:rsidRPr="00F65E5C" w:rsidRDefault="00923FDF" w:rsidP="00C07138">
      <w:pPr>
        <w:pStyle w:val="NormalWeb"/>
        <w:spacing w:before="0" w:beforeAutospacing="0" w:after="0" w:afterAutospacing="0" w:line="276" w:lineRule="auto"/>
        <w:jc w:val="both"/>
        <w:rPr>
          <w:rFonts w:ascii="Gill Sans MT" w:hAnsi="Gill Sans MT"/>
          <w:color w:val="000000" w:themeColor="text1"/>
          <w:lang w:val="en-GB"/>
        </w:rPr>
      </w:pPr>
      <w:r w:rsidRPr="00F65E5C">
        <w:rPr>
          <w:rFonts w:ascii="Gill Sans MT" w:hAnsi="Gill Sans MT"/>
          <w:color w:val="000000" w:themeColor="text1"/>
          <w:lang w:val="en-GB"/>
        </w:rPr>
        <w:tab/>
      </w:r>
      <w:r w:rsidR="000E4099" w:rsidRPr="00F65E5C">
        <w:rPr>
          <w:rFonts w:ascii="Gill Sans MT" w:hAnsi="Gill Sans MT"/>
          <w:color w:val="000000" w:themeColor="text1"/>
          <w:lang w:val="en-GB"/>
        </w:rPr>
        <w:t xml:space="preserve">Notably, there is an intricate and captivating overlap between these four themes and the prominent divine shamanic and Buddhist systems of the region, where healing and cure are central. </w:t>
      </w:r>
      <w:r w:rsidR="00665B7B" w:rsidRPr="00F65E5C">
        <w:rPr>
          <w:rFonts w:ascii="Gill Sans MT" w:hAnsi="Gill Sans MT"/>
          <w:color w:val="000000" w:themeColor="text1"/>
          <w:lang w:val="en-GB"/>
        </w:rPr>
        <w:t xml:space="preserve">According to explanations </w:t>
      </w:r>
      <w:r w:rsidR="000E4099" w:rsidRPr="00F65E5C">
        <w:rPr>
          <w:rFonts w:ascii="Gill Sans MT" w:hAnsi="Gill Sans MT"/>
          <w:color w:val="000000" w:themeColor="text1"/>
          <w:lang w:val="en-GB"/>
        </w:rPr>
        <w:t>provided by two Tengri shamans in Ulan</w:t>
      </w:r>
      <w:r w:rsidR="006D61E4" w:rsidRPr="00F65E5C">
        <w:rPr>
          <w:rFonts w:ascii="Gill Sans MT" w:hAnsi="Gill Sans MT"/>
          <w:color w:val="000000" w:themeColor="text1"/>
          <w:lang w:val="en-GB"/>
        </w:rPr>
        <w:t xml:space="preserve"> </w:t>
      </w:r>
      <w:r w:rsidR="000E4099" w:rsidRPr="00F65E5C">
        <w:rPr>
          <w:rFonts w:ascii="Gill Sans MT" w:hAnsi="Gill Sans MT"/>
          <w:color w:val="000000" w:themeColor="text1"/>
          <w:lang w:val="en-GB"/>
        </w:rPr>
        <w:t xml:space="preserve">Ude (prior to the </w:t>
      </w:r>
      <w:r w:rsidR="00665B7B" w:rsidRPr="00F65E5C">
        <w:rPr>
          <w:rFonts w:ascii="Gill Sans MT" w:hAnsi="Gill Sans MT"/>
          <w:color w:val="000000" w:themeColor="text1"/>
          <w:lang w:val="en-GB"/>
        </w:rPr>
        <w:t xml:space="preserve">ban on my </w:t>
      </w:r>
      <w:r w:rsidR="000E4099" w:rsidRPr="00F65E5C">
        <w:rPr>
          <w:rFonts w:ascii="Gill Sans MT" w:hAnsi="Gill Sans MT"/>
          <w:color w:val="000000" w:themeColor="text1"/>
          <w:lang w:val="en-GB"/>
        </w:rPr>
        <w:t>entry), who clarified the content of the posters displayed on the organization</w:t>
      </w:r>
      <w:r w:rsidR="00495B65">
        <w:rPr>
          <w:rFonts w:ascii="Gill Sans MT" w:hAnsi="Gill Sans MT"/>
          <w:color w:val="000000" w:themeColor="text1"/>
          <w:lang w:val="en-GB"/>
        </w:rPr>
        <w:t>’</w:t>
      </w:r>
      <w:r w:rsidR="000E4099" w:rsidRPr="00F65E5C">
        <w:rPr>
          <w:rFonts w:ascii="Gill Sans MT" w:hAnsi="Gill Sans MT"/>
          <w:color w:val="000000" w:themeColor="text1"/>
          <w:lang w:val="en-GB"/>
        </w:rPr>
        <w:t>s walls to m</w:t>
      </w:r>
      <w:r w:rsidR="007C5936" w:rsidRPr="00F65E5C">
        <w:rPr>
          <w:rFonts w:ascii="Gill Sans MT" w:hAnsi="Gill Sans MT"/>
          <w:color w:val="000000" w:themeColor="text1"/>
          <w:lang w:val="en-GB"/>
        </w:rPr>
        <w:t>e</w:t>
      </w:r>
      <w:r w:rsidR="000E4099" w:rsidRPr="00F65E5C">
        <w:rPr>
          <w:rFonts w:ascii="Gill Sans MT" w:hAnsi="Gill Sans MT"/>
          <w:color w:val="000000" w:themeColor="text1"/>
          <w:lang w:val="en-GB"/>
        </w:rPr>
        <w:t>, healing and cure can be observed within the shamanic system</w:t>
      </w:r>
      <w:r w:rsidR="00665B7B" w:rsidRPr="00F65E5C">
        <w:rPr>
          <w:rFonts w:ascii="Gill Sans MT" w:hAnsi="Gill Sans MT"/>
          <w:color w:val="000000" w:themeColor="text1"/>
          <w:lang w:val="en-GB"/>
        </w:rPr>
        <w:t>,</w:t>
      </w:r>
      <w:r w:rsidR="000E4099" w:rsidRPr="00F65E5C">
        <w:rPr>
          <w:rFonts w:ascii="Gill Sans MT" w:hAnsi="Gill Sans MT"/>
          <w:color w:val="000000" w:themeColor="text1"/>
          <w:lang w:val="en-GB"/>
        </w:rPr>
        <w:t xml:space="preserve"> particularly through its two primary ideas:</w:t>
      </w:r>
    </w:p>
    <w:p w14:paraId="092B1288" w14:textId="235771DB" w:rsidR="000E4099" w:rsidRDefault="00923FDF" w:rsidP="00C07138">
      <w:pPr>
        <w:pStyle w:val="NormalWeb"/>
        <w:spacing w:before="0" w:beforeAutospacing="0" w:after="0" w:afterAutospacing="0" w:line="276" w:lineRule="auto"/>
        <w:jc w:val="both"/>
        <w:rPr>
          <w:rFonts w:ascii="Gill Sans MT" w:hAnsi="Gill Sans MT"/>
          <w:color w:val="000000" w:themeColor="text1"/>
          <w:lang w:val="en-GB"/>
        </w:rPr>
      </w:pPr>
      <w:r w:rsidRPr="00F65E5C">
        <w:rPr>
          <w:rFonts w:ascii="Gill Sans MT" w:hAnsi="Gill Sans MT"/>
          <w:color w:val="000000" w:themeColor="text1"/>
          <w:lang w:val="en-GB"/>
        </w:rPr>
        <w:tab/>
      </w:r>
      <w:r w:rsidR="00C07138" w:rsidRPr="00F65E5C">
        <w:rPr>
          <w:rFonts w:ascii="Gill Sans MT" w:hAnsi="Gill Sans MT"/>
          <w:color w:val="000000" w:themeColor="text1"/>
          <w:lang w:val="en-GB"/>
        </w:rPr>
        <w:t xml:space="preserve">1) </w:t>
      </w:r>
      <w:r w:rsidR="000E4099" w:rsidRPr="00F65E5C">
        <w:rPr>
          <w:rFonts w:ascii="Gill Sans MT" w:hAnsi="Gill Sans MT"/>
          <w:color w:val="000000" w:themeColor="text1"/>
          <w:lang w:val="en-GB"/>
        </w:rPr>
        <w:t xml:space="preserve">The white elder, who is revered by the </w:t>
      </w:r>
      <w:r w:rsidR="00665B7B" w:rsidRPr="00F65E5C">
        <w:rPr>
          <w:rFonts w:ascii="Gill Sans MT" w:hAnsi="Gill Sans MT"/>
          <w:color w:val="000000" w:themeColor="text1"/>
          <w:lang w:val="en-GB"/>
        </w:rPr>
        <w:t>Buryat-</w:t>
      </w:r>
      <w:r w:rsidR="000E4099" w:rsidRPr="00F65E5C">
        <w:rPr>
          <w:rFonts w:ascii="Gill Sans MT" w:hAnsi="Gill Sans MT"/>
          <w:color w:val="000000" w:themeColor="text1"/>
          <w:lang w:val="en-GB"/>
        </w:rPr>
        <w:t>Mongolian</w:t>
      </w:r>
      <w:r w:rsidR="00665B7B" w:rsidRPr="00F65E5C">
        <w:rPr>
          <w:rFonts w:ascii="Gill Sans MT" w:hAnsi="Gill Sans MT"/>
          <w:color w:val="000000" w:themeColor="text1"/>
          <w:lang w:val="en-GB"/>
        </w:rPr>
        <w:t xml:space="preserve"> people </w:t>
      </w:r>
      <w:r w:rsidR="000E4099" w:rsidRPr="00F65E5C">
        <w:rPr>
          <w:rFonts w:ascii="Gill Sans MT" w:hAnsi="Gill Sans MT"/>
          <w:color w:val="000000" w:themeColor="text1"/>
          <w:lang w:val="en-GB"/>
        </w:rPr>
        <w:t xml:space="preserve">as the protector of life, longevity and family. He is also a prominent symbol of fertility and prosperity in the region. In Buryat iconography, he is commonly portrayed as an elderly man with a lengthy white beard, holding a rosary </w:t>
      </w:r>
      <w:r w:rsidR="00D85303" w:rsidRPr="00F65E5C">
        <w:rPr>
          <w:rFonts w:ascii="Gill Sans MT" w:hAnsi="Gill Sans MT"/>
          <w:color w:val="000000" w:themeColor="text1"/>
          <w:lang w:val="en-GB"/>
        </w:rPr>
        <w:t>(</w:t>
      </w:r>
      <w:proofErr w:type="spellStart"/>
      <w:r w:rsidR="006D61E4" w:rsidRPr="00F65E5C">
        <w:rPr>
          <w:rFonts w:ascii="Gill Sans MT" w:hAnsi="Gill Sans MT"/>
          <w:i/>
          <w:iCs/>
          <w:color w:val="000000" w:themeColor="text1"/>
          <w:lang w:val="en-GB"/>
        </w:rPr>
        <w:t>a</w:t>
      </w:r>
      <w:r w:rsidR="000E4099" w:rsidRPr="00F65E5C">
        <w:rPr>
          <w:rFonts w:ascii="Gill Sans MT" w:hAnsi="Gill Sans MT"/>
          <w:i/>
          <w:iCs/>
          <w:color w:val="000000" w:themeColor="text1"/>
          <w:lang w:val="en-GB"/>
        </w:rPr>
        <w:t>rkhi</w:t>
      </w:r>
      <w:proofErr w:type="spellEnd"/>
      <w:r w:rsidR="000E4099" w:rsidRPr="00F65E5C">
        <w:rPr>
          <w:rFonts w:ascii="Gill Sans MT" w:hAnsi="Gill Sans MT"/>
          <w:color w:val="000000" w:themeColor="text1"/>
          <w:lang w:val="en-GB"/>
        </w:rPr>
        <w:t>) and a stick adorned with a dragon</w:t>
      </w:r>
      <w:r w:rsidR="00495B65">
        <w:rPr>
          <w:rFonts w:ascii="Gill Sans MT" w:hAnsi="Gill Sans MT"/>
          <w:color w:val="000000" w:themeColor="text1"/>
          <w:lang w:val="en-GB"/>
        </w:rPr>
        <w:t>’</w:t>
      </w:r>
      <w:r w:rsidR="000E4099" w:rsidRPr="00F65E5C">
        <w:rPr>
          <w:rFonts w:ascii="Gill Sans MT" w:hAnsi="Gill Sans MT"/>
          <w:color w:val="000000" w:themeColor="text1"/>
          <w:lang w:val="en-GB"/>
        </w:rPr>
        <w:t>s head. He appears to be sitting next to a peach tree with a stag and a deer by his side. Within the Buryat tradition, he is associated with the belief system that provides assistance to patients and the underprivileged (</w:t>
      </w:r>
      <w:r w:rsidR="006D131B" w:rsidRPr="00F65E5C">
        <w:rPr>
          <w:rFonts w:ascii="Gill Sans MT" w:hAnsi="Gill Sans MT"/>
          <w:color w:val="000000" w:themeColor="text1"/>
          <w:lang w:val="en-GB"/>
        </w:rPr>
        <w:t>Figure</w:t>
      </w:r>
      <w:r w:rsidR="000E4099" w:rsidRPr="00F65E5C">
        <w:rPr>
          <w:rFonts w:ascii="Gill Sans MT" w:hAnsi="Gill Sans MT"/>
          <w:color w:val="000000" w:themeColor="text1"/>
          <w:lang w:val="en-GB"/>
        </w:rPr>
        <w:t xml:space="preserve"> </w:t>
      </w:r>
      <w:r w:rsidR="00075605" w:rsidRPr="00F65E5C">
        <w:rPr>
          <w:rFonts w:ascii="Gill Sans MT" w:hAnsi="Gill Sans MT"/>
          <w:color w:val="000000" w:themeColor="text1"/>
          <w:lang w:val="en-GB"/>
        </w:rPr>
        <w:t>12</w:t>
      </w:r>
      <w:r w:rsidR="000E4099" w:rsidRPr="00F65E5C">
        <w:rPr>
          <w:rFonts w:ascii="Gill Sans MT" w:hAnsi="Gill Sans MT"/>
          <w:color w:val="000000" w:themeColor="text1"/>
          <w:lang w:val="en-GB"/>
        </w:rPr>
        <w:t>)</w:t>
      </w:r>
      <w:r w:rsidR="00495B65">
        <w:rPr>
          <w:rFonts w:ascii="Gill Sans MT" w:hAnsi="Gill Sans MT"/>
          <w:color w:val="000000" w:themeColor="text1"/>
          <w:lang w:val="en-GB"/>
        </w:rPr>
        <w:t>.</w:t>
      </w:r>
    </w:p>
    <w:p w14:paraId="5273937B" w14:textId="77777777" w:rsidR="003249CA" w:rsidRPr="00F65E5C" w:rsidRDefault="003249CA" w:rsidP="00C07138">
      <w:pPr>
        <w:pStyle w:val="NormalWeb"/>
        <w:spacing w:before="0" w:beforeAutospacing="0" w:after="0" w:afterAutospacing="0" w:line="276" w:lineRule="auto"/>
        <w:jc w:val="both"/>
        <w:rPr>
          <w:rFonts w:ascii="Gill Sans MT" w:hAnsi="Gill Sans MT"/>
          <w:color w:val="000000" w:themeColor="text1"/>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D26CE6" w:rsidRPr="00F65E5C" w14:paraId="300F73B1" w14:textId="77777777" w:rsidTr="003249CA">
        <w:tc>
          <w:tcPr>
            <w:tcW w:w="9010" w:type="dxa"/>
          </w:tcPr>
          <w:p w14:paraId="4967D97D" w14:textId="5D29C596" w:rsidR="00C07138" w:rsidRPr="00F65E5C" w:rsidRDefault="00C07138" w:rsidP="003249CA">
            <w:pPr>
              <w:keepLines/>
              <w:spacing w:line="276" w:lineRule="auto"/>
              <w:jc w:val="center"/>
              <w:rPr>
                <w:rFonts w:ascii="Gill Sans MT" w:hAnsi="Gill Sans MT"/>
                <w:color w:val="000000" w:themeColor="text1"/>
              </w:rPr>
            </w:pPr>
            <w:r w:rsidRPr="00F65E5C">
              <w:rPr>
                <w:rFonts w:ascii="Gill Sans MT" w:hAnsi="Gill Sans MT"/>
                <w:noProof/>
                <w:color w:val="000000" w:themeColor="text1"/>
                <w14:ligatures w14:val="standardContextual"/>
              </w:rPr>
              <w:drawing>
                <wp:inline distT="0" distB="0" distL="0" distR="0" wp14:anchorId="268DFC90" wp14:editId="30B7AAC0">
                  <wp:extent cx="5556012" cy="3378200"/>
                  <wp:effectExtent l="0" t="0" r="6985" b="0"/>
                  <wp:docPr id="16925474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47433" name="Picture 169254743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81713" cy="3393827"/>
                          </a:xfrm>
                          <a:prstGeom prst="rect">
                            <a:avLst/>
                          </a:prstGeom>
                        </pic:spPr>
                      </pic:pic>
                    </a:graphicData>
                  </a:graphic>
                </wp:inline>
              </w:drawing>
            </w:r>
          </w:p>
        </w:tc>
      </w:tr>
      <w:tr w:rsidR="00D26CE6" w:rsidRPr="00F65E5C" w14:paraId="3FC85759" w14:textId="77777777" w:rsidTr="003249CA">
        <w:tc>
          <w:tcPr>
            <w:tcW w:w="9010" w:type="dxa"/>
          </w:tcPr>
          <w:p w14:paraId="5BD61AA0" w14:textId="59550835" w:rsidR="00C07138" w:rsidRPr="00F65E5C" w:rsidRDefault="00C07138" w:rsidP="003249CA">
            <w:pPr>
              <w:pStyle w:val="Caption"/>
              <w:spacing w:after="0"/>
              <w:jc w:val="center"/>
              <w:rPr>
                <w:rFonts w:ascii="Gill Sans MT" w:hAnsi="Gill Sans MT"/>
                <w:i w:val="0"/>
                <w:iCs w:val="0"/>
                <w:color w:val="000000" w:themeColor="text1"/>
                <w:sz w:val="24"/>
                <w:szCs w:val="24"/>
              </w:rPr>
            </w:pPr>
            <w:r w:rsidRPr="00F65E5C">
              <w:rPr>
                <w:rFonts w:ascii="Gill Sans MT" w:hAnsi="Gill Sans MT"/>
                <w:i w:val="0"/>
                <w:iCs w:val="0"/>
                <w:color w:val="000000" w:themeColor="text1"/>
                <w:sz w:val="24"/>
                <w:szCs w:val="24"/>
              </w:rPr>
              <w:t>Figure</w:t>
            </w:r>
            <w:r w:rsidR="00D85303" w:rsidRPr="00F65E5C">
              <w:rPr>
                <w:rFonts w:ascii="Gill Sans MT" w:hAnsi="Gill Sans MT"/>
                <w:i w:val="0"/>
                <w:iCs w:val="0"/>
                <w:color w:val="000000" w:themeColor="text1"/>
                <w:sz w:val="24"/>
                <w:szCs w:val="24"/>
              </w:rPr>
              <w:t xml:space="preserve"> </w:t>
            </w:r>
            <w:r w:rsidR="00075605" w:rsidRPr="00F65E5C">
              <w:rPr>
                <w:rFonts w:ascii="Gill Sans MT" w:hAnsi="Gill Sans MT"/>
                <w:i w:val="0"/>
                <w:iCs w:val="0"/>
                <w:color w:val="000000" w:themeColor="text1"/>
                <w:sz w:val="24"/>
                <w:szCs w:val="24"/>
              </w:rPr>
              <w:t>12</w:t>
            </w:r>
            <w:r w:rsidR="00665B7B" w:rsidRPr="00F65E5C">
              <w:rPr>
                <w:rFonts w:ascii="Gill Sans MT" w:hAnsi="Gill Sans MT"/>
                <w:i w:val="0"/>
                <w:iCs w:val="0"/>
                <w:color w:val="000000" w:themeColor="text1"/>
                <w:sz w:val="24"/>
                <w:szCs w:val="24"/>
              </w:rPr>
              <w:t>.</w:t>
            </w:r>
            <w:r w:rsidRPr="00F65E5C">
              <w:rPr>
                <w:rFonts w:ascii="Gill Sans MT" w:hAnsi="Gill Sans MT"/>
                <w:i w:val="0"/>
                <w:iCs w:val="0"/>
                <w:color w:val="000000" w:themeColor="text1"/>
                <w:sz w:val="24"/>
                <w:szCs w:val="24"/>
              </w:rPr>
              <w:t xml:space="preserve"> A poster displaying the White Elder</w:t>
            </w:r>
            <w:r w:rsidR="00495B65">
              <w:rPr>
                <w:rFonts w:ascii="Gill Sans MT" w:hAnsi="Gill Sans MT"/>
                <w:i w:val="0"/>
                <w:iCs w:val="0"/>
                <w:color w:val="000000" w:themeColor="text1"/>
                <w:sz w:val="24"/>
                <w:szCs w:val="24"/>
              </w:rPr>
              <w:t>’</w:t>
            </w:r>
            <w:r w:rsidRPr="00F65E5C">
              <w:rPr>
                <w:rFonts w:ascii="Gill Sans MT" w:hAnsi="Gill Sans MT"/>
                <w:i w:val="0"/>
                <w:iCs w:val="0"/>
                <w:color w:val="000000" w:themeColor="text1"/>
                <w:sz w:val="24"/>
                <w:szCs w:val="24"/>
              </w:rPr>
              <w:t>s responsibilities in both the Russian and Buryat languages is prominently displayed on one of the walls of the Tengri Organization (Assembly of Shamans) in Ulan-Ude.</w:t>
            </w:r>
            <w:r w:rsidR="00A44573" w:rsidRPr="00F65E5C">
              <w:rPr>
                <w:rFonts w:ascii="Gill Sans MT" w:hAnsi="Gill Sans MT"/>
                <w:i w:val="0"/>
                <w:iCs w:val="0"/>
                <w:color w:val="000000" w:themeColor="text1"/>
                <w:sz w:val="24"/>
                <w:szCs w:val="24"/>
              </w:rPr>
              <w:t xml:space="preserve"> </w:t>
            </w:r>
            <w:r w:rsidR="00A44573" w:rsidRPr="00F65E5C">
              <w:rPr>
                <w:rFonts w:ascii="Gill Sans MT" w:hAnsi="Gill Sans MT" w:cstheme="majorBidi"/>
                <w:i w:val="0"/>
                <w:iCs w:val="0"/>
                <w:color w:val="000000" w:themeColor="text1"/>
                <w:sz w:val="24"/>
                <w:szCs w:val="24"/>
              </w:rPr>
              <w:t>Photograph by the author.</w:t>
            </w:r>
          </w:p>
        </w:tc>
      </w:tr>
    </w:tbl>
    <w:p w14:paraId="1425DA04" w14:textId="77777777" w:rsidR="00C07138" w:rsidRPr="00F65E5C" w:rsidRDefault="00C07138" w:rsidP="00C07138">
      <w:pPr>
        <w:pStyle w:val="NormalWeb"/>
        <w:spacing w:before="0" w:beforeAutospacing="0" w:after="0" w:afterAutospacing="0" w:line="276" w:lineRule="auto"/>
        <w:jc w:val="both"/>
        <w:rPr>
          <w:rFonts w:ascii="Gill Sans MT" w:hAnsi="Gill Sans MT"/>
          <w:b/>
          <w:bCs/>
          <w:color w:val="000000" w:themeColor="text1"/>
          <w:lang w:val="en-GB"/>
        </w:rPr>
      </w:pPr>
    </w:p>
    <w:p w14:paraId="6EA66601" w14:textId="2E28C647" w:rsidR="007C5936" w:rsidRPr="00F65E5C" w:rsidRDefault="00C07138" w:rsidP="000929EA">
      <w:pPr>
        <w:spacing w:line="276" w:lineRule="auto"/>
        <w:jc w:val="both"/>
        <w:rPr>
          <w:rFonts w:ascii="Gill Sans MT" w:hAnsi="Gill Sans MT" w:cstheme="majorBidi"/>
          <w:color w:val="000000" w:themeColor="text1"/>
          <w:lang w:val="en-GB" w:bidi="fa-IR"/>
        </w:rPr>
      </w:pPr>
      <w:r w:rsidRPr="00F65E5C">
        <w:rPr>
          <w:rFonts w:ascii="Gill Sans MT" w:hAnsi="Gill Sans MT"/>
          <w:color w:val="000000" w:themeColor="text1"/>
          <w:lang w:val="en-GB"/>
        </w:rPr>
        <w:t>2)</w:t>
      </w:r>
      <w:r w:rsidR="007C5936" w:rsidRPr="00F65E5C">
        <w:rPr>
          <w:rFonts w:ascii="Gill Sans MT" w:hAnsi="Gill Sans MT" w:cstheme="majorBidi"/>
          <w:color w:val="000000" w:themeColor="text1"/>
          <w:rtl/>
          <w:lang w:val="en-GB" w:bidi="fa-IR"/>
        </w:rPr>
        <w:t xml:space="preserve"> </w:t>
      </w:r>
      <w:r w:rsidR="00B77E45" w:rsidRPr="00F65E5C">
        <w:rPr>
          <w:rFonts w:ascii="Gill Sans MT" w:hAnsi="Gill Sans MT" w:cstheme="majorBidi"/>
          <w:color w:val="000000" w:themeColor="text1"/>
          <w:lang w:val="en-GB" w:bidi="fa-IR"/>
        </w:rPr>
        <w:t xml:space="preserve">The thirteen northern </w:t>
      </w:r>
      <w:r w:rsidR="00665B7B" w:rsidRPr="00F65E5C">
        <w:rPr>
          <w:rFonts w:ascii="Gill Sans MT" w:hAnsi="Gill Sans MT" w:cstheme="majorBidi"/>
          <w:color w:val="000000" w:themeColor="text1"/>
          <w:lang w:val="en-GB" w:bidi="fa-IR"/>
        </w:rPr>
        <w:t>‘N</w:t>
      </w:r>
      <w:r w:rsidR="00B77E45" w:rsidRPr="00F65E5C">
        <w:rPr>
          <w:rFonts w:ascii="Gill Sans MT" w:hAnsi="Gill Sans MT" w:cstheme="majorBidi"/>
          <w:color w:val="000000" w:themeColor="text1"/>
          <w:lang w:val="en-GB" w:bidi="fa-IR"/>
        </w:rPr>
        <w:t>oyons</w:t>
      </w:r>
      <w:r w:rsidR="00665B7B" w:rsidRPr="00F65E5C">
        <w:rPr>
          <w:rFonts w:ascii="Gill Sans MT" w:hAnsi="Gill Sans MT" w:cstheme="majorBidi"/>
          <w:color w:val="000000" w:themeColor="text1"/>
          <w:lang w:val="en-GB" w:bidi="fa-IR"/>
        </w:rPr>
        <w:t>’</w:t>
      </w:r>
      <w:r w:rsidR="00B77E45" w:rsidRPr="00F65E5C">
        <w:rPr>
          <w:rFonts w:ascii="Gill Sans MT" w:hAnsi="Gill Sans MT" w:cstheme="majorBidi"/>
          <w:color w:val="000000" w:themeColor="text1"/>
          <w:lang w:val="en-GB" w:bidi="fa-IR"/>
        </w:rPr>
        <w:t xml:space="preserve"> or ‘</w:t>
      </w:r>
      <w:proofErr w:type="spellStart"/>
      <w:r w:rsidR="00B77E45" w:rsidRPr="00F65E5C">
        <w:rPr>
          <w:rFonts w:ascii="Gill Sans MT" w:hAnsi="Gill Sans MT" w:cstheme="majorBidi"/>
          <w:color w:val="000000" w:themeColor="text1"/>
          <w:lang w:val="en-GB" w:bidi="fa-IR"/>
        </w:rPr>
        <w:t>Khatufs</w:t>
      </w:r>
      <w:proofErr w:type="spellEnd"/>
      <w:r w:rsidR="00B77E45" w:rsidRPr="00F65E5C">
        <w:rPr>
          <w:rFonts w:ascii="Gill Sans MT" w:hAnsi="Gill Sans MT" w:cstheme="majorBidi"/>
          <w:color w:val="000000" w:themeColor="text1"/>
          <w:lang w:val="en-GB" w:bidi="fa-IR"/>
        </w:rPr>
        <w:t xml:space="preserve">’ </w:t>
      </w:r>
      <w:r w:rsidR="006D61E4" w:rsidRPr="00F65E5C">
        <w:rPr>
          <w:rFonts w:ascii="Gill Sans MT" w:hAnsi="Gill Sans MT" w:cstheme="majorBidi"/>
          <w:color w:val="000000" w:themeColor="text1"/>
          <w:lang w:val="en-GB" w:bidi="fa-IR"/>
        </w:rPr>
        <w:t xml:space="preserve">play an important role </w:t>
      </w:r>
      <w:r w:rsidR="00B77E45" w:rsidRPr="00F65E5C">
        <w:rPr>
          <w:rFonts w:ascii="Gill Sans MT" w:hAnsi="Gill Sans MT" w:cstheme="majorBidi"/>
          <w:color w:val="000000" w:themeColor="text1"/>
          <w:lang w:val="en-GB" w:bidi="fa-IR"/>
        </w:rPr>
        <w:t>i</w:t>
      </w:r>
      <w:r w:rsidR="007C5936" w:rsidRPr="00F65E5C">
        <w:rPr>
          <w:rFonts w:ascii="Gill Sans MT" w:hAnsi="Gill Sans MT" w:cstheme="majorBidi"/>
          <w:color w:val="000000" w:themeColor="text1"/>
          <w:lang w:val="en-GB" w:bidi="fa-IR"/>
        </w:rPr>
        <w:t xml:space="preserve">n the </w:t>
      </w:r>
      <w:r w:rsidR="00665B7B" w:rsidRPr="00F65E5C">
        <w:rPr>
          <w:rFonts w:ascii="Gill Sans MT" w:hAnsi="Gill Sans MT" w:cstheme="majorBidi"/>
          <w:color w:val="000000" w:themeColor="text1"/>
          <w:lang w:val="en-GB" w:bidi="fa-IR"/>
        </w:rPr>
        <w:t xml:space="preserve">Baikal region’s </w:t>
      </w:r>
      <w:r w:rsidR="007C5936" w:rsidRPr="00F65E5C">
        <w:rPr>
          <w:rFonts w:ascii="Gill Sans MT" w:hAnsi="Gill Sans MT" w:cstheme="majorBidi"/>
          <w:color w:val="000000" w:themeColor="text1"/>
          <w:lang w:val="en-GB" w:bidi="fa-IR"/>
        </w:rPr>
        <w:t xml:space="preserve">system of gods </w:t>
      </w:r>
      <w:r w:rsidR="00FD55CE" w:rsidRPr="00F65E5C">
        <w:rPr>
          <w:rFonts w:ascii="Gill Sans MT" w:hAnsi="Gill Sans MT" w:cstheme="majorBidi"/>
          <w:color w:val="000000" w:themeColor="text1"/>
          <w:lang w:val="en-GB" w:bidi="fa-IR"/>
        </w:rPr>
        <w:t>and</w:t>
      </w:r>
      <w:r w:rsidR="007C5936" w:rsidRPr="00F65E5C">
        <w:rPr>
          <w:rFonts w:ascii="Gill Sans MT" w:hAnsi="Gill Sans MT" w:cstheme="majorBidi"/>
          <w:color w:val="000000" w:themeColor="text1"/>
          <w:lang w:val="en-GB" w:bidi="fa-IR"/>
        </w:rPr>
        <w:t xml:space="preserve"> are considered to be the descendants of 99 Tengri,</w:t>
      </w:r>
      <w:r w:rsidR="00FD55CE" w:rsidRPr="00F65E5C">
        <w:rPr>
          <w:rFonts w:ascii="Gill Sans MT" w:hAnsi="Gill Sans MT" w:cstheme="majorBidi"/>
          <w:color w:val="000000" w:themeColor="text1"/>
          <w:lang w:val="en-GB" w:bidi="fa-IR"/>
        </w:rPr>
        <w:t xml:space="preserve"> </w:t>
      </w:r>
      <w:r w:rsidR="007C5936" w:rsidRPr="00F65E5C">
        <w:rPr>
          <w:rFonts w:ascii="Gill Sans MT" w:hAnsi="Gill Sans MT" w:cstheme="majorBidi"/>
          <w:color w:val="000000" w:themeColor="text1"/>
          <w:lang w:val="en-GB" w:bidi="fa-IR"/>
        </w:rPr>
        <w:t xml:space="preserve">under the leadership of the eternal blue sky. Here, according to the doctrine and plan of Esege Malan Tengeri, God </w:t>
      </w:r>
      <w:r w:rsidR="007C5936" w:rsidRPr="00F65E5C">
        <w:rPr>
          <w:rFonts w:ascii="Gill Sans MT" w:hAnsi="Gill Sans MT" w:cstheme="majorBidi"/>
          <w:color w:val="000000" w:themeColor="text1"/>
          <w:lang w:val="en-GB" w:bidi="fa-IR"/>
        </w:rPr>
        <w:lastRenderedPageBreak/>
        <w:t xml:space="preserve">the Creator and the 99 </w:t>
      </w:r>
      <w:proofErr w:type="spellStart"/>
      <w:r w:rsidR="007C5936" w:rsidRPr="00F65E5C">
        <w:rPr>
          <w:rFonts w:ascii="Gill Sans MT" w:hAnsi="Gill Sans MT" w:cstheme="majorBidi"/>
          <w:color w:val="000000" w:themeColor="text1"/>
          <w:lang w:val="en-GB" w:bidi="fa-IR"/>
        </w:rPr>
        <w:t>Tengris</w:t>
      </w:r>
      <w:proofErr w:type="spellEnd"/>
      <w:r w:rsidR="007C5936" w:rsidRPr="00F65E5C">
        <w:rPr>
          <w:rFonts w:ascii="Gill Sans MT" w:hAnsi="Gill Sans MT" w:cstheme="majorBidi"/>
          <w:color w:val="000000" w:themeColor="text1"/>
          <w:lang w:val="en-GB" w:bidi="fa-IR"/>
        </w:rPr>
        <w:t>, the earth was intricately woven. Thirteen Noyons (sons of God), righteous heroes and khans, were summoned by the Fathers (</w:t>
      </w:r>
      <w:proofErr w:type="spellStart"/>
      <w:r w:rsidR="007C5936" w:rsidRPr="00F65E5C">
        <w:rPr>
          <w:rFonts w:ascii="Gill Sans MT" w:hAnsi="Gill Sans MT" w:cstheme="majorBidi"/>
          <w:color w:val="000000" w:themeColor="text1"/>
          <w:lang w:val="en-GB" w:bidi="fa-IR"/>
        </w:rPr>
        <w:t>Tengris</w:t>
      </w:r>
      <w:proofErr w:type="spellEnd"/>
      <w:r w:rsidR="007C5936" w:rsidRPr="00F65E5C">
        <w:rPr>
          <w:rFonts w:ascii="Gill Sans MT" w:hAnsi="Gill Sans MT" w:cstheme="majorBidi"/>
          <w:color w:val="000000" w:themeColor="text1"/>
          <w:lang w:val="en-GB" w:bidi="fa-IR"/>
        </w:rPr>
        <w:t>) to undertake a paramount mission: to descend from heaven to earth along</w:t>
      </w:r>
      <w:r w:rsidR="006D61E4" w:rsidRPr="00F65E5C">
        <w:rPr>
          <w:rFonts w:ascii="Gill Sans MT" w:hAnsi="Gill Sans MT" w:cstheme="majorBidi"/>
          <w:color w:val="000000" w:themeColor="text1"/>
          <w:lang w:val="en-GB" w:bidi="fa-IR"/>
        </w:rPr>
        <w:t xml:space="preserve"> with</w:t>
      </w:r>
      <w:r w:rsidR="007C5936" w:rsidRPr="00F65E5C">
        <w:rPr>
          <w:rFonts w:ascii="Gill Sans MT" w:hAnsi="Gill Sans MT" w:cstheme="majorBidi"/>
          <w:color w:val="000000" w:themeColor="text1"/>
          <w:lang w:val="en-GB" w:bidi="fa-IR"/>
        </w:rPr>
        <w:t xml:space="preserve"> their wives, </w:t>
      </w:r>
      <w:r w:rsidR="006D61E4" w:rsidRPr="00F65E5C">
        <w:rPr>
          <w:rFonts w:ascii="Gill Sans MT" w:hAnsi="Gill Sans MT" w:cstheme="majorBidi"/>
          <w:color w:val="000000" w:themeColor="text1"/>
          <w:lang w:val="en-GB" w:bidi="fa-IR"/>
        </w:rPr>
        <w:t xml:space="preserve">to </w:t>
      </w:r>
      <w:r w:rsidR="007C5936" w:rsidRPr="00F65E5C">
        <w:rPr>
          <w:rFonts w:ascii="Gill Sans MT" w:hAnsi="Gill Sans MT" w:cstheme="majorBidi"/>
          <w:color w:val="000000" w:themeColor="text1"/>
          <w:lang w:val="en-GB" w:bidi="fa-IR"/>
        </w:rPr>
        <w:t>procreat</w:t>
      </w:r>
      <w:r w:rsidR="006D61E4" w:rsidRPr="00F65E5C">
        <w:rPr>
          <w:rFonts w:ascii="Gill Sans MT" w:hAnsi="Gill Sans MT" w:cstheme="majorBidi"/>
          <w:color w:val="000000" w:themeColor="text1"/>
          <w:lang w:val="en-GB" w:bidi="fa-IR"/>
        </w:rPr>
        <w:t>e</w:t>
      </w:r>
      <w:r w:rsidR="007C5936" w:rsidRPr="00F65E5C">
        <w:rPr>
          <w:rFonts w:ascii="Gill Sans MT" w:hAnsi="Gill Sans MT" w:cstheme="majorBidi"/>
          <w:color w:val="000000" w:themeColor="text1"/>
          <w:lang w:val="en-GB" w:bidi="fa-IR"/>
        </w:rPr>
        <w:t xml:space="preserve"> the Buryat-Mongol people, </w:t>
      </w:r>
      <w:r w:rsidR="00121EB2" w:rsidRPr="00F65E5C">
        <w:rPr>
          <w:rFonts w:ascii="Gill Sans MT" w:hAnsi="Gill Sans MT" w:cstheme="majorBidi"/>
          <w:color w:val="000000" w:themeColor="text1"/>
          <w:lang w:val="en-GB" w:bidi="fa-IR"/>
        </w:rPr>
        <w:t xml:space="preserve">to </w:t>
      </w:r>
      <w:r w:rsidR="007C5936" w:rsidRPr="00F65E5C">
        <w:rPr>
          <w:rFonts w:ascii="Gill Sans MT" w:hAnsi="Gill Sans MT" w:cstheme="majorBidi"/>
          <w:color w:val="000000" w:themeColor="text1"/>
          <w:lang w:val="en-GB" w:bidi="fa-IR"/>
        </w:rPr>
        <w:t xml:space="preserve">safeguard them and </w:t>
      </w:r>
      <w:r w:rsidR="00121EB2" w:rsidRPr="00F65E5C">
        <w:rPr>
          <w:rFonts w:ascii="Gill Sans MT" w:hAnsi="Gill Sans MT" w:cstheme="majorBidi"/>
          <w:color w:val="000000" w:themeColor="text1"/>
          <w:lang w:val="en-GB" w:bidi="fa-IR"/>
        </w:rPr>
        <w:t xml:space="preserve">to </w:t>
      </w:r>
      <w:r w:rsidR="007C5936" w:rsidRPr="00F65E5C">
        <w:rPr>
          <w:rFonts w:ascii="Gill Sans MT" w:hAnsi="Gill Sans MT" w:cstheme="majorBidi"/>
          <w:color w:val="000000" w:themeColor="text1"/>
          <w:lang w:val="en-GB" w:bidi="fa-IR"/>
        </w:rPr>
        <w:t>ensur</w:t>
      </w:r>
      <w:r w:rsidR="00121EB2" w:rsidRPr="00F65E5C">
        <w:rPr>
          <w:rFonts w:ascii="Gill Sans MT" w:hAnsi="Gill Sans MT" w:cstheme="majorBidi"/>
          <w:color w:val="000000" w:themeColor="text1"/>
          <w:lang w:val="en-GB" w:bidi="fa-IR"/>
        </w:rPr>
        <w:t>e</w:t>
      </w:r>
      <w:r w:rsidR="007C5936" w:rsidRPr="00F65E5C">
        <w:rPr>
          <w:rFonts w:ascii="Gill Sans MT" w:hAnsi="Gill Sans MT" w:cstheme="majorBidi"/>
          <w:color w:val="000000" w:themeColor="text1"/>
          <w:lang w:val="en-GB" w:bidi="fa-IR"/>
        </w:rPr>
        <w:t xml:space="preserve"> their eternal survival. Thirteen celestial khans </w:t>
      </w:r>
      <w:r w:rsidR="00121EB2" w:rsidRPr="00F65E5C">
        <w:rPr>
          <w:rFonts w:ascii="Gill Sans MT" w:hAnsi="Gill Sans MT" w:cstheme="majorBidi"/>
          <w:color w:val="000000" w:themeColor="text1"/>
          <w:lang w:val="en-GB" w:bidi="fa-IR"/>
        </w:rPr>
        <w:t xml:space="preserve">carried out </w:t>
      </w:r>
      <w:r w:rsidR="007C5936" w:rsidRPr="00F65E5C">
        <w:rPr>
          <w:rFonts w:ascii="Gill Sans MT" w:hAnsi="Gill Sans MT" w:cstheme="majorBidi"/>
          <w:color w:val="000000" w:themeColor="text1"/>
          <w:lang w:val="en-GB" w:bidi="fa-IR"/>
        </w:rPr>
        <w:t xml:space="preserve">the mandate of the </w:t>
      </w:r>
      <w:proofErr w:type="spellStart"/>
      <w:r w:rsidR="007C5936" w:rsidRPr="00F65E5C">
        <w:rPr>
          <w:rFonts w:ascii="Gill Sans MT" w:hAnsi="Gill Sans MT" w:cstheme="majorBidi"/>
          <w:color w:val="000000" w:themeColor="text1"/>
          <w:lang w:val="en-GB" w:bidi="fa-IR"/>
        </w:rPr>
        <w:t>Tengris</w:t>
      </w:r>
      <w:proofErr w:type="spellEnd"/>
      <w:r w:rsidR="007C5936" w:rsidRPr="00F65E5C">
        <w:rPr>
          <w:rFonts w:ascii="Gill Sans MT" w:hAnsi="Gill Sans MT" w:cstheme="majorBidi"/>
          <w:color w:val="000000" w:themeColor="text1"/>
          <w:lang w:val="en-GB" w:bidi="fa-IR"/>
        </w:rPr>
        <w:t>. They selected the revered Lake Baikal as their terrestrial residence, establishing themselves along its banks and found</w:t>
      </w:r>
      <w:r w:rsidR="00665B7B" w:rsidRPr="00F65E5C">
        <w:rPr>
          <w:rFonts w:ascii="Gill Sans MT" w:hAnsi="Gill Sans MT" w:cstheme="majorBidi"/>
          <w:color w:val="000000" w:themeColor="text1"/>
          <w:lang w:val="en-GB" w:bidi="fa-IR"/>
        </w:rPr>
        <w:t>ed</w:t>
      </w:r>
      <w:r w:rsidR="007C5936" w:rsidRPr="00F65E5C">
        <w:rPr>
          <w:rFonts w:ascii="Gill Sans MT" w:hAnsi="Gill Sans MT" w:cstheme="majorBidi"/>
          <w:color w:val="000000" w:themeColor="text1"/>
          <w:lang w:val="en-GB" w:bidi="fa-IR"/>
        </w:rPr>
        <w:t xml:space="preserve"> the Buryat people. </w:t>
      </w:r>
      <w:r w:rsidR="007C5936" w:rsidRPr="00F65E5C">
        <w:rPr>
          <w:rFonts w:ascii="Gill Sans MT" w:hAnsi="Gill Sans MT"/>
          <w:color w:val="000000" w:themeColor="text1"/>
          <w:lang w:val="en-GB"/>
        </w:rPr>
        <w:t xml:space="preserve">They support every inhabitant of Siberia and the Far East, irrespective of nationality and religion, as well as </w:t>
      </w:r>
      <w:r w:rsidR="00665B7B" w:rsidRPr="00F65E5C">
        <w:rPr>
          <w:rFonts w:ascii="Gill Sans MT" w:hAnsi="Gill Sans MT"/>
          <w:color w:val="000000" w:themeColor="text1"/>
          <w:lang w:val="en-GB"/>
        </w:rPr>
        <w:t xml:space="preserve">being </w:t>
      </w:r>
      <w:r w:rsidR="007C5936" w:rsidRPr="00F65E5C">
        <w:rPr>
          <w:rFonts w:ascii="Gill Sans MT" w:hAnsi="Gill Sans MT"/>
          <w:color w:val="000000" w:themeColor="text1"/>
          <w:lang w:val="en-GB"/>
        </w:rPr>
        <w:t>the protectors of the homeland and the sacred</w:t>
      </w:r>
      <w:r w:rsidR="002C327D" w:rsidRPr="00F65E5C">
        <w:rPr>
          <w:rFonts w:ascii="Gill Sans MT" w:hAnsi="Gill Sans MT"/>
          <w:color w:val="000000" w:themeColor="text1"/>
          <w:lang w:val="en-GB"/>
        </w:rPr>
        <w:t xml:space="preserve"> </w:t>
      </w:r>
      <w:r w:rsidR="007C5936" w:rsidRPr="00F65E5C">
        <w:rPr>
          <w:rFonts w:ascii="Gill Sans MT" w:hAnsi="Gill Sans MT"/>
          <w:color w:val="000000" w:themeColor="text1"/>
          <w:lang w:val="en-GB"/>
        </w:rPr>
        <w:t xml:space="preserve">Lake Baikal. </w:t>
      </w:r>
    </w:p>
    <w:p w14:paraId="43251BCC" w14:textId="7D53C6B9" w:rsidR="000E4099" w:rsidRPr="00F65E5C" w:rsidRDefault="00923FDF" w:rsidP="000929EA">
      <w:pPr>
        <w:spacing w:line="276" w:lineRule="auto"/>
        <w:jc w:val="both"/>
        <w:rPr>
          <w:rFonts w:ascii="Gill Sans MT" w:hAnsi="Gill Sans MT"/>
          <w:color w:val="000000" w:themeColor="text1"/>
          <w:lang w:val="en-GB"/>
        </w:rPr>
      </w:pPr>
      <w:r w:rsidRPr="00F65E5C">
        <w:rPr>
          <w:rFonts w:ascii="Gill Sans MT" w:hAnsi="Gill Sans MT"/>
          <w:color w:val="000000" w:themeColor="text1"/>
          <w:lang w:val="en-GB"/>
        </w:rPr>
        <w:tab/>
      </w:r>
      <w:r w:rsidR="007C5936" w:rsidRPr="00F65E5C">
        <w:rPr>
          <w:rFonts w:ascii="Gill Sans MT" w:hAnsi="Gill Sans MT"/>
          <w:color w:val="000000" w:themeColor="text1"/>
          <w:lang w:val="en-GB"/>
        </w:rPr>
        <w:t>Furthermore, they are thought to guide individuals in tracing their genealog</w:t>
      </w:r>
      <w:r w:rsidR="00665B7B" w:rsidRPr="00F65E5C">
        <w:rPr>
          <w:rFonts w:ascii="Gill Sans MT" w:hAnsi="Gill Sans MT"/>
          <w:color w:val="000000" w:themeColor="text1"/>
          <w:lang w:val="en-GB"/>
        </w:rPr>
        <w:t>ies</w:t>
      </w:r>
      <w:r w:rsidR="007C5936" w:rsidRPr="00F65E5C">
        <w:rPr>
          <w:rFonts w:ascii="Gill Sans MT" w:hAnsi="Gill Sans MT"/>
          <w:color w:val="000000" w:themeColor="text1"/>
          <w:lang w:val="en-GB"/>
        </w:rPr>
        <w:t xml:space="preserve"> and histor</w:t>
      </w:r>
      <w:r w:rsidR="00665B7B" w:rsidRPr="00F65E5C">
        <w:rPr>
          <w:rFonts w:ascii="Gill Sans MT" w:hAnsi="Gill Sans MT"/>
          <w:color w:val="000000" w:themeColor="text1"/>
          <w:lang w:val="en-GB"/>
        </w:rPr>
        <w:t>ies</w:t>
      </w:r>
      <w:r w:rsidR="007C5936" w:rsidRPr="00F65E5C">
        <w:rPr>
          <w:rFonts w:ascii="Gill Sans MT" w:hAnsi="Gill Sans MT"/>
          <w:color w:val="000000" w:themeColor="text1"/>
          <w:lang w:val="en-GB"/>
        </w:rPr>
        <w:t>, establishing a connection with the spirits of their ancestors and forebear</w:t>
      </w:r>
      <w:r w:rsidR="00495B65">
        <w:rPr>
          <w:rFonts w:ascii="Gill Sans MT" w:hAnsi="Gill Sans MT"/>
          <w:color w:val="000000" w:themeColor="text1"/>
          <w:lang w:val="en-GB"/>
        </w:rPr>
        <w:t>er</w:t>
      </w:r>
      <w:r w:rsidR="007C5936" w:rsidRPr="00F65E5C">
        <w:rPr>
          <w:rFonts w:ascii="Gill Sans MT" w:hAnsi="Gill Sans MT"/>
          <w:color w:val="000000" w:themeColor="text1"/>
          <w:lang w:val="en-GB"/>
        </w:rPr>
        <w:t xml:space="preserve">s. The fundamental aspect of these thirteen </w:t>
      </w:r>
      <w:r w:rsidR="00665B7B" w:rsidRPr="00F65E5C">
        <w:rPr>
          <w:rFonts w:ascii="Gill Sans MT" w:hAnsi="Gill Sans MT"/>
          <w:color w:val="000000" w:themeColor="text1"/>
          <w:lang w:val="en-GB"/>
        </w:rPr>
        <w:t>N</w:t>
      </w:r>
      <w:r w:rsidR="007C5936" w:rsidRPr="00F65E5C">
        <w:rPr>
          <w:rFonts w:ascii="Gill Sans MT" w:hAnsi="Gill Sans MT"/>
          <w:color w:val="000000" w:themeColor="text1"/>
          <w:lang w:val="en-GB"/>
        </w:rPr>
        <w:t>oyons is that their presence around Baikal safeguards people from disease, difficulties and misfortunes, while bestowing upon them physical, mental and spiritual fortitude, as well as endurance. They also protect Mother</w:t>
      </w:r>
      <w:r w:rsidR="00D85303" w:rsidRPr="00F65E5C">
        <w:rPr>
          <w:rFonts w:ascii="Gill Sans MT" w:hAnsi="Gill Sans MT"/>
          <w:color w:val="000000" w:themeColor="text1"/>
          <w:lang w:val="en-GB"/>
        </w:rPr>
        <w:t xml:space="preserve"> </w:t>
      </w:r>
      <w:r w:rsidR="007C5936" w:rsidRPr="00F65E5C">
        <w:rPr>
          <w:rFonts w:ascii="Gill Sans MT" w:hAnsi="Gill Sans MT"/>
          <w:color w:val="000000" w:themeColor="text1"/>
          <w:lang w:val="en-GB"/>
        </w:rPr>
        <w:t xml:space="preserve">Earth and the animal kingdom. The prevailing belief among the residents near the lake is that these </w:t>
      </w:r>
      <w:r w:rsidR="00665B7B" w:rsidRPr="00F65E5C">
        <w:rPr>
          <w:rFonts w:ascii="Gill Sans MT" w:hAnsi="Gill Sans MT"/>
          <w:color w:val="000000" w:themeColor="text1"/>
          <w:lang w:val="en-GB"/>
        </w:rPr>
        <w:t>N</w:t>
      </w:r>
      <w:r w:rsidR="007C5936" w:rsidRPr="00F65E5C">
        <w:rPr>
          <w:rFonts w:ascii="Gill Sans MT" w:hAnsi="Gill Sans MT"/>
          <w:color w:val="000000" w:themeColor="text1"/>
          <w:lang w:val="en-GB"/>
        </w:rPr>
        <w:t xml:space="preserve">oyons facilitate a connection to superior deities who alleviate all forms of </w:t>
      </w:r>
      <w:r w:rsidR="00DF3CFD" w:rsidRPr="00F65E5C">
        <w:rPr>
          <w:rFonts w:ascii="Gill Sans MT" w:hAnsi="Gill Sans MT"/>
          <w:color w:val="000000" w:themeColor="text1"/>
          <w:lang w:val="en-GB"/>
        </w:rPr>
        <w:t>‘</w:t>
      </w:r>
      <w:r w:rsidR="007C5936" w:rsidRPr="00F65E5C">
        <w:rPr>
          <w:rFonts w:ascii="Gill Sans MT" w:hAnsi="Gill Sans MT"/>
          <w:color w:val="000000" w:themeColor="text1"/>
          <w:lang w:val="en-GB"/>
        </w:rPr>
        <w:t>sickness and sufferin</w:t>
      </w:r>
      <w:r w:rsidR="00AC6C3E" w:rsidRPr="00F65E5C">
        <w:rPr>
          <w:rFonts w:ascii="Gill Sans MT" w:hAnsi="Gill Sans MT"/>
          <w:color w:val="000000" w:themeColor="text1"/>
          <w:lang w:val="en-GB"/>
        </w:rPr>
        <w:t>g</w:t>
      </w:r>
      <w:r w:rsidR="00DF3CFD" w:rsidRPr="00F65E5C">
        <w:rPr>
          <w:rFonts w:ascii="Gill Sans MT" w:hAnsi="Gill Sans MT"/>
          <w:color w:val="000000" w:themeColor="text1"/>
          <w:lang w:val="en-GB"/>
        </w:rPr>
        <w:t>’</w:t>
      </w:r>
      <w:r w:rsidR="00075605" w:rsidRPr="00F65E5C">
        <w:rPr>
          <w:rFonts w:ascii="Gill Sans MT" w:hAnsi="Gill Sans MT"/>
          <w:color w:val="000000" w:themeColor="text1"/>
          <w:lang w:val="en-GB"/>
        </w:rPr>
        <w:t xml:space="preserve"> </w:t>
      </w:r>
      <w:r w:rsidR="000E4099" w:rsidRPr="00F65E5C">
        <w:rPr>
          <w:rFonts w:ascii="Gill Sans MT" w:hAnsi="Gill Sans MT"/>
          <w:color w:val="000000" w:themeColor="text1"/>
          <w:lang w:val="en-GB"/>
        </w:rPr>
        <w:t>(</w:t>
      </w:r>
      <w:r w:rsidR="006D131B" w:rsidRPr="00F65E5C">
        <w:rPr>
          <w:rFonts w:ascii="Gill Sans MT" w:hAnsi="Gill Sans MT"/>
          <w:color w:val="000000" w:themeColor="text1"/>
          <w:lang w:val="en-GB"/>
        </w:rPr>
        <w:t>Figure</w:t>
      </w:r>
      <w:r w:rsidR="000E4099" w:rsidRPr="00F65E5C">
        <w:rPr>
          <w:rFonts w:ascii="Gill Sans MT" w:hAnsi="Gill Sans MT"/>
          <w:color w:val="000000" w:themeColor="text1"/>
          <w:lang w:val="en-GB"/>
        </w:rPr>
        <w:t xml:space="preserve"> </w:t>
      </w:r>
      <w:r w:rsidR="00075605" w:rsidRPr="00F65E5C">
        <w:rPr>
          <w:rFonts w:ascii="Gill Sans MT" w:hAnsi="Gill Sans MT"/>
          <w:color w:val="000000" w:themeColor="text1"/>
          <w:lang w:val="en-GB"/>
        </w:rPr>
        <w:t>13</w:t>
      </w:r>
      <w:r w:rsidR="000E4099" w:rsidRPr="00F65E5C">
        <w:rPr>
          <w:rFonts w:ascii="Gill Sans MT" w:hAnsi="Gill Sans MT"/>
          <w:color w:val="000000" w:themeColor="text1"/>
          <w:lang w:val="en-GB"/>
        </w:rPr>
        <w:t>)</w:t>
      </w:r>
      <w:r w:rsidR="00D85303" w:rsidRPr="00F65E5C">
        <w:rPr>
          <w:rFonts w:ascii="Gill Sans MT" w:hAnsi="Gill Sans MT"/>
          <w:color w:val="000000" w:themeColor="text1"/>
          <w:lang w:val="en-GB"/>
        </w:rPr>
        <w:t>.</w:t>
      </w:r>
    </w:p>
    <w:p w14:paraId="5FEFF50A" w14:textId="77777777" w:rsidR="00075605" w:rsidRPr="00F65E5C" w:rsidRDefault="00075605" w:rsidP="000929EA">
      <w:pPr>
        <w:spacing w:line="276" w:lineRule="auto"/>
        <w:jc w:val="both"/>
        <w:rPr>
          <w:rFonts w:ascii="Gill Sans MT" w:hAnsi="Gill Sans MT"/>
          <w:color w:val="000000" w:themeColor="text1"/>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D26CE6" w:rsidRPr="00F65E5C" w14:paraId="1976F125" w14:textId="77777777" w:rsidTr="00495B65">
        <w:tc>
          <w:tcPr>
            <w:tcW w:w="9010" w:type="dxa"/>
          </w:tcPr>
          <w:p w14:paraId="340AB2B7" w14:textId="5DAE6292" w:rsidR="00C07138" w:rsidRPr="00F65E5C" w:rsidRDefault="00C07138" w:rsidP="00F7569C">
            <w:pPr>
              <w:keepLines/>
              <w:spacing w:line="276" w:lineRule="auto"/>
              <w:jc w:val="center"/>
              <w:rPr>
                <w:rFonts w:ascii="Gill Sans MT" w:hAnsi="Gill Sans MT"/>
                <w:color w:val="000000" w:themeColor="text1"/>
              </w:rPr>
            </w:pPr>
            <w:r w:rsidRPr="00F65E5C">
              <w:rPr>
                <w:rFonts w:ascii="Gill Sans MT" w:hAnsi="Gill Sans MT"/>
                <w:noProof/>
                <w:color w:val="000000" w:themeColor="text1"/>
                <w14:ligatures w14:val="standardContextual"/>
              </w:rPr>
              <w:drawing>
                <wp:inline distT="0" distB="0" distL="0" distR="0" wp14:anchorId="06085050" wp14:editId="32CB8F02">
                  <wp:extent cx="4094378" cy="5067300"/>
                  <wp:effectExtent l="0" t="0" r="1905" b="0"/>
                  <wp:docPr id="14792920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292077" name="Picture 147929207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44618" cy="5129478"/>
                          </a:xfrm>
                          <a:prstGeom prst="rect">
                            <a:avLst/>
                          </a:prstGeom>
                        </pic:spPr>
                      </pic:pic>
                    </a:graphicData>
                  </a:graphic>
                </wp:inline>
              </w:drawing>
            </w:r>
          </w:p>
        </w:tc>
      </w:tr>
      <w:tr w:rsidR="00D26CE6" w:rsidRPr="00F65E5C" w14:paraId="47D8540E" w14:textId="77777777" w:rsidTr="00495B65">
        <w:tc>
          <w:tcPr>
            <w:tcW w:w="9010" w:type="dxa"/>
          </w:tcPr>
          <w:p w14:paraId="030DEA0B" w14:textId="5C94EF03" w:rsidR="00C07138" w:rsidRPr="00F65E5C" w:rsidRDefault="00C07138" w:rsidP="00495B65">
            <w:pPr>
              <w:pStyle w:val="Caption"/>
              <w:spacing w:after="0"/>
              <w:jc w:val="center"/>
              <w:rPr>
                <w:rFonts w:ascii="Gill Sans MT" w:hAnsi="Gill Sans MT"/>
                <w:i w:val="0"/>
                <w:iCs w:val="0"/>
                <w:color w:val="000000" w:themeColor="text1"/>
                <w:sz w:val="24"/>
                <w:szCs w:val="24"/>
              </w:rPr>
            </w:pPr>
            <w:r w:rsidRPr="00F65E5C">
              <w:rPr>
                <w:rFonts w:ascii="Gill Sans MT" w:hAnsi="Gill Sans MT"/>
                <w:i w:val="0"/>
                <w:iCs w:val="0"/>
                <w:color w:val="000000" w:themeColor="text1"/>
                <w:sz w:val="24"/>
                <w:szCs w:val="24"/>
              </w:rPr>
              <w:t xml:space="preserve">Figure </w:t>
            </w:r>
            <w:r w:rsidR="00075605" w:rsidRPr="00F65E5C">
              <w:rPr>
                <w:rFonts w:ascii="Gill Sans MT" w:hAnsi="Gill Sans MT"/>
                <w:i w:val="0"/>
                <w:iCs w:val="0"/>
                <w:color w:val="000000" w:themeColor="text1"/>
                <w:sz w:val="24"/>
                <w:szCs w:val="24"/>
              </w:rPr>
              <w:t>13</w:t>
            </w:r>
            <w:r w:rsidR="00665B7B" w:rsidRPr="00F65E5C">
              <w:rPr>
                <w:rFonts w:ascii="Gill Sans MT" w:hAnsi="Gill Sans MT"/>
                <w:i w:val="0"/>
                <w:iCs w:val="0"/>
                <w:color w:val="000000" w:themeColor="text1"/>
                <w:sz w:val="24"/>
                <w:szCs w:val="24"/>
              </w:rPr>
              <w:t>.</w:t>
            </w:r>
            <w:r w:rsidRPr="00F65E5C">
              <w:rPr>
                <w:rFonts w:ascii="Gill Sans MT" w:hAnsi="Gill Sans MT"/>
                <w:i w:val="0"/>
                <w:iCs w:val="0"/>
                <w:color w:val="000000" w:themeColor="text1"/>
                <w:sz w:val="24"/>
                <w:szCs w:val="24"/>
              </w:rPr>
              <w:t xml:space="preserve"> Thirteen Noyons have gathered around Lake Baikal with the purpose of safeguarding the local population against diseases and problems. Tengri Organization in Ulan-Ude.</w:t>
            </w:r>
            <w:r w:rsidR="00A44573" w:rsidRPr="00F65E5C">
              <w:rPr>
                <w:rFonts w:ascii="Gill Sans MT" w:hAnsi="Gill Sans MT"/>
                <w:i w:val="0"/>
                <w:iCs w:val="0"/>
                <w:color w:val="000000" w:themeColor="text1"/>
                <w:sz w:val="24"/>
                <w:szCs w:val="24"/>
              </w:rPr>
              <w:t xml:space="preserve"> </w:t>
            </w:r>
            <w:r w:rsidR="00A44573" w:rsidRPr="00F65E5C">
              <w:rPr>
                <w:rFonts w:ascii="Gill Sans MT" w:hAnsi="Gill Sans MT" w:cstheme="majorBidi"/>
                <w:i w:val="0"/>
                <w:iCs w:val="0"/>
                <w:color w:val="000000" w:themeColor="text1"/>
                <w:sz w:val="24"/>
                <w:szCs w:val="24"/>
              </w:rPr>
              <w:t>Photograph by the author.</w:t>
            </w:r>
          </w:p>
        </w:tc>
      </w:tr>
    </w:tbl>
    <w:p w14:paraId="3568B391" w14:textId="1688292F" w:rsidR="00075605" w:rsidRPr="00F65E5C" w:rsidRDefault="00075605" w:rsidP="0019755E">
      <w:pPr>
        <w:pStyle w:val="NormalWeb"/>
        <w:spacing w:before="0" w:beforeAutospacing="0" w:after="0" w:afterAutospacing="0" w:line="276" w:lineRule="auto"/>
        <w:jc w:val="both"/>
        <w:rPr>
          <w:rFonts w:ascii="Gill Sans MT" w:hAnsi="Gill Sans MT"/>
          <w:color w:val="000000" w:themeColor="text1"/>
          <w:lang w:val="en-GB"/>
        </w:rPr>
      </w:pPr>
    </w:p>
    <w:p w14:paraId="144A6D5D" w14:textId="24E43C3F" w:rsidR="0019755E" w:rsidRPr="00F65E5C" w:rsidRDefault="00C351CB" w:rsidP="0019755E">
      <w:pPr>
        <w:pStyle w:val="NormalWeb"/>
        <w:spacing w:before="0" w:beforeAutospacing="0" w:after="0" w:afterAutospacing="0" w:line="276" w:lineRule="auto"/>
        <w:jc w:val="both"/>
        <w:rPr>
          <w:rFonts w:ascii="Gill Sans MT" w:hAnsi="Gill Sans MT"/>
          <w:color w:val="000000" w:themeColor="text1"/>
          <w:lang w:val="en-GB"/>
        </w:rPr>
      </w:pPr>
      <w:r w:rsidRPr="00F65E5C">
        <w:rPr>
          <w:rFonts w:ascii="Gill Sans MT" w:hAnsi="Gill Sans MT"/>
          <w:color w:val="000000" w:themeColor="text1"/>
          <w:lang w:val="en-GB"/>
        </w:rPr>
        <w:t xml:space="preserve">Additionally, the symbolic use of these </w:t>
      </w:r>
      <w:r w:rsidR="00665B7B" w:rsidRPr="00F65E5C">
        <w:rPr>
          <w:rFonts w:ascii="Gill Sans MT" w:hAnsi="Gill Sans MT"/>
          <w:color w:val="000000" w:themeColor="text1"/>
          <w:lang w:val="en-GB"/>
        </w:rPr>
        <w:t>N</w:t>
      </w:r>
      <w:r w:rsidRPr="00F65E5C">
        <w:rPr>
          <w:rFonts w:ascii="Gill Sans MT" w:hAnsi="Gill Sans MT"/>
          <w:color w:val="000000" w:themeColor="text1"/>
          <w:lang w:val="en-GB"/>
        </w:rPr>
        <w:t xml:space="preserve">oyons and gods is prevalent in water-related shamanic rituals around </w:t>
      </w:r>
      <w:r w:rsidR="00665B7B" w:rsidRPr="00F65E5C">
        <w:rPr>
          <w:rFonts w:ascii="Gill Sans MT" w:hAnsi="Gill Sans MT"/>
          <w:color w:val="000000" w:themeColor="text1"/>
          <w:lang w:val="en-GB"/>
        </w:rPr>
        <w:t xml:space="preserve">Lake </w:t>
      </w:r>
      <w:r w:rsidRPr="00F65E5C">
        <w:rPr>
          <w:rFonts w:ascii="Gill Sans MT" w:hAnsi="Gill Sans MT"/>
          <w:color w:val="000000" w:themeColor="text1"/>
          <w:lang w:val="en-GB"/>
        </w:rPr>
        <w:t xml:space="preserve">Baikal, particularly </w:t>
      </w:r>
      <w:r w:rsidR="00121EB2" w:rsidRPr="00F65E5C">
        <w:rPr>
          <w:rFonts w:ascii="Gill Sans MT" w:hAnsi="Gill Sans MT"/>
          <w:color w:val="000000" w:themeColor="text1"/>
          <w:lang w:val="en-GB"/>
        </w:rPr>
        <w:t xml:space="preserve">the </w:t>
      </w:r>
      <w:proofErr w:type="spellStart"/>
      <w:r w:rsidRPr="00F65E5C">
        <w:rPr>
          <w:rFonts w:ascii="Gill Sans MT" w:hAnsi="Gill Sans MT"/>
          <w:color w:val="000000" w:themeColor="text1"/>
          <w:lang w:val="en-GB"/>
        </w:rPr>
        <w:t>Predbaikal</w:t>
      </w:r>
      <w:proofErr w:type="spellEnd"/>
      <w:r w:rsidRPr="00F65E5C">
        <w:rPr>
          <w:rFonts w:ascii="Gill Sans MT" w:hAnsi="Gill Sans MT"/>
          <w:color w:val="000000" w:themeColor="text1"/>
          <w:lang w:val="en-GB"/>
        </w:rPr>
        <w:t xml:space="preserve"> Buryat, who reside near</w:t>
      </w:r>
      <w:r w:rsidR="00665B7B" w:rsidRPr="00F65E5C">
        <w:rPr>
          <w:rFonts w:ascii="Gill Sans MT" w:hAnsi="Gill Sans MT"/>
          <w:color w:val="000000" w:themeColor="text1"/>
          <w:lang w:val="en-GB"/>
        </w:rPr>
        <w:t>by</w:t>
      </w:r>
      <w:r w:rsidRPr="00F65E5C">
        <w:rPr>
          <w:rFonts w:ascii="Gill Sans MT" w:hAnsi="Gill Sans MT"/>
          <w:color w:val="000000" w:themeColor="text1"/>
          <w:lang w:val="en-GB"/>
        </w:rPr>
        <w:t xml:space="preserve">. In this regard, a ritual called </w:t>
      </w:r>
      <w:proofErr w:type="spellStart"/>
      <w:r w:rsidRPr="00F65E5C">
        <w:rPr>
          <w:rFonts w:ascii="Gill Sans MT" w:hAnsi="Gill Sans MT"/>
          <w:color w:val="000000" w:themeColor="text1"/>
          <w:lang w:val="en-GB"/>
        </w:rPr>
        <w:t>Ukhan</w:t>
      </w:r>
      <w:proofErr w:type="spellEnd"/>
      <w:r w:rsidRPr="00F65E5C">
        <w:rPr>
          <w:rFonts w:ascii="Gill Sans MT" w:hAnsi="Gill Sans MT"/>
          <w:color w:val="000000" w:themeColor="text1"/>
          <w:lang w:val="en-GB"/>
        </w:rPr>
        <w:t xml:space="preserve"> </w:t>
      </w:r>
      <w:proofErr w:type="spellStart"/>
      <w:r w:rsidRPr="00F65E5C">
        <w:rPr>
          <w:rFonts w:ascii="Gill Sans MT" w:hAnsi="Gill Sans MT"/>
          <w:color w:val="000000" w:themeColor="text1"/>
          <w:lang w:val="en-GB"/>
        </w:rPr>
        <w:t>Budlya</w:t>
      </w:r>
      <w:proofErr w:type="spellEnd"/>
      <w:r w:rsidRPr="00F65E5C">
        <w:rPr>
          <w:rFonts w:ascii="Gill Sans MT" w:hAnsi="Gill Sans MT"/>
          <w:color w:val="000000" w:themeColor="text1"/>
          <w:lang w:val="en-GB"/>
        </w:rPr>
        <w:t xml:space="preserve"> (cleansing</w:t>
      </w:r>
      <w:r w:rsidR="00665B7B" w:rsidRPr="00F65E5C">
        <w:rPr>
          <w:rFonts w:ascii="Gill Sans MT" w:hAnsi="Gill Sans MT"/>
          <w:color w:val="000000" w:themeColor="text1"/>
          <w:lang w:val="en-GB"/>
        </w:rPr>
        <w:t xml:space="preserve"> water</w:t>
      </w:r>
      <w:r w:rsidRPr="00F65E5C">
        <w:rPr>
          <w:rFonts w:ascii="Gill Sans MT" w:hAnsi="Gill Sans MT"/>
          <w:color w:val="000000" w:themeColor="text1"/>
          <w:lang w:val="en-GB"/>
        </w:rPr>
        <w:t xml:space="preserve">) entails invoking the protection of mythical entities such as ‘youths resembling reeds’ and ‘maidens like mushrooms’ to safeguard the health of infants. An additional ritual, </w:t>
      </w:r>
      <w:proofErr w:type="spellStart"/>
      <w:r w:rsidRPr="00F65E5C">
        <w:rPr>
          <w:rFonts w:ascii="Gill Sans MT" w:hAnsi="Gill Sans MT"/>
          <w:color w:val="000000" w:themeColor="text1"/>
          <w:lang w:val="en-GB"/>
        </w:rPr>
        <w:t>Ukhan</w:t>
      </w:r>
      <w:proofErr w:type="spellEnd"/>
      <w:r w:rsidRPr="00F65E5C">
        <w:rPr>
          <w:rFonts w:ascii="Gill Sans MT" w:hAnsi="Gill Sans MT"/>
          <w:color w:val="000000" w:themeColor="text1"/>
          <w:lang w:val="en-GB"/>
        </w:rPr>
        <w:t xml:space="preserve"> Tarim (water incantation), is conducted to cure the ill, invoking help from celestial blacksmiths referred to as the ‘White Western Ones’. These rituals frequently employ consecrated </w:t>
      </w:r>
      <w:r w:rsidR="00665B7B" w:rsidRPr="00F65E5C">
        <w:rPr>
          <w:rFonts w:ascii="Gill Sans MT" w:hAnsi="Gill Sans MT"/>
          <w:color w:val="000000" w:themeColor="text1"/>
          <w:lang w:val="en-GB"/>
        </w:rPr>
        <w:t>B</w:t>
      </w:r>
      <w:r w:rsidRPr="00F65E5C">
        <w:rPr>
          <w:rFonts w:ascii="Gill Sans MT" w:hAnsi="Gill Sans MT"/>
          <w:color w:val="000000" w:themeColor="text1"/>
          <w:lang w:val="en-GB"/>
        </w:rPr>
        <w:t xml:space="preserve">aikal water infused with Siberian juniper and thyme </w:t>
      </w:r>
      <w:r w:rsidR="00665B7B" w:rsidRPr="00F65E5C">
        <w:rPr>
          <w:rFonts w:ascii="Gill Sans MT" w:hAnsi="Gill Sans MT"/>
          <w:color w:val="000000" w:themeColor="text1"/>
          <w:lang w:val="en-GB"/>
        </w:rPr>
        <w:t>leaves</w:t>
      </w:r>
      <w:r w:rsidRPr="00F65E5C">
        <w:rPr>
          <w:rFonts w:ascii="Gill Sans MT" w:hAnsi="Gill Sans MT"/>
          <w:color w:val="000000" w:themeColor="text1"/>
          <w:lang w:val="en-GB"/>
        </w:rPr>
        <w:t xml:space="preserve">. This water is dispersed or administered with a herb or reed broom for the purposes of blessings and healing. </w:t>
      </w:r>
      <w:r w:rsidR="000E4099" w:rsidRPr="00F65E5C">
        <w:rPr>
          <w:rFonts w:ascii="Gill Sans MT" w:hAnsi="Gill Sans MT"/>
          <w:color w:val="000000" w:themeColor="text1"/>
          <w:lang w:val="en-GB"/>
        </w:rPr>
        <w:t>The essential point</w:t>
      </w:r>
      <w:r w:rsidR="006D131B" w:rsidRPr="00F65E5C">
        <w:rPr>
          <w:rFonts w:ascii="Gill Sans MT" w:hAnsi="Gill Sans MT"/>
          <w:color w:val="000000" w:themeColor="text1"/>
          <w:lang w:val="en-GB"/>
        </w:rPr>
        <w:t xml:space="preserve"> here</w:t>
      </w:r>
      <w:r w:rsidR="000E4099" w:rsidRPr="00F65E5C">
        <w:rPr>
          <w:rFonts w:ascii="Gill Sans MT" w:hAnsi="Gill Sans MT"/>
          <w:color w:val="000000" w:themeColor="text1"/>
          <w:lang w:val="en-GB"/>
        </w:rPr>
        <w:t xml:space="preserve"> </w:t>
      </w:r>
      <w:r w:rsidR="00121EB2" w:rsidRPr="00F65E5C">
        <w:rPr>
          <w:rFonts w:ascii="Gill Sans MT" w:hAnsi="Gill Sans MT"/>
          <w:color w:val="000000" w:themeColor="text1"/>
          <w:lang w:val="en-GB"/>
        </w:rPr>
        <w:t xml:space="preserve">is </w:t>
      </w:r>
      <w:r w:rsidR="000E4099" w:rsidRPr="00F65E5C">
        <w:rPr>
          <w:rFonts w:ascii="Gill Sans MT" w:hAnsi="Gill Sans MT"/>
          <w:color w:val="000000" w:themeColor="text1"/>
          <w:lang w:val="en-GB"/>
        </w:rPr>
        <w:t xml:space="preserve">how </w:t>
      </w:r>
      <w:r w:rsidR="00665B7B" w:rsidRPr="00F65E5C">
        <w:rPr>
          <w:rFonts w:ascii="Gill Sans MT" w:hAnsi="Gill Sans MT"/>
          <w:color w:val="000000" w:themeColor="text1"/>
          <w:lang w:val="en-GB"/>
        </w:rPr>
        <w:t xml:space="preserve">this </w:t>
      </w:r>
      <w:r w:rsidR="006D131B" w:rsidRPr="00F65E5C">
        <w:rPr>
          <w:rFonts w:ascii="Gill Sans MT" w:hAnsi="Gill Sans MT"/>
          <w:color w:val="000000" w:themeColor="text1"/>
          <w:lang w:val="en-GB"/>
        </w:rPr>
        <w:t>idea</w:t>
      </w:r>
      <w:r w:rsidR="000E4099" w:rsidRPr="00F65E5C">
        <w:rPr>
          <w:rFonts w:ascii="Gill Sans MT" w:hAnsi="Gill Sans MT"/>
          <w:color w:val="000000" w:themeColor="text1"/>
          <w:lang w:val="en-GB"/>
        </w:rPr>
        <w:t xml:space="preserve"> of healing </w:t>
      </w:r>
      <w:r w:rsidR="00665B7B" w:rsidRPr="00F65E5C">
        <w:rPr>
          <w:rFonts w:ascii="Gill Sans MT" w:hAnsi="Gill Sans MT"/>
          <w:color w:val="000000" w:themeColor="text1"/>
          <w:lang w:val="en-GB"/>
        </w:rPr>
        <w:t xml:space="preserve">works </w:t>
      </w:r>
      <w:r w:rsidR="000E4099" w:rsidRPr="00F65E5C">
        <w:rPr>
          <w:rFonts w:ascii="Gill Sans MT" w:hAnsi="Gill Sans MT"/>
          <w:color w:val="000000" w:themeColor="text1"/>
          <w:lang w:val="en-GB"/>
        </w:rPr>
        <w:t xml:space="preserve">among </w:t>
      </w:r>
      <w:r w:rsidR="00665B7B" w:rsidRPr="00F65E5C">
        <w:rPr>
          <w:rFonts w:ascii="Gill Sans MT" w:hAnsi="Gill Sans MT"/>
          <w:color w:val="000000" w:themeColor="text1"/>
          <w:lang w:val="en-GB"/>
        </w:rPr>
        <w:t xml:space="preserve">the </w:t>
      </w:r>
      <w:r w:rsidR="000E4099" w:rsidRPr="00F65E5C">
        <w:rPr>
          <w:rFonts w:ascii="Gill Sans MT" w:hAnsi="Gill Sans MT"/>
          <w:color w:val="000000" w:themeColor="text1"/>
          <w:lang w:val="en-GB"/>
        </w:rPr>
        <w:t>people.</w:t>
      </w:r>
    </w:p>
    <w:p w14:paraId="4B144CBF" w14:textId="382AA913" w:rsidR="0019755E" w:rsidRPr="00F65E5C" w:rsidRDefault="00923FDF" w:rsidP="0019755E">
      <w:pPr>
        <w:pStyle w:val="NormalWeb"/>
        <w:spacing w:before="0" w:beforeAutospacing="0" w:after="0" w:afterAutospacing="0" w:line="276" w:lineRule="auto"/>
        <w:jc w:val="both"/>
        <w:rPr>
          <w:rFonts w:ascii="Gill Sans MT" w:hAnsi="Gill Sans MT"/>
          <w:color w:val="000000" w:themeColor="text1"/>
          <w:lang w:val="en-GB"/>
        </w:rPr>
      </w:pPr>
      <w:r w:rsidRPr="00F65E5C">
        <w:rPr>
          <w:rFonts w:ascii="Gill Sans MT" w:hAnsi="Gill Sans MT"/>
          <w:color w:val="000000" w:themeColor="text1"/>
          <w:lang w:val="en-GB"/>
        </w:rPr>
        <w:tab/>
      </w:r>
      <w:r w:rsidR="000E4099" w:rsidRPr="00F65E5C">
        <w:rPr>
          <w:rFonts w:ascii="Gill Sans MT" w:hAnsi="Gill Sans MT"/>
          <w:color w:val="000000" w:themeColor="text1"/>
          <w:lang w:val="en-GB"/>
        </w:rPr>
        <w:t>The crucial aspect to consider is that shamans serve as the main agents between th</w:t>
      </w:r>
      <w:r w:rsidR="006D131B" w:rsidRPr="00F65E5C">
        <w:rPr>
          <w:rFonts w:ascii="Gill Sans MT" w:hAnsi="Gill Sans MT"/>
          <w:color w:val="000000" w:themeColor="text1"/>
          <w:lang w:val="en-GB"/>
        </w:rPr>
        <w:t>is</w:t>
      </w:r>
      <w:r w:rsidR="000E4099" w:rsidRPr="00F65E5C">
        <w:rPr>
          <w:rFonts w:ascii="Gill Sans MT" w:hAnsi="Gill Sans MT"/>
          <w:color w:val="000000" w:themeColor="text1"/>
          <w:lang w:val="en-GB"/>
        </w:rPr>
        <w:t xml:space="preserve"> idea and individuals, relying on their own philosophy and methods. According to one of the interviewees, who was a Buryat energy </w:t>
      </w:r>
      <w:r w:rsidR="007C5936" w:rsidRPr="00F65E5C">
        <w:rPr>
          <w:rFonts w:ascii="Gill Sans MT" w:hAnsi="Gill Sans MT"/>
          <w:color w:val="000000" w:themeColor="text1"/>
          <w:lang w:val="en-GB"/>
        </w:rPr>
        <w:t>healer</w:t>
      </w:r>
      <w:r w:rsidR="00932B34" w:rsidRPr="00F65E5C">
        <w:rPr>
          <w:rFonts w:ascii="Gill Sans MT" w:hAnsi="Gill Sans MT"/>
          <w:color w:val="000000" w:themeColor="text1"/>
          <w:lang w:val="en-GB"/>
        </w:rPr>
        <w:t xml:space="preserve"> (Figure</w:t>
      </w:r>
      <w:r w:rsidR="00665B7B" w:rsidRPr="00F65E5C">
        <w:rPr>
          <w:rFonts w:ascii="Gill Sans MT" w:hAnsi="Gill Sans MT"/>
          <w:color w:val="000000" w:themeColor="text1"/>
          <w:lang w:val="en-GB"/>
        </w:rPr>
        <w:t>s</w:t>
      </w:r>
      <w:r w:rsidR="00932B34" w:rsidRPr="00F65E5C">
        <w:rPr>
          <w:rFonts w:ascii="Gill Sans MT" w:hAnsi="Gill Sans MT"/>
          <w:color w:val="000000" w:themeColor="text1"/>
          <w:lang w:val="en-GB"/>
        </w:rPr>
        <w:t xml:space="preserve"> 14 and 15)</w:t>
      </w:r>
      <w:r w:rsidR="000E4099" w:rsidRPr="00F65E5C">
        <w:rPr>
          <w:rFonts w:ascii="Gill Sans MT" w:hAnsi="Gill Sans MT"/>
          <w:color w:val="000000" w:themeColor="text1"/>
          <w:lang w:val="en-GB"/>
        </w:rPr>
        <w:t xml:space="preserve">, the term </w:t>
      </w:r>
      <w:r w:rsidR="00DF3CFD" w:rsidRPr="00F65E5C">
        <w:rPr>
          <w:rFonts w:ascii="Gill Sans MT" w:hAnsi="Gill Sans MT"/>
          <w:color w:val="000000" w:themeColor="text1"/>
          <w:lang w:val="en-GB"/>
        </w:rPr>
        <w:t>‘</w:t>
      </w:r>
      <w:r w:rsidR="000E4099" w:rsidRPr="00F65E5C">
        <w:rPr>
          <w:rFonts w:ascii="Gill Sans MT" w:hAnsi="Gill Sans MT"/>
          <w:color w:val="000000" w:themeColor="text1"/>
          <w:lang w:val="en-GB"/>
        </w:rPr>
        <w:t>shaman</w:t>
      </w:r>
      <w:r w:rsidR="00DF3CFD" w:rsidRPr="00F65E5C">
        <w:rPr>
          <w:rFonts w:ascii="Gill Sans MT" w:hAnsi="Gill Sans MT"/>
          <w:color w:val="000000" w:themeColor="text1"/>
          <w:lang w:val="en-GB"/>
        </w:rPr>
        <w:t>’</w:t>
      </w:r>
      <w:r w:rsidR="000E4099" w:rsidRPr="00F65E5C">
        <w:rPr>
          <w:rFonts w:ascii="Gill Sans MT" w:hAnsi="Gill Sans MT"/>
          <w:color w:val="000000" w:themeColor="text1"/>
          <w:lang w:val="en-GB"/>
        </w:rPr>
        <w:t xml:space="preserve"> in </w:t>
      </w:r>
      <w:proofErr w:type="spellStart"/>
      <w:r w:rsidR="000E4099" w:rsidRPr="00F65E5C">
        <w:rPr>
          <w:rFonts w:ascii="Gill Sans MT" w:hAnsi="Gill Sans MT"/>
          <w:color w:val="000000" w:themeColor="text1"/>
          <w:lang w:val="en-GB"/>
        </w:rPr>
        <w:t>Buryati</w:t>
      </w:r>
      <w:proofErr w:type="spellEnd"/>
      <w:r w:rsidR="000E4099" w:rsidRPr="00F65E5C">
        <w:rPr>
          <w:rFonts w:ascii="Gill Sans MT" w:hAnsi="Gill Sans MT"/>
          <w:color w:val="000000" w:themeColor="text1"/>
          <w:lang w:val="en-GB"/>
        </w:rPr>
        <w:t xml:space="preserve"> originates from a word that signifies the act of removing evil forces from an individual </w:t>
      </w:r>
      <w:r w:rsidR="00121EB2" w:rsidRPr="00F65E5C">
        <w:rPr>
          <w:rFonts w:ascii="Gill Sans MT" w:hAnsi="Gill Sans MT"/>
          <w:color w:val="000000" w:themeColor="text1"/>
          <w:lang w:val="en-GB"/>
        </w:rPr>
        <w:t xml:space="preserve">in order </w:t>
      </w:r>
      <w:r w:rsidR="000E4099" w:rsidRPr="00F65E5C">
        <w:rPr>
          <w:rFonts w:ascii="Gill Sans MT" w:hAnsi="Gill Sans MT"/>
          <w:color w:val="000000" w:themeColor="text1"/>
          <w:lang w:val="en-GB"/>
        </w:rPr>
        <w:t xml:space="preserve">to safeguard and restore his or her health, similar to the process of vomiting. </w:t>
      </w:r>
      <w:r w:rsidR="00665B7B" w:rsidRPr="00F65E5C">
        <w:rPr>
          <w:rFonts w:ascii="Gill Sans MT" w:hAnsi="Gill Sans MT"/>
          <w:color w:val="000000" w:themeColor="text1"/>
          <w:lang w:val="en-GB"/>
        </w:rPr>
        <w:t xml:space="preserve">This </w:t>
      </w:r>
      <w:r w:rsidR="000E4099" w:rsidRPr="00F65E5C">
        <w:rPr>
          <w:rFonts w:ascii="Gill Sans MT" w:hAnsi="Gill Sans MT"/>
          <w:color w:val="000000" w:themeColor="text1"/>
          <w:lang w:val="en-GB"/>
        </w:rPr>
        <w:t>means that</w:t>
      </w:r>
      <w:r w:rsidR="00665B7B" w:rsidRPr="00F65E5C">
        <w:rPr>
          <w:rFonts w:ascii="Gill Sans MT" w:hAnsi="Gill Sans MT"/>
          <w:color w:val="000000" w:themeColor="text1"/>
          <w:lang w:val="en-GB"/>
        </w:rPr>
        <w:t>,</w:t>
      </w:r>
      <w:r w:rsidR="000E4099" w:rsidRPr="00F65E5C">
        <w:rPr>
          <w:rFonts w:ascii="Gill Sans MT" w:hAnsi="Gill Sans MT"/>
          <w:color w:val="000000" w:themeColor="text1"/>
          <w:lang w:val="en-GB"/>
        </w:rPr>
        <w:t xml:space="preserve"> when an individual vomits, all evil and pathogenic substances will be expelled from his or her body.</w:t>
      </w:r>
    </w:p>
    <w:p w14:paraId="3FF548ED" w14:textId="7F1754E3" w:rsidR="002C327D" w:rsidRPr="00F65E5C" w:rsidRDefault="00923FDF" w:rsidP="001E7036">
      <w:pPr>
        <w:pStyle w:val="NormalWeb"/>
        <w:spacing w:before="0" w:beforeAutospacing="0" w:after="0" w:afterAutospacing="0" w:line="276" w:lineRule="auto"/>
        <w:jc w:val="both"/>
        <w:rPr>
          <w:rFonts w:ascii="Gill Sans MT" w:hAnsi="Gill Sans MT"/>
          <w:color w:val="000000" w:themeColor="text1"/>
          <w:lang w:val="en-GB"/>
        </w:rPr>
      </w:pPr>
      <w:r w:rsidRPr="00F65E5C">
        <w:rPr>
          <w:rFonts w:ascii="Gill Sans MT" w:hAnsi="Gill Sans MT"/>
          <w:color w:val="000000" w:themeColor="text1"/>
          <w:lang w:val="en-GB"/>
        </w:rPr>
        <w:tab/>
      </w:r>
      <w:r w:rsidR="000E4099" w:rsidRPr="00F65E5C">
        <w:rPr>
          <w:rFonts w:ascii="Gill Sans MT" w:hAnsi="Gill Sans MT"/>
          <w:color w:val="000000" w:themeColor="text1"/>
          <w:lang w:val="en-GB"/>
        </w:rPr>
        <w:t xml:space="preserve">However, when addressing this pollution and evil, it is necessary to </w:t>
      </w:r>
      <w:r w:rsidR="00665B7B" w:rsidRPr="00F65E5C">
        <w:rPr>
          <w:rFonts w:ascii="Gill Sans MT" w:hAnsi="Gill Sans MT"/>
          <w:color w:val="000000" w:themeColor="text1"/>
          <w:lang w:val="en-GB"/>
        </w:rPr>
        <w:t xml:space="preserve">realize </w:t>
      </w:r>
      <w:r w:rsidR="000E4099" w:rsidRPr="00F65E5C">
        <w:rPr>
          <w:rFonts w:ascii="Gill Sans MT" w:hAnsi="Gill Sans MT"/>
          <w:color w:val="000000" w:themeColor="text1"/>
          <w:lang w:val="en-GB"/>
        </w:rPr>
        <w:t>that</w:t>
      </w:r>
      <w:r w:rsidR="00665B7B" w:rsidRPr="00F65E5C">
        <w:rPr>
          <w:rFonts w:ascii="Gill Sans MT" w:hAnsi="Gill Sans MT"/>
          <w:color w:val="000000" w:themeColor="text1"/>
          <w:lang w:val="en-GB"/>
        </w:rPr>
        <w:t>,</w:t>
      </w:r>
      <w:r w:rsidR="000E4099" w:rsidRPr="00F65E5C">
        <w:rPr>
          <w:rFonts w:ascii="Gill Sans MT" w:hAnsi="Gill Sans MT"/>
          <w:color w:val="000000" w:themeColor="text1"/>
          <w:lang w:val="en-GB"/>
        </w:rPr>
        <w:t xml:space="preserve"> within the shamanic healing framework, healing encompasses more than just the current moment. In this context, an individual</w:t>
      </w:r>
      <w:r w:rsidR="001E7036">
        <w:rPr>
          <w:rFonts w:ascii="Gill Sans MT" w:hAnsi="Gill Sans MT"/>
          <w:color w:val="000000" w:themeColor="text1"/>
          <w:lang w:val="en-GB"/>
        </w:rPr>
        <w:t>’</w:t>
      </w:r>
      <w:r w:rsidR="000E4099" w:rsidRPr="00F65E5C">
        <w:rPr>
          <w:rFonts w:ascii="Gill Sans MT" w:hAnsi="Gill Sans MT"/>
          <w:color w:val="000000" w:themeColor="text1"/>
          <w:lang w:val="en-GB"/>
        </w:rPr>
        <w:t xml:space="preserve">s existence is viewed as a written book that the shaman reads by dipping into the energy pole of </w:t>
      </w:r>
      <w:r w:rsidR="00DF3CFD" w:rsidRPr="00F65E5C">
        <w:rPr>
          <w:rFonts w:ascii="Gill Sans MT" w:hAnsi="Gill Sans MT"/>
          <w:color w:val="000000" w:themeColor="text1"/>
          <w:lang w:val="en-GB"/>
        </w:rPr>
        <w:t>‘</w:t>
      </w:r>
      <w:r w:rsidR="00665B7B" w:rsidRPr="005D7B08">
        <w:rPr>
          <w:rFonts w:ascii="Gill Sans MT" w:hAnsi="Gill Sans MT"/>
          <w:color w:val="000000" w:themeColor="text1"/>
          <w:lang w:val="en-GB"/>
        </w:rPr>
        <w:t>an</w:t>
      </w:r>
      <w:r w:rsidR="000E4099" w:rsidRPr="005D7B08">
        <w:rPr>
          <w:rFonts w:ascii="Gill Sans MT" w:hAnsi="Gill Sans MT"/>
          <w:color w:val="000000" w:themeColor="text1"/>
          <w:lang w:val="en-GB"/>
        </w:rPr>
        <w:t>other</w:t>
      </w:r>
      <w:r w:rsidR="000E4099" w:rsidRPr="00F65E5C">
        <w:rPr>
          <w:rFonts w:ascii="Gill Sans MT" w:hAnsi="Gill Sans MT"/>
          <w:color w:val="000000" w:themeColor="text1"/>
          <w:lang w:val="en-GB"/>
        </w:rPr>
        <w:t xml:space="preserve"> reality</w:t>
      </w:r>
      <w:r w:rsidR="00DF3CFD" w:rsidRPr="00F65E5C">
        <w:rPr>
          <w:rFonts w:ascii="Gill Sans MT" w:hAnsi="Gill Sans MT"/>
          <w:color w:val="000000" w:themeColor="text1"/>
          <w:lang w:val="en-GB"/>
        </w:rPr>
        <w:t>’</w:t>
      </w:r>
      <w:r w:rsidR="00665B7B" w:rsidRPr="00F65E5C">
        <w:rPr>
          <w:rFonts w:ascii="Gill Sans MT" w:hAnsi="Gill Sans MT"/>
          <w:color w:val="000000" w:themeColor="text1"/>
          <w:lang w:val="en-GB"/>
        </w:rPr>
        <w:t>,</w:t>
      </w:r>
      <w:r w:rsidR="000E4099" w:rsidRPr="00F65E5C">
        <w:rPr>
          <w:rFonts w:ascii="Gill Sans MT" w:hAnsi="Gill Sans MT"/>
          <w:color w:val="000000" w:themeColor="text1"/>
          <w:lang w:val="en-GB"/>
        </w:rPr>
        <w:t xml:space="preserve"> where the past, present and future gather together; that is, the cure of a person</w:t>
      </w:r>
      <w:r w:rsidR="001E7036">
        <w:rPr>
          <w:rFonts w:ascii="Gill Sans MT" w:hAnsi="Gill Sans MT"/>
          <w:color w:val="000000" w:themeColor="text1"/>
          <w:lang w:val="en-GB"/>
        </w:rPr>
        <w:t>’</w:t>
      </w:r>
      <w:r w:rsidR="000E4099" w:rsidRPr="00F65E5C">
        <w:rPr>
          <w:rFonts w:ascii="Gill Sans MT" w:hAnsi="Gill Sans MT"/>
          <w:color w:val="000000" w:themeColor="text1"/>
          <w:lang w:val="en-GB"/>
        </w:rPr>
        <w:t>s disease takes into account their own life and the lives of their ancestors, based on the divine system and the significance of genealogy. Furthermore, due to the coexistence of Buddhist ideas and shamanism in this region, the entirety of one</w:t>
      </w:r>
      <w:r w:rsidR="001E7036">
        <w:rPr>
          <w:rFonts w:ascii="Gill Sans MT" w:hAnsi="Gill Sans MT"/>
          <w:color w:val="000000" w:themeColor="text1"/>
          <w:lang w:val="en-GB"/>
        </w:rPr>
        <w:t>’</w:t>
      </w:r>
      <w:r w:rsidR="000E4099" w:rsidRPr="00F65E5C">
        <w:rPr>
          <w:rFonts w:ascii="Gill Sans MT" w:hAnsi="Gill Sans MT"/>
          <w:color w:val="000000" w:themeColor="text1"/>
          <w:lang w:val="en-GB"/>
        </w:rPr>
        <w:t xml:space="preserve">s existence encompasses all his or her reincarnations as well. As she emphasized, </w:t>
      </w:r>
      <w:r w:rsidR="00DF3CFD" w:rsidRPr="00F65E5C">
        <w:rPr>
          <w:rFonts w:ascii="Gill Sans MT" w:hAnsi="Gill Sans MT"/>
          <w:color w:val="000000" w:themeColor="text1"/>
          <w:lang w:val="en-GB"/>
        </w:rPr>
        <w:t>‘</w:t>
      </w:r>
      <w:r w:rsidR="000E4099" w:rsidRPr="00F65E5C">
        <w:rPr>
          <w:rFonts w:ascii="Gill Sans MT" w:hAnsi="Gill Sans MT"/>
          <w:color w:val="000000" w:themeColor="text1"/>
          <w:lang w:val="en-GB"/>
        </w:rPr>
        <w:t xml:space="preserve">They (shamans) read thoughts, they can see </w:t>
      </w:r>
      <w:r w:rsidR="00121EB2" w:rsidRPr="00F65E5C">
        <w:rPr>
          <w:rFonts w:ascii="Gill Sans MT" w:hAnsi="Gill Sans MT"/>
          <w:color w:val="000000" w:themeColor="text1"/>
          <w:lang w:val="en-GB"/>
        </w:rPr>
        <w:t xml:space="preserve">into </w:t>
      </w:r>
      <w:r w:rsidR="000E4099" w:rsidRPr="00F65E5C">
        <w:rPr>
          <w:rFonts w:ascii="Gill Sans MT" w:hAnsi="Gill Sans MT"/>
          <w:color w:val="000000" w:themeColor="text1"/>
          <w:lang w:val="en-GB"/>
        </w:rPr>
        <w:t>the future, and they see a person</w:t>
      </w:r>
      <w:r w:rsidR="00674F7B">
        <w:rPr>
          <w:rFonts w:ascii="Gill Sans MT" w:hAnsi="Gill Sans MT"/>
          <w:color w:val="000000" w:themeColor="text1"/>
          <w:lang w:val="en-GB"/>
        </w:rPr>
        <w:t>’</w:t>
      </w:r>
      <w:r w:rsidR="000E4099" w:rsidRPr="00F65E5C">
        <w:rPr>
          <w:rFonts w:ascii="Gill Sans MT" w:hAnsi="Gill Sans MT"/>
          <w:color w:val="000000" w:themeColor="text1"/>
          <w:lang w:val="en-GB"/>
        </w:rPr>
        <w:t>s life completely; it depends on his or her age and the number of rebirths.</w:t>
      </w:r>
      <w:r w:rsidR="00DF3CFD" w:rsidRPr="00F65E5C">
        <w:rPr>
          <w:rFonts w:ascii="Gill Sans MT" w:hAnsi="Gill Sans MT"/>
          <w:color w:val="000000" w:themeColor="text1"/>
          <w:lang w:val="en-GB"/>
        </w:rPr>
        <w:t>’</w:t>
      </w:r>
      <w:r w:rsidR="000E4099" w:rsidRPr="00F65E5C">
        <w:rPr>
          <w:rFonts w:ascii="Gill Sans MT" w:hAnsi="Gill Sans MT"/>
          <w:color w:val="000000" w:themeColor="text1"/>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D26CE6" w:rsidRPr="00F65E5C" w14:paraId="1B7525F3" w14:textId="77777777" w:rsidTr="001E7036">
        <w:tc>
          <w:tcPr>
            <w:tcW w:w="9010" w:type="dxa"/>
          </w:tcPr>
          <w:p w14:paraId="326D0568" w14:textId="30F58309" w:rsidR="0019755E" w:rsidRPr="00F65E5C" w:rsidRDefault="001E7036" w:rsidP="00F11D0B">
            <w:pPr>
              <w:keepLines/>
              <w:spacing w:line="276" w:lineRule="auto"/>
              <w:rPr>
                <w:rFonts w:ascii="Gill Sans MT" w:hAnsi="Gill Sans MT"/>
                <w:color w:val="000000" w:themeColor="text1"/>
              </w:rPr>
            </w:pPr>
            <w:r w:rsidRPr="00F65E5C">
              <w:rPr>
                <w:rFonts w:ascii="Baskerville" w:hAnsi="Baskerville"/>
                <w:noProof/>
                <w:color w:val="000000" w:themeColor="text1"/>
                <w14:ligatures w14:val="standardContextual"/>
              </w:rPr>
              <w:drawing>
                <wp:anchor distT="0" distB="0" distL="114300" distR="114300" simplePos="0" relativeHeight="251738112" behindDoc="0" locked="0" layoutInCell="1" allowOverlap="1" wp14:anchorId="5703AF8D" wp14:editId="0540EA9C">
                  <wp:simplePos x="0" y="0"/>
                  <wp:positionH relativeFrom="column">
                    <wp:posOffset>95885</wp:posOffset>
                  </wp:positionH>
                  <wp:positionV relativeFrom="paragraph">
                    <wp:posOffset>208280</wp:posOffset>
                  </wp:positionV>
                  <wp:extent cx="2063115" cy="2500630"/>
                  <wp:effectExtent l="0" t="0" r="0" b="0"/>
                  <wp:wrapThrough wrapText="bothSides">
                    <wp:wrapPolygon edited="0">
                      <wp:start x="0" y="0"/>
                      <wp:lineTo x="0" y="21392"/>
                      <wp:lineTo x="21341" y="21392"/>
                      <wp:lineTo x="21341" y="0"/>
                      <wp:lineTo x="0" y="0"/>
                    </wp:wrapPolygon>
                  </wp:wrapThrough>
                  <wp:docPr id="97042871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28719" name="Picture 9704287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63115" cy="2500630"/>
                          </a:xfrm>
                          <a:prstGeom prst="rect">
                            <a:avLst/>
                          </a:prstGeom>
                        </pic:spPr>
                      </pic:pic>
                    </a:graphicData>
                  </a:graphic>
                  <wp14:sizeRelH relativeFrom="page">
                    <wp14:pctWidth>0</wp14:pctWidth>
                  </wp14:sizeRelH>
                  <wp14:sizeRelV relativeFrom="page">
                    <wp14:pctHeight>0</wp14:pctHeight>
                  </wp14:sizeRelV>
                </wp:anchor>
              </w:drawing>
            </w:r>
            <w:r w:rsidRPr="00F65E5C">
              <w:rPr>
                <w:rFonts w:ascii="Baskerville" w:hAnsi="Baskerville"/>
                <w:noProof/>
                <w:color w:val="000000" w:themeColor="text1"/>
                <w14:ligatures w14:val="standardContextual"/>
              </w:rPr>
              <w:drawing>
                <wp:anchor distT="0" distB="0" distL="114300" distR="114300" simplePos="0" relativeHeight="251737088" behindDoc="0" locked="0" layoutInCell="1" allowOverlap="1" wp14:anchorId="047B4A92" wp14:editId="16E40FCF">
                  <wp:simplePos x="0" y="0"/>
                  <wp:positionH relativeFrom="column">
                    <wp:posOffset>2217420</wp:posOffset>
                  </wp:positionH>
                  <wp:positionV relativeFrom="paragraph">
                    <wp:posOffset>207645</wp:posOffset>
                  </wp:positionV>
                  <wp:extent cx="3333750" cy="2500630"/>
                  <wp:effectExtent l="0" t="0" r="0" b="6350"/>
                  <wp:wrapThrough wrapText="bothSides">
                    <wp:wrapPolygon edited="0">
                      <wp:start x="0" y="0"/>
                      <wp:lineTo x="0" y="21392"/>
                      <wp:lineTo x="21477" y="21392"/>
                      <wp:lineTo x="21477" y="0"/>
                      <wp:lineTo x="0" y="0"/>
                    </wp:wrapPolygon>
                  </wp:wrapThrough>
                  <wp:docPr id="25940500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05003" name="Picture 25940500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33750" cy="2500630"/>
                          </a:xfrm>
                          <a:prstGeom prst="rect">
                            <a:avLst/>
                          </a:prstGeom>
                        </pic:spPr>
                      </pic:pic>
                    </a:graphicData>
                  </a:graphic>
                  <wp14:sizeRelH relativeFrom="page">
                    <wp14:pctWidth>0</wp14:pctWidth>
                  </wp14:sizeRelH>
                  <wp14:sizeRelV relativeFrom="page">
                    <wp14:pctHeight>0</wp14:pctHeight>
                  </wp14:sizeRelV>
                </wp:anchor>
              </w:drawing>
            </w:r>
          </w:p>
        </w:tc>
      </w:tr>
      <w:tr w:rsidR="00D26CE6" w:rsidRPr="00F65E5C" w14:paraId="6D4F6BA3" w14:textId="77777777" w:rsidTr="001E7036">
        <w:tc>
          <w:tcPr>
            <w:tcW w:w="9010" w:type="dxa"/>
          </w:tcPr>
          <w:p w14:paraId="783D9378" w14:textId="4D8B051A" w:rsidR="0019755E" w:rsidRPr="00F65E5C" w:rsidRDefault="0019755E" w:rsidP="00644251">
            <w:pPr>
              <w:pStyle w:val="Caption"/>
              <w:spacing w:after="0"/>
              <w:jc w:val="center"/>
              <w:rPr>
                <w:rFonts w:ascii="Gill Sans MT" w:hAnsi="Gill Sans MT"/>
                <w:i w:val="0"/>
                <w:iCs w:val="0"/>
                <w:color w:val="000000" w:themeColor="text1"/>
                <w:sz w:val="24"/>
                <w:szCs w:val="24"/>
                <w:rtl/>
                <w:lang w:bidi="fa-IR"/>
              </w:rPr>
            </w:pPr>
            <w:r w:rsidRPr="00F65E5C">
              <w:rPr>
                <w:rFonts w:ascii="Gill Sans MT" w:hAnsi="Gill Sans MT"/>
                <w:i w:val="0"/>
                <w:iCs w:val="0"/>
                <w:color w:val="000000" w:themeColor="text1"/>
                <w:sz w:val="24"/>
                <w:szCs w:val="24"/>
              </w:rPr>
              <w:t>Figure</w:t>
            </w:r>
            <w:r w:rsidR="00665B7B" w:rsidRPr="00F65E5C">
              <w:rPr>
                <w:rFonts w:ascii="Gill Sans MT" w:hAnsi="Gill Sans MT"/>
                <w:i w:val="0"/>
                <w:iCs w:val="0"/>
                <w:color w:val="000000" w:themeColor="text1"/>
                <w:sz w:val="24"/>
                <w:szCs w:val="24"/>
              </w:rPr>
              <w:t>s</w:t>
            </w:r>
            <w:r w:rsidRPr="00F65E5C">
              <w:rPr>
                <w:rFonts w:ascii="Gill Sans MT" w:hAnsi="Gill Sans MT"/>
                <w:i w:val="0"/>
                <w:iCs w:val="0"/>
                <w:color w:val="000000" w:themeColor="text1"/>
                <w:sz w:val="24"/>
                <w:szCs w:val="24"/>
              </w:rPr>
              <w:t xml:space="preserve"> </w:t>
            </w:r>
            <w:r w:rsidR="00A44573" w:rsidRPr="00F65E5C">
              <w:rPr>
                <w:rFonts w:ascii="Gill Sans MT" w:hAnsi="Gill Sans MT"/>
                <w:i w:val="0"/>
                <w:iCs w:val="0"/>
                <w:color w:val="000000" w:themeColor="text1"/>
                <w:sz w:val="24"/>
                <w:szCs w:val="24"/>
              </w:rPr>
              <w:t>14 and 15</w:t>
            </w:r>
            <w:r w:rsidR="00665B7B" w:rsidRPr="00F65E5C">
              <w:rPr>
                <w:rFonts w:ascii="Gill Sans MT" w:hAnsi="Gill Sans MT"/>
                <w:i w:val="0"/>
                <w:iCs w:val="0"/>
                <w:color w:val="000000" w:themeColor="text1"/>
                <w:sz w:val="24"/>
                <w:szCs w:val="24"/>
              </w:rPr>
              <w:t>.</w:t>
            </w:r>
            <w:r w:rsidR="004A0DEE" w:rsidRPr="00F65E5C">
              <w:rPr>
                <w:rFonts w:ascii="Gill Sans MT" w:hAnsi="Gill Sans MT"/>
                <w:i w:val="0"/>
                <w:iCs w:val="0"/>
                <w:color w:val="000000" w:themeColor="text1"/>
                <w:sz w:val="24"/>
                <w:szCs w:val="24"/>
              </w:rPr>
              <w:t xml:space="preserve"> </w:t>
            </w:r>
            <w:r w:rsidR="00932B34" w:rsidRPr="00F65E5C">
              <w:rPr>
                <w:rFonts w:ascii="Gill Sans MT" w:hAnsi="Gill Sans MT"/>
                <w:i w:val="0"/>
                <w:iCs w:val="0"/>
                <w:color w:val="000000" w:themeColor="text1"/>
                <w:sz w:val="24"/>
                <w:szCs w:val="24"/>
              </w:rPr>
              <w:t>An energy healer from the Buryat community is elucidating certain terms in the Buryat language to me.</w:t>
            </w:r>
          </w:p>
        </w:tc>
      </w:tr>
    </w:tbl>
    <w:p w14:paraId="542FED45" w14:textId="77777777" w:rsidR="00644251" w:rsidRDefault="00644251" w:rsidP="00C07138">
      <w:pPr>
        <w:pStyle w:val="NormalWeb"/>
        <w:spacing w:before="0" w:beforeAutospacing="0" w:after="0" w:afterAutospacing="0" w:line="276" w:lineRule="auto"/>
        <w:jc w:val="both"/>
        <w:rPr>
          <w:rFonts w:ascii="Gill Sans MT" w:hAnsi="Gill Sans MT"/>
          <w:color w:val="000000" w:themeColor="text1"/>
          <w:lang w:val="en-GB"/>
        </w:rPr>
      </w:pPr>
    </w:p>
    <w:p w14:paraId="73BC333C" w14:textId="5C6CC78A" w:rsidR="000E4099" w:rsidRPr="00F65E5C" w:rsidRDefault="000E4099" w:rsidP="00C07138">
      <w:pPr>
        <w:pStyle w:val="NormalWeb"/>
        <w:spacing w:before="0" w:beforeAutospacing="0" w:after="0" w:afterAutospacing="0" w:line="276" w:lineRule="auto"/>
        <w:jc w:val="both"/>
        <w:rPr>
          <w:rFonts w:ascii="Gill Sans MT" w:hAnsi="Gill Sans MT"/>
          <w:color w:val="000000" w:themeColor="text1"/>
          <w:lang w:val="en-GB" w:bidi="fa-IR"/>
        </w:rPr>
      </w:pPr>
      <w:r w:rsidRPr="00F65E5C">
        <w:rPr>
          <w:rFonts w:ascii="Gill Sans MT" w:hAnsi="Gill Sans MT"/>
          <w:color w:val="000000" w:themeColor="text1"/>
          <w:lang w:val="en-GB"/>
        </w:rPr>
        <w:t>Th</w:t>
      </w:r>
      <w:r w:rsidR="006D131B" w:rsidRPr="00F65E5C">
        <w:rPr>
          <w:rFonts w:ascii="Gill Sans MT" w:hAnsi="Gill Sans MT"/>
          <w:color w:val="000000" w:themeColor="text1"/>
          <w:lang w:val="en-GB"/>
        </w:rPr>
        <w:t>is</w:t>
      </w:r>
      <w:r w:rsidRPr="00F65E5C">
        <w:rPr>
          <w:rFonts w:ascii="Gill Sans MT" w:hAnsi="Gill Sans MT"/>
          <w:color w:val="000000" w:themeColor="text1"/>
          <w:lang w:val="en-GB"/>
        </w:rPr>
        <w:t xml:space="preserve"> concept of healing in Buryat shamanism, as </w:t>
      </w:r>
      <w:r w:rsidR="00665B7B" w:rsidRPr="00F65E5C">
        <w:rPr>
          <w:rFonts w:ascii="Gill Sans MT" w:hAnsi="Gill Sans MT"/>
          <w:color w:val="000000" w:themeColor="text1"/>
          <w:lang w:val="en-GB"/>
        </w:rPr>
        <w:t xml:space="preserve">also </w:t>
      </w:r>
      <w:r w:rsidRPr="00F65E5C">
        <w:rPr>
          <w:rFonts w:ascii="Gill Sans MT" w:hAnsi="Gill Sans MT"/>
          <w:color w:val="000000" w:themeColor="text1"/>
          <w:lang w:val="en-GB"/>
        </w:rPr>
        <w:t xml:space="preserve">demonstrated by </w:t>
      </w:r>
      <w:proofErr w:type="spellStart"/>
      <w:r w:rsidRPr="00F65E5C">
        <w:rPr>
          <w:rFonts w:ascii="Gill Sans MT" w:hAnsi="Gill Sans MT"/>
          <w:color w:val="000000" w:themeColor="text1"/>
          <w:lang w:val="en-GB"/>
        </w:rPr>
        <w:t>Manduhai</w:t>
      </w:r>
      <w:proofErr w:type="spellEnd"/>
      <w:r w:rsidRPr="00F65E5C">
        <w:rPr>
          <w:rFonts w:ascii="Gill Sans MT" w:hAnsi="Gill Sans MT"/>
          <w:color w:val="000000" w:themeColor="text1"/>
          <w:lang w:val="en-GB"/>
        </w:rPr>
        <w:t xml:space="preserve"> Buyandelgeryan</w:t>
      </w:r>
      <w:r w:rsidR="00674F7B">
        <w:rPr>
          <w:rFonts w:ascii="Gill Sans MT" w:hAnsi="Gill Sans MT"/>
          <w:color w:val="000000" w:themeColor="text1"/>
          <w:lang w:val="en-GB"/>
        </w:rPr>
        <w:t>’</w:t>
      </w:r>
      <w:r w:rsidRPr="00F65E5C">
        <w:rPr>
          <w:rFonts w:ascii="Gill Sans MT" w:hAnsi="Gill Sans MT"/>
          <w:color w:val="000000" w:themeColor="text1"/>
          <w:lang w:val="en-GB"/>
        </w:rPr>
        <w:t>s research</w:t>
      </w:r>
      <w:r w:rsidR="00674F7B">
        <w:rPr>
          <w:rFonts w:ascii="Gill Sans MT" w:hAnsi="Gill Sans MT"/>
          <w:color w:val="000000" w:themeColor="text1"/>
          <w:lang w:val="en-GB"/>
        </w:rPr>
        <w:t xml:space="preserve"> </w:t>
      </w:r>
      <w:r w:rsidR="00674F7B" w:rsidRPr="00F65E5C">
        <w:rPr>
          <w:rFonts w:ascii="Gill Sans MT" w:hAnsi="Gill Sans MT"/>
          <w:color w:val="000000" w:themeColor="text1"/>
          <w:lang w:val="en-GB"/>
        </w:rPr>
        <w:t>(2007)</w:t>
      </w:r>
      <w:r w:rsidRPr="00F65E5C">
        <w:rPr>
          <w:rFonts w:ascii="Gill Sans MT" w:hAnsi="Gill Sans MT"/>
          <w:color w:val="000000" w:themeColor="text1"/>
          <w:lang w:val="en-GB"/>
        </w:rPr>
        <w:t>, includes a broader and more nuanced perspective so that it extends to addressing the past traumas experienced by individuals.</w:t>
      </w:r>
      <w:r w:rsidR="002C327D" w:rsidRPr="00F65E5C">
        <w:rPr>
          <w:rFonts w:ascii="Gill Sans MT" w:hAnsi="Gill Sans MT"/>
          <w:color w:val="000000" w:themeColor="text1"/>
          <w:lang w:val="en-GB"/>
        </w:rPr>
        <w:t xml:space="preserve"> </w:t>
      </w:r>
      <w:r w:rsidRPr="00F65E5C">
        <w:rPr>
          <w:rFonts w:ascii="Gill Sans MT" w:hAnsi="Gill Sans MT"/>
          <w:color w:val="000000" w:themeColor="text1"/>
          <w:lang w:val="en-GB"/>
        </w:rPr>
        <w:t>She shows that Buryat shamanic therapeutic practices encompass not only individual healing</w:t>
      </w:r>
      <w:r w:rsidR="00665B7B" w:rsidRPr="00F65E5C">
        <w:rPr>
          <w:rFonts w:ascii="Gill Sans MT" w:hAnsi="Gill Sans MT"/>
          <w:color w:val="000000" w:themeColor="text1"/>
          <w:lang w:val="en-GB"/>
        </w:rPr>
        <w:t>,</w:t>
      </w:r>
      <w:r w:rsidRPr="00F65E5C">
        <w:rPr>
          <w:rFonts w:ascii="Gill Sans MT" w:hAnsi="Gill Sans MT"/>
          <w:color w:val="000000" w:themeColor="text1"/>
          <w:lang w:val="en-GB"/>
        </w:rPr>
        <w:t xml:space="preserve"> but also the restoration of society and historical reconstruction. This can be seen as a form of reconstructing the past following the suppression of religion and political violence during the socialist era, which signifies the communal enhancement and revitalization of cultural heritage.</w:t>
      </w:r>
    </w:p>
    <w:p w14:paraId="77FA33D5" w14:textId="31BE788F" w:rsidR="000E4099" w:rsidRPr="00F65E5C" w:rsidRDefault="00923FDF" w:rsidP="00C07138">
      <w:pPr>
        <w:pStyle w:val="NormalWeb"/>
        <w:spacing w:before="0" w:beforeAutospacing="0" w:after="0" w:afterAutospacing="0" w:line="276" w:lineRule="auto"/>
        <w:jc w:val="both"/>
        <w:rPr>
          <w:rFonts w:ascii="Gill Sans MT" w:hAnsi="Gill Sans MT"/>
          <w:color w:val="000000" w:themeColor="text1"/>
          <w:lang w:val="en-GB"/>
        </w:rPr>
      </w:pPr>
      <w:r w:rsidRPr="00F65E5C">
        <w:rPr>
          <w:rFonts w:ascii="Gill Sans MT" w:hAnsi="Gill Sans MT"/>
          <w:color w:val="000000" w:themeColor="text1"/>
          <w:lang w:val="en-GB"/>
        </w:rPr>
        <w:tab/>
      </w:r>
      <w:r w:rsidR="000E4099" w:rsidRPr="00F65E5C">
        <w:rPr>
          <w:rFonts w:ascii="Gill Sans MT" w:hAnsi="Gill Sans MT"/>
          <w:color w:val="000000" w:themeColor="text1"/>
          <w:lang w:val="en-GB"/>
        </w:rPr>
        <w:t xml:space="preserve">Additionally, the Buddhist culture in the area reinforces this concept of healing and its associated connotations by incorporating these themes into its teachings, </w:t>
      </w:r>
      <w:r w:rsidR="00665B7B" w:rsidRPr="00F65E5C">
        <w:rPr>
          <w:rFonts w:ascii="Gill Sans MT" w:hAnsi="Gill Sans MT"/>
          <w:color w:val="000000" w:themeColor="text1"/>
          <w:lang w:val="en-GB"/>
        </w:rPr>
        <w:t xml:space="preserve">though it does so using </w:t>
      </w:r>
      <w:r w:rsidR="000E4099" w:rsidRPr="00F65E5C">
        <w:rPr>
          <w:rFonts w:ascii="Gill Sans MT" w:hAnsi="Gill Sans MT"/>
          <w:color w:val="000000" w:themeColor="text1"/>
          <w:lang w:val="en-GB"/>
        </w:rPr>
        <w:t>a more intricate and dynamic philosophical approach that emphasizes the significance of famil</w:t>
      </w:r>
      <w:r w:rsidR="00665B7B" w:rsidRPr="00F65E5C">
        <w:rPr>
          <w:rFonts w:ascii="Gill Sans MT" w:hAnsi="Gill Sans MT"/>
          <w:color w:val="000000" w:themeColor="text1"/>
          <w:lang w:val="en-GB"/>
        </w:rPr>
        <w:t>y</w:t>
      </w:r>
      <w:r w:rsidR="000E4099" w:rsidRPr="00F65E5C">
        <w:rPr>
          <w:rFonts w:ascii="Gill Sans MT" w:hAnsi="Gill Sans MT"/>
          <w:color w:val="000000" w:themeColor="text1"/>
          <w:lang w:val="en-GB"/>
        </w:rPr>
        <w:t xml:space="preserve"> bonds and methods for reducing suffering. Cure in this context embraces a holistic approach that extends beyond </w:t>
      </w:r>
      <w:r w:rsidR="00EC3862" w:rsidRPr="00F65E5C">
        <w:rPr>
          <w:rFonts w:ascii="Gill Sans MT" w:hAnsi="Gill Sans MT"/>
          <w:color w:val="000000" w:themeColor="text1"/>
          <w:lang w:val="en-GB"/>
        </w:rPr>
        <w:t xml:space="preserve">the </w:t>
      </w:r>
      <w:r w:rsidR="000E4099" w:rsidRPr="00F65E5C">
        <w:rPr>
          <w:rFonts w:ascii="Gill Sans MT" w:hAnsi="Gill Sans MT"/>
          <w:color w:val="000000" w:themeColor="text1"/>
          <w:lang w:val="en-GB"/>
        </w:rPr>
        <w:t xml:space="preserve">personal and physical dimensions to encompass </w:t>
      </w:r>
      <w:r w:rsidR="00EC3862" w:rsidRPr="00F65E5C">
        <w:rPr>
          <w:rFonts w:ascii="Gill Sans MT" w:hAnsi="Gill Sans MT"/>
          <w:color w:val="000000" w:themeColor="text1"/>
          <w:lang w:val="en-GB"/>
        </w:rPr>
        <w:t xml:space="preserve">the </w:t>
      </w:r>
      <w:r w:rsidR="000E4099" w:rsidRPr="00F65E5C">
        <w:rPr>
          <w:rFonts w:ascii="Gill Sans MT" w:hAnsi="Gill Sans MT"/>
          <w:color w:val="000000" w:themeColor="text1"/>
          <w:lang w:val="en-GB"/>
        </w:rPr>
        <w:t xml:space="preserve">spiritual and cultural aspects. It not only </w:t>
      </w:r>
      <w:r w:rsidR="00EC3862" w:rsidRPr="00F65E5C">
        <w:rPr>
          <w:rFonts w:ascii="Gill Sans MT" w:hAnsi="Gill Sans MT"/>
          <w:color w:val="000000" w:themeColor="text1"/>
          <w:lang w:val="en-GB"/>
        </w:rPr>
        <w:t xml:space="preserve">includes </w:t>
      </w:r>
      <w:r w:rsidR="000E4099" w:rsidRPr="00F65E5C">
        <w:rPr>
          <w:rFonts w:ascii="Gill Sans MT" w:hAnsi="Gill Sans MT"/>
          <w:color w:val="000000" w:themeColor="text1"/>
          <w:lang w:val="en-GB"/>
        </w:rPr>
        <w:t>an individual</w:t>
      </w:r>
      <w:r w:rsidR="008932A8">
        <w:rPr>
          <w:rFonts w:ascii="Gill Sans MT" w:hAnsi="Gill Sans MT"/>
          <w:color w:val="000000" w:themeColor="text1"/>
          <w:lang w:val="en-GB"/>
        </w:rPr>
        <w:t>’</w:t>
      </w:r>
      <w:r w:rsidR="000E4099" w:rsidRPr="00F65E5C">
        <w:rPr>
          <w:rFonts w:ascii="Gill Sans MT" w:hAnsi="Gill Sans MT"/>
          <w:color w:val="000000" w:themeColor="text1"/>
          <w:lang w:val="en-GB"/>
        </w:rPr>
        <w:t>s mental and physical health</w:t>
      </w:r>
      <w:r w:rsidR="00EC3862" w:rsidRPr="00F65E5C">
        <w:rPr>
          <w:rFonts w:ascii="Gill Sans MT" w:hAnsi="Gill Sans MT"/>
          <w:color w:val="000000" w:themeColor="text1"/>
          <w:lang w:val="en-GB"/>
        </w:rPr>
        <w:t>,</w:t>
      </w:r>
      <w:r w:rsidR="000E4099" w:rsidRPr="00F65E5C">
        <w:rPr>
          <w:rFonts w:ascii="Gill Sans MT" w:hAnsi="Gill Sans MT"/>
          <w:color w:val="000000" w:themeColor="text1"/>
          <w:lang w:val="en-GB"/>
        </w:rPr>
        <w:t xml:space="preserve"> but also addresses the broader social and spiritual balance, emphasizing the interplay between an individual</w:t>
      </w:r>
      <w:r w:rsidR="008932A8">
        <w:rPr>
          <w:rFonts w:ascii="Gill Sans MT" w:hAnsi="Gill Sans MT"/>
          <w:color w:val="000000" w:themeColor="text1"/>
          <w:lang w:val="en-GB"/>
        </w:rPr>
        <w:t>’</w:t>
      </w:r>
      <w:r w:rsidR="000E4099" w:rsidRPr="00F65E5C">
        <w:rPr>
          <w:rFonts w:ascii="Gill Sans MT" w:hAnsi="Gill Sans MT"/>
          <w:color w:val="000000" w:themeColor="text1"/>
          <w:lang w:val="en-GB"/>
        </w:rPr>
        <w:t>s health and their connection to society and the spiritual realm (</w:t>
      </w:r>
      <w:proofErr w:type="spellStart"/>
      <w:r w:rsidR="000E4099" w:rsidRPr="00F65E5C">
        <w:rPr>
          <w:rFonts w:ascii="Gill Sans MT" w:hAnsi="Gill Sans MT"/>
          <w:color w:val="000000" w:themeColor="text1"/>
          <w:lang w:val="en-GB"/>
        </w:rPr>
        <w:t>Zhanaev</w:t>
      </w:r>
      <w:proofErr w:type="spellEnd"/>
      <w:r w:rsidR="000E4099" w:rsidRPr="00F65E5C">
        <w:rPr>
          <w:rFonts w:ascii="Gill Sans MT" w:hAnsi="Gill Sans MT"/>
          <w:color w:val="000000" w:themeColor="text1"/>
          <w:lang w:val="en-GB"/>
        </w:rPr>
        <w:t xml:space="preserve"> 2022).</w:t>
      </w:r>
    </w:p>
    <w:p w14:paraId="329F1712" w14:textId="5792205B" w:rsidR="006D131B" w:rsidRDefault="00923FDF" w:rsidP="00C07138">
      <w:pPr>
        <w:pStyle w:val="NormalWeb"/>
        <w:spacing w:before="0" w:beforeAutospacing="0" w:after="0" w:afterAutospacing="0" w:line="276" w:lineRule="auto"/>
        <w:jc w:val="both"/>
        <w:rPr>
          <w:rFonts w:ascii="Gill Sans MT" w:hAnsi="Gill Sans MT"/>
          <w:color w:val="000000" w:themeColor="text1"/>
          <w:lang w:val="en-GB"/>
        </w:rPr>
      </w:pPr>
      <w:r w:rsidRPr="00F65E5C">
        <w:rPr>
          <w:rFonts w:ascii="Gill Sans MT" w:hAnsi="Gill Sans MT"/>
          <w:color w:val="000000" w:themeColor="text1"/>
          <w:lang w:val="en-GB"/>
        </w:rPr>
        <w:tab/>
      </w:r>
      <w:r w:rsidR="000E4099" w:rsidRPr="00F65E5C">
        <w:rPr>
          <w:rFonts w:ascii="Gill Sans MT" w:hAnsi="Gill Sans MT"/>
          <w:color w:val="000000" w:themeColor="text1"/>
          <w:lang w:val="en-GB"/>
        </w:rPr>
        <w:t xml:space="preserve">Thus, it is evident that all four themes in the stories pertaining to Baikal and their objectives are a direct reflection of the characteristics associated with the role of gods and religious beliefs in addressing the concept of healing. This image of Baikal, </w:t>
      </w:r>
      <w:r w:rsidR="00EC3862" w:rsidRPr="00F65E5C">
        <w:rPr>
          <w:rFonts w:ascii="Gill Sans MT" w:hAnsi="Gill Sans MT"/>
          <w:color w:val="000000" w:themeColor="text1"/>
          <w:lang w:val="en-GB"/>
        </w:rPr>
        <w:t xml:space="preserve">which has been </w:t>
      </w:r>
      <w:r w:rsidR="000E4099" w:rsidRPr="00F65E5C">
        <w:rPr>
          <w:rFonts w:ascii="Gill Sans MT" w:hAnsi="Gill Sans MT"/>
          <w:color w:val="000000" w:themeColor="text1"/>
          <w:lang w:val="en-GB"/>
        </w:rPr>
        <w:t xml:space="preserve">deeply ingrained in the Buryat religious ideology </w:t>
      </w:r>
      <w:r w:rsidR="00EC3862" w:rsidRPr="00F65E5C">
        <w:rPr>
          <w:rFonts w:ascii="Gill Sans MT" w:hAnsi="Gill Sans MT"/>
          <w:color w:val="000000" w:themeColor="text1"/>
          <w:lang w:val="en-GB"/>
        </w:rPr>
        <w:t xml:space="preserve">for </w:t>
      </w:r>
      <w:r w:rsidR="000E4099" w:rsidRPr="00F65E5C">
        <w:rPr>
          <w:rFonts w:ascii="Gill Sans MT" w:hAnsi="Gill Sans MT"/>
          <w:color w:val="000000" w:themeColor="text1"/>
          <w:lang w:val="en-GB"/>
        </w:rPr>
        <w:t xml:space="preserve">many generations, provided the indigenous community with a framework </w:t>
      </w:r>
      <w:r w:rsidR="00EC3862" w:rsidRPr="00F65E5C">
        <w:rPr>
          <w:rFonts w:ascii="Gill Sans MT" w:hAnsi="Gill Sans MT"/>
          <w:color w:val="000000" w:themeColor="text1"/>
          <w:lang w:val="en-GB"/>
        </w:rPr>
        <w:t xml:space="preserve">in which </w:t>
      </w:r>
      <w:r w:rsidR="000E4099" w:rsidRPr="00F65E5C">
        <w:rPr>
          <w:rFonts w:ascii="Gill Sans MT" w:hAnsi="Gill Sans MT"/>
          <w:color w:val="000000" w:themeColor="text1"/>
          <w:lang w:val="en-GB"/>
        </w:rPr>
        <w:t xml:space="preserve">to view and regard the sacred lake as a fundamental </w:t>
      </w:r>
      <w:r w:rsidR="00EC3862" w:rsidRPr="00F65E5C">
        <w:rPr>
          <w:rFonts w:ascii="Gill Sans MT" w:hAnsi="Gill Sans MT"/>
          <w:color w:val="000000" w:themeColor="text1"/>
          <w:lang w:val="en-GB"/>
        </w:rPr>
        <w:t xml:space="preserve">aspect of </w:t>
      </w:r>
      <w:r w:rsidR="000E4099" w:rsidRPr="00F65E5C">
        <w:rPr>
          <w:rFonts w:ascii="Gill Sans MT" w:hAnsi="Gill Sans MT"/>
          <w:color w:val="000000" w:themeColor="text1"/>
          <w:lang w:val="en-GB"/>
        </w:rPr>
        <w:t>health. The crucial matter here is that this perception established a standard of behavio</w:t>
      </w:r>
      <w:r w:rsidR="00EC3862" w:rsidRPr="00F65E5C">
        <w:rPr>
          <w:rFonts w:ascii="Gill Sans MT" w:hAnsi="Gill Sans MT"/>
          <w:color w:val="000000" w:themeColor="text1"/>
          <w:lang w:val="en-GB"/>
        </w:rPr>
        <w:t>u</w:t>
      </w:r>
      <w:r w:rsidR="000E4099" w:rsidRPr="00F65E5C">
        <w:rPr>
          <w:rFonts w:ascii="Gill Sans MT" w:hAnsi="Gill Sans MT"/>
          <w:color w:val="000000" w:themeColor="text1"/>
          <w:lang w:val="en-GB"/>
        </w:rPr>
        <w:t>r upon which specific sets of values and anti-values were delineated. Put simply, health was regarded as a value, while anything that the sacred lake inherently opposed in the narratives, such as death, illness and infertility, was deemed an anti-value, representing the negative outcomes of a lack of health.</w:t>
      </w:r>
    </w:p>
    <w:p w14:paraId="6BE6D858" w14:textId="77777777" w:rsidR="00276019" w:rsidRPr="00F65E5C" w:rsidRDefault="00276019" w:rsidP="00C07138">
      <w:pPr>
        <w:pStyle w:val="NormalWeb"/>
        <w:spacing w:before="0" w:beforeAutospacing="0" w:after="0" w:afterAutospacing="0" w:line="276" w:lineRule="auto"/>
        <w:jc w:val="both"/>
        <w:rPr>
          <w:rFonts w:ascii="Gill Sans MT" w:hAnsi="Gill Sans MT"/>
          <w:color w:val="000000" w:themeColor="text1"/>
          <w:lang w:val="en-GB"/>
        </w:rPr>
      </w:pPr>
    </w:p>
    <w:p w14:paraId="0DF0D747" w14:textId="285536E3" w:rsidR="004064C5" w:rsidRPr="00F65E5C" w:rsidRDefault="000C006C" w:rsidP="00DF60FB">
      <w:pPr>
        <w:pStyle w:val="NormalWeb"/>
        <w:spacing w:after="0" w:afterAutospacing="0"/>
        <w:rPr>
          <w:rFonts w:ascii="Gill Sans MT" w:hAnsi="Gill Sans MT"/>
          <w:b/>
          <w:bCs/>
          <w:color w:val="000000" w:themeColor="text1"/>
          <w:sz w:val="28"/>
          <w:szCs w:val="28"/>
          <w:lang w:val="en-GB" w:bidi="fa-IR"/>
        </w:rPr>
      </w:pPr>
      <w:r w:rsidRPr="00F65E5C">
        <w:rPr>
          <w:rFonts w:ascii="Gill Sans MT" w:hAnsi="Gill Sans MT"/>
          <w:b/>
          <w:bCs/>
          <w:color w:val="000000" w:themeColor="text1"/>
          <w:sz w:val="28"/>
          <w:szCs w:val="28"/>
          <w:lang w:val="en-GB" w:bidi="fa-IR"/>
        </w:rPr>
        <w:t xml:space="preserve">New </w:t>
      </w:r>
      <w:r w:rsidR="00674F7B">
        <w:rPr>
          <w:rFonts w:ascii="Gill Sans MT" w:hAnsi="Gill Sans MT"/>
          <w:b/>
          <w:bCs/>
          <w:color w:val="000000" w:themeColor="text1"/>
          <w:sz w:val="28"/>
          <w:szCs w:val="28"/>
          <w:lang w:val="en-GB" w:bidi="fa-IR"/>
        </w:rPr>
        <w:t>i</w:t>
      </w:r>
      <w:r w:rsidRPr="00F65E5C">
        <w:rPr>
          <w:rFonts w:ascii="Gill Sans MT" w:hAnsi="Gill Sans MT"/>
          <w:b/>
          <w:bCs/>
          <w:color w:val="000000" w:themeColor="text1"/>
          <w:sz w:val="28"/>
          <w:szCs w:val="28"/>
          <w:lang w:val="en-GB" w:bidi="fa-IR"/>
        </w:rPr>
        <w:t xml:space="preserve">mage: </w:t>
      </w:r>
      <w:r w:rsidR="00674F7B">
        <w:rPr>
          <w:rFonts w:ascii="Gill Sans MT" w:hAnsi="Gill Sans MT"/>
          <w:b/>
          <w:bCs/>
          <w:color w:val="000000" w:themeColor="text1"/>
          <w:sz w:val="28"/>
          <w:szCs w:val="28"/>
          <w:lang w:val="en-GB" w:bidi="fa-IR"/>
        </w:rPr>
        <w:t>t</w:t>
      </w:r>
      <w:r w:rsidR="00EC3862" w:rsidRPr="00F65E5C">
        <w:rPr>
          <w:rFonts w:ascii="Gill Sans MT" w:hAnsi="Gill Sans MT"/>
          <w:b/>
          <w:bCs/>
          <w:color w:val="000000" w:themeColor="text1"/>
          <w:sz w:val="28"/>
          <w:szCs w:val="28"/>
          <w:lang w:val="en-GB" w:bidi="fa-IR"/>
        </w:rPr>
        <w:t xml:space="preserve">he </w:t>
      </w:r>
      <w:r w:rsidR="00674F7B">
        <w:rPr>
          <w:rFonts w:ascii="Gill Sans MT" w:hAnsi="Gill Sans MT"/>
          <w:b/>
          <w:bCs/>
          <w:color w:val="000000" w:themeColor="text1"/>
          <w:sz w:val="28"/>
          <w:szCs w:val="28"/>
          <w:lang w:val="en-GB" w:bidi="fa-IR"/>
        </w:rPr>
        <w:t>p</w:t>
      </w:r>
      <w:r w:rsidR="006D131B" w:rsidRPr="00F65E5C">
        <w:rPr>
          <w:rFonts w:ascii="Gill Sans MT" w:hAnsi="Gill Sans MT"/>
          <w:b/>
          <w:bCs/>
          <w:color w:val="000000" w:themeColor="text1"/>
          <w:sz w:val="28"/>
          <w:szCs w:val="28"/>
          <w:lang w:val="en-GB" w:bidi="fa-IR"/>
        </w:rPr>
        <w:t xml:space="preserve">athogenicity of </w:t>
      </w:r>
      <w:r w:rsidR="00674F7B">
        <w:rPr>
          <w:rFonts w:ascii="Gill Sans MT" w:hAnsi="Gill Sans MT"/>
          <w:b/>
          <w:bCs/>
          <w:color w:val="000000" w:themeColor="text1"/>
          <w:sz w:val="28"/>
          <w:szCs w:val="28"/>
          <w:lang w:val="en-GB" w:bidi="fa-IR"/>
        </w:rPr>
        <w:t>s</w:t>
      </w:r>
      <w:r w:rsidR="006D131B" w:rsidRPr="00F65E5C">
        <w:rPr>
          <w:rFonts w:ascii="Gill Sans MT" w:hAnsi="Gill Sans MT"/>
          <w:b/>
          <w:bCs/>
          <w:color w:val="000000" w:themeColor="text1"/>
          <w:sz w:val="28"/>
          <w:szCs w:val="28"/>
          <w:lang w:val="en-GB" w:bidi="fa-IR"/>
        </w:rPr>
        <w:t xml:space="preserve">acred </w:t>
      </w:r>
      <w:r w:rsidR="00674F7B">
        <w:rPr>
          <w:rFonts w:ascii="Gill Sans MT" w:hAnsi="Gill Sans MT"/>
          <w:b/>
          <w:bCs/>
          <w:color w:val="000000" w:themeColor="text1"/>
          <w:sz w:val="28"/>
          <w:szCs w:val="28"/>
          <w:lang w:val="en-GB" w:bidi="fa-IR"/>
        </w:rPr>
        <w:t>w</w:t>
      </w:r>
      <w:r w:rsidR="006D131B" w:rsidRPr="00F65E5C">
        <w:rPr>
          <w:rFonts w:ascii="Gill Sans MT" w:hAnsi="Gill Sans MT"/>
          <w:b/>
          <w:bCs/>
          <w:color w:val="000000" w:themeColor="text1"/>
          <w:sz w:val="28"/>
          <w:szCs w:val="28"/>
          <w:lang w:val="en-GB" w:bidi="fa-IR"/>
        </w:rPr>
        <w:t>ater</w:t>
      </w:r>
    </w:p>
    <w:p w14:paraId="7AA2A5E8" w14:textId="77777777" w:rsidR="0046424C" w:rsidRDefault="0046424C" w:rsidP="00DF60FB">
      <w:pPr>
        <w:pStyle w:val="NormalWeb"/>
        <w:spacing w:before="0" w:beforeAutospacing="0" w:after="0" w:afterAutospacing="0" w:line="276" w:lineRule="auto"/>
        <w:jc w:val="both"/>
        <w:rPr>
          <w:rFonts w:ascii="Gill Sans MT" w:hAnsi="Gill Sans MT" w:cstheme="majorBidi"/>
          <w:color w:val="000000" w:themeColor="text1"/>
          <w:lang w:val="en-GB"/>
        </w:rPr>
      </w:pPr>
    </w:p>
    <w:p w14:paraId="66DC2393" w14:textId="4215CB2F" w:rsidR="00D30AEE" w:rsidRPr="00F65E5C" w:rsidRDefault="00DF60FB" w:rsidP="00DF60FB">
      <w:pPr>
        <w:pStyle w:val="NormalWeb"/>
        <w:spacing w:before="0" w:beforeAutospacing="0" w:after="0" w:afterAutospacing="0" w:line="276" w:lineRule="auto"/>
        <w:jc w:val="both"/>
        <w:rPr>
          <w:rFonts w:ascii="Gill Sans MT" w:hAnsi="Gill Sans MT"/>
          <w:color w:val="000000" w:themeColor="text1"/>
          <w:lang w:val="en-GB"/>
        </w:rPr>
      </w:pPr>
      <w:r w:rsidRPr="00F65E5C">
        <w:rPr>
          <w:rFonts w:ascii="Gill Sans MT" w:hAnsi="Gill Sans MT" w:cstheme="majorBidi"/>
          <w:color w:val="000000" w:themeColor="text1"/>
          <w:lang w:val="en-GB"/>
        </w:rPr>
        <w:t>The topic of pollution in Lake Baikal has garnered significant attention from journalists, literary writers and activists throughout the years</w:t>
      </w:r>
      <w:r w:rsidR="00010F4A" w:rsidRPr="00F65E5C">
        <w:rPr>
          <w:rFonts w:ascii="Gill Sans MT" w:hAnsi="Gill Sans MT" w:cstheme="majorBidi"/>
          <w:color w:val="000000" w:themeColor="text1"/>
          <w:lang w:val="en-GB"/>
        </w:rPr>
        <w:t>.</w:t>
      </w:r>
      <w:r w:rsidRPr="00F65E5C">
        <w:rPr>
          <w:rStyle w:val="FootnoteReference"/>
          <w:rFonts w:ascii="Gill Sans MT" w:hAnsi="Gill Sans MT" w:cstheme="majorBidi"/>
          <w:color w:val="000000" w:themeColor="text1"/>
          <w:lang w:val="en-GB"/>
        </w:rPr>
        <w:footnoteReference w:id="6"/>
      </w:r>
      <w:r w:rsidRPr="00F65E5C">
        <w:rPr>
          <w:rFonts w:ascii="Gill Sans MT" w:hAnsi="Gill Sans MT" w:cstheme="majorBidi"/>
          <w:color w:val="000000" w:themeColor="text1"/>
          <w:lang w:val="en-GB"/>
        </w:rPr>
        <w:t xml:space="preserve"> They have </w:t>
      </w:r>
      <w:r w:rsidR="00010F4A" w:rsidRPr="00F65E5C">
        <w:rPr>
          <w:rFonts w:ascii="Gill Sans MT" w:hAnsi="Gill Sans MT" w:cstheme="majorBidi"/>
          <w:color w:val="000000" w:themeColor="text1"/>
          <w:lang w:val="en-GB"/>
        </w:rPr>
        <w:t xml:space="preserve">emphasized </w:t>
      </w:r>
      <w:r w:rsidRPr="00F65E5C">
        <w:rPr>
          <w:rFonts w:ascii="Gill Sans MT" w:hAnsi="Gill Sans MT" w:cstheme="majorBidi"/>
          <w:color w:val="000000" w:themeColor="text1"/>
          <w:lang w:val="en-GB"/>
        </w:rPr>
        <w:t>that ecological issues will have a direct impact on people</w:t>
      </w:r>
      <w:r w:rsidR="0046424C">
        <w:rPr>
          <w:rFonts w:ascii="Gill Sans MT" w:hAnsi="Gill Sans MT" w:cstheme="majorBidi"/>
          <w:color w:val="000000" w:themeColor="text1"/>
          <w:lang w:val="en-GB"/>
        </w:rPr>
        <w:t>’</w:t>
      </w:r>
      <w:r w:rsidRPr="00F65E5C">
        <w:rPr>
          <w:rFonts w:ascii="Gill Sans MT" w:hAnsi="Gill Sans MT" w:cstheme="majorBidi"/>
          <w:color w:val="000000" w:themeColor="text1"/>
          <w:lang w:val="en-GB"/>
        </w:rPr>
        <w:t>s daily lives and threaten the meaning of the lake-bioregion as a home (</w:t>
      </w:r>
      <w:proofErr w:type="spellStart"/>
      <w:r w:rsidRPr="00F65E5C">
        <w:rPr>
          <w:rFonts w:ascii="Gill Sans MT" w:hAnsi="Gill Sans MT" w:cstheme="majorBidi"/>
          <w:color w:val="000000" w:themeColor="text1"/>
          <w:lang w:val="en-GB"/>
        </w:rPr>
        <w:t>Chivilikhin</w:t>
      </w:r>
      <w:proofErr w:type="spellEnd"/>
      <w:r w:rsidRPr="00F65E5C">
        <w:rPr>
          <w:rFonts w:ascii="Gill Sans MT" w:hAnsi="Gill Sans MT" w:cstheme="majorBidi"/>
          <w:color w:val="000000" w:themeColor="text1"/>
          <w:lang w:val="en-GB"/>
        </w:rPr>
        <w:t xml:space="preserve"> 1963</w:t>
      </w:r>
      <w:r w:rsidR="006B3683">
        <w:rPr>
          <w:rFonts w:ascii="Gill Sans MT" w:hAnsi="Gill Sans MT" w:cstheme="majorBidi"/>
          <w:color w:val="000000" w:themeColor="text1"/>
          <w:lang w:val="en-GB"/>
        </w:rPr>
        <w:t>,</w:t>
      </w:r>
      <w:r w:rsidRPr="00F65E5C">
        <w:rPr>
          <w:rFonts w:ascii="Gill Sans MT" w:hAnsi="Gill Sans MT" w:cstheme="majorBidi"/>
          <w:color w:val="000000" w:themeColor="text1"/>
          <w:lang w:val="en-GB"/>
        </w:rPr>
        <w:t xml:space="preserve"> Rasputin et al. 1989). Their idea was deeply interconnected with an uncertain future and unfamiliar relationships, and it highlighted the potential for the lake to undergo undesirable changes in the future (e.g., as discussed in </w:t>
      </w:r>
      <w:r w:rsidRPr="00AB5E83">
        <w:rPr>
          <w:rFonts w:ascii="Gill Sans MT" w:hAnsi="Gill Sans MT" w:cstheme="majorBidi"/>
          <w:color w:val="000000" w:themeColor="text1"/>
          <w:lang w:val="en-GB"/>
        </w:rPr>
        <w:t>Rasputin</w:t>
      </w:r>
      <w:r w:rsidR="00121EB2" w:rsidRPr="00AB5E83">
        <w:rPr>
          <w:rFonts w:ascii="Gill Sans MT" w:hAnsi="Gill Sans MT" w:cstheme="majorBidi"/>
          <w:color w:val="000000" w:themeColor="text1"/>
          <w:lang w:val="en-GB"/>
        </w:rPr>
        <w:t xml:space="preserve"> et al. 1989</w:t>
      </w:r>
      <w:r w:rsidRPr="00F65E5C">
        <w:rPr>
          <w:rFonts w:ascii="Gill Sans MT" w:hAnsi="Gill Sans MT" w:cstheme="majorBidi"/>
          <w:color w:val="000000" w:themeColor="text1"/>
          <w:lang w:val="en-GB"/>
        </w:rPr>
        <w:t>).</w:t>
      </w:r>
      <w:r w:rsidRPr="00F65E5C">
        <w:rPr>
          <w:rFonts w:ascii="Gill Sans MT" w:hAnsi="Gill Sans MT"/>
          <w:color w:val="000000" w:themeColor="text1"/>
          <w:lang w:val="en-GB"/>
        </w:rPr>
        <w:t xml:space="preserve"> </w:t>
      </w:r>
    </w:p>
    <w:p w14:paraId="6E083956" w14:textId="1E342A15" w:rsidR="00D30AEE" w:rsidRPr="00F65E5C" w:rsidRDefault="00923FDF" w:rsidP="00DF60FB">
      <w:pPr>
        <w:pStyle w:val="NormalWeb"/>
        <w:spacing w:before="0" w:beforeAutospacing="0" w:after="0" w:afterAutospacing="0" w:line="276" w:lineRule="auto"/>
        <w:jc w:val="both"/>
        <w:rPr>
          <w:rFonts w:ascii="Gill Sans MT" w:hAnsi="Gill Sans MT" w:cstheme="majorBidi"/>
          <w:color w:val="000000" w:themeColor="text1"/>
          <w:lang w:val="en-GB"/>
        </w:rPr>
      </w:pPr>
      <w:r w:rsidRPr="00F65E5C">
        <w:rPr>
          <w:rFonts w:ascii="Gill Sans MT" w:hAnsi="Gill Sans MT"/>
          <w:color w:val="000000" w:themeColor="text1"/>
          <w:lang w:val="en-GB"/>
        </w:rPr>
        <w:tab/>
      </w:r>
      <w:r w:rsidR="00DF60FB" w:rsidRPr="00F65E5C">
        <w:rPr>
          <w:rFonts w:ascii="Gill Sans MT" w:hAnsi="Gill Sans MT" w:cstheme="majorBidi"/>
          <w:color w:val="000000" w:themeColor="text1"/>
          <w:lang w:val="en-GB"/>
        </w:rPr>
        <w:t>However,</w:t>
      </w:r>
      <w:r w:rsidR="00DF60FB" w:rsidRPr="00F65E5C">
        <w:rPr>
          <w:rFonts w:ascii="Gill Sans MT" w:hAnsi="Gill Sans MT"/>
          <w:color w:val="000000" w:themeColor="text1"/>
          <w:lang w:val="en-GB"/>
        </w:rPr>
        <w:t xml:space="preserve"> since 2006, this situation has become less pronounced, as Russia</w:t>
      </w:r>
      <w:r w:rsidR="00246CB4">
        <w:rPr>
          <w:rFonts w:ascii="Gill Sans MT" w:hAnsi="Gill Sans MT"/>
          <w:color w:val="000000" w:themeColor="text1"/>
          <w:lang w:bidi="prs-AF"/>
        </w:rPr>
        <w:t>’</w:t>
      </w:r>
      <w:r w:rsidR="00DF60FB" w:rsidRPr="00F65E5C">
        <w:rPr>
          <w:rFonts w:ascii="Gill Sans MT" w:hAnsi="Gill Sans MT"/>
          <w:color w:val="000000" w:themeColor="text1"/>
          <w:lang w:val="en-GB"/>
        </w:rPr>
        <w:t xml:space="preserve">s relations with international environmental organizations have deteriorated and nearly ceased due to the </w:t>
      </w:r>
      <w:r w:rsidR="00010F4A" w:rsidRPr="00F65E5C">
        <w:rPr>
          <w:rFonts w:ascii="Gill Sans MT" w:hAnsi="Gill Sans MT"/>
          <w:color w:val="000000" w:themeColor="text1"/>
          <w:lang w:val="en-GB"/>
        </w:rPr>
        <w:t xml:space="preserve">Russian authorities’ </w:t>
      </w:r>
      <w:r w:rsidR="00DF60FB" w:rsidRPr="00F65E5C">
        <w:rPr>
          <w:rFonts w:ascii="Gill Sans MT" w:hAnsi="Gill Sans MT"/>
          <w:color w:val="000000" w:themeColor="text1"/>
          <w:lang w:val="en-GB"/>
        </w:rPr>
        <w:t xml:space="preserve">perception of international interference in </w:t>
      </w:r>
      <w:r w:rsidR="00010F4A" w:rsidRPr="00F65E5C">
        <w:rPr>
          <w:rFonts w:ascii="Gill Sans MT" w:hAnsi="Gill Sans MT"/>
          <w:color w:val="000000" w:themeColor="text1"/>
          <w:lang w:val="en-GB"/>
        </w:rPr>
        <w:t xml:space="preserve">a </w:t>
      </w:r>
      <w:r w:rsidR="00DF60FB" w:rsidRPr="00F65E5C">
        <w:rPr>
          <w:rFonts w:ascii="Gill Sans MT" w:hAnsi="Gill Sans MT"/>
          <w:color w:val="000000" w:themeColor="text1"/>
          <w:lang w:val="en-GB"/>
        </w:rPr>
        <w:t xml:space="preserve">domain </w:t>
      </w:r>
      <w:r w:rsidR="00010F4A" w:rsidRPr="00F65E5C">
        <w:rPr>
          <w:rFonts w:ascii="Gill Sans MT" w:hAnsi="Gill Sans MT"/>
          <w:color w:val="000000" w:themeColor="text1"/>
          <w:lang w:val="en-GB"/>
        </w:rPr>
        <w:t xml:space="preserve">that is </w:t>
      </w:r>
      <w:r w:rsidR="00121EB2" w:rsidRPr="00F65E5C">
        <w:rPr>
          <w:rFonts w:ascii="Gill Sans MT" w:hAnsi="Gill Sans MT"/>
          <w:color w:val="000000" w:themeColor="text1"/>
          <w:lang w:val="en-GB"/>
        </w:rPr>
        <w:t xml:space="preserve">considered </w:t>
      </w:r>
      <w:r w:rsidR="00DF60FB" w:rsidRPr="00F65E5C">
        <w:rPr>
          <w:rFonts w:ascii="Gill Sans MT" w:hAnsi="Gill Sans MT"/>
          <w:color w:val="000000" w:themeColor="text1"/>
          <w:lang w:val="en-GB"/>
        </w:rPr>
        <w:t xml:space="preserve">a matter of national security. From the government's viewpoint, the outcry from these foreign </w:t>
      </w:r>
      <w:r w:rsidR="00DF60FB" w:rsidRPr="00F65E5C">
        <w:rPr>
          <w:rFonts w:ascii="Gill Sans MT" w:hAnsi="Gill Sans MT"/>
          <w:color w:val="000000" w:themeColor="text1"/>
          <w:lang w:val="en-GB"/>
        </w:rPr>
        <w:lastRenderedPageBreak/>
        <w:t xml:space="preserve">environmental organizations </w:t>
      </w:r>
      <w:r w:rsidR="00010F4A" w:rsidRPr="00F65E5C">
        <w:rPr>
          <w:rFonts w:ascii="Gill Sans MT" w:hAnsi="Gill Sans MT"/>
          <w:color w:val="000000" w:themeColor="text1"/>
          <w:lang w:val="en-GB"/>
        </w:rPr>
        <w:t xml:space="preserve">has </w:t>
      </w:r>
      <w:r w:rsidR="00DF60FB" w:rsidRPr="00F65E5C">
        <w:rPr>
          <w:rFonts w:ascii="Gill Sans MT" w:hAnsi="Gill Sans MT"/>
          <w:color w:val="000000" w:themeColor="text1"/>
          <w:lang w:val="en-GB"/>
        </w:rPr>
        <w:t>engendered s</w:t>
      </w:r>
      <w:r w:rsidR="00010F4A" w:rsidRPr="00F65E5C">
        <w:rPr>
          <w:rFonts w:ascii="Gill Sans MT" w:hAnsi="Gill Sans MT"/>
          <w:color w:val="000000" w:themeColor="text1"/>
          <w:lang w:val="en-GB"/>
        </w:rPr>
        <w:t>c</w:t>
      </w:r>
      <w:r w:rsidR="00DF60FB" w:rsidRPr="00F65E5C">
        <w:rPr>
          <w:rFonts w:ascii="Gill Sans MT" w:hAnsi="Gill Sans MT"/>
          <w:color w:val="000000" w:themeColor="text1"/>
          <w:lang w:val="en-GB"/>
        </w:rPr>
        <w:t>epticism regarding the government</w:t>
      </w:r>
      <w:r w:rsidR="00246CB4">
        <w:rPr>
          <w:rFonts w:ascii="Gill Sans MT" w:hAnsi="Gill Sans MT"/>
          <w:color w:val="000000" w:themeColor="text1"/>
          <w:lang w:val="en-GB"/>
        </w:rPr>
        <w:t>’</w:t>
      </w:r>
      <w:r w:rsidR="00DF60FB" w:rsidRPr="00F65E5C">
        <w:rPr>
          <w:rFonts w:ascii="Gill Sans MT" w:hAnsi="Gill Sans MT"/>
          <w:color w:val="000000" w:themeColor="text1"/>
          <w:lang w:val="en-GB"/>
        </w:rPr>
        <w:t>s dedication to safeguarding the environment, which is intrinsically linked to national identity, potentially fostering a basis for social unrest. Consequently, throughout this period, the majority of the news focused on the lake</w:t>
      </w:r>
      <w:r w:rsidR="00246CB4">
        <w:rPr>
          <w:rFonts w:ascii="Gill Sans MT" w:hAnsi="Gill Sans MT"/>
          <w:color w:val="000000" w:themeColor="text1"/>
          <w:lang w:val="en-GB"/>
        </w:rPr>
        <w:t>’</w:t>
      </w:r>
      <w:r w:rsidR="00DF60FB" w:rsidRPr="00F65E5C">
        <w:rPr>
          <w:rFonts w:ascii="Gill Sans MT" w:hAnsi="Gill Sans MT"/>
          <w:color w:val="000000" w:themeColor="text1"/>
          <w:lang w:val="en-GB"/>
        </w:rPr>
        <w:t xml:space="preserve">s aesthetic appeal and opportunities for exploration, presenting any issues as resolvable. </w:t>
      </w:r>
      <w:r w:rsidR="00DF60FB" w:rsidRPr="00F65E5C">
        <w:rPr>
          <w:rFonts w:ascii="Gill Sans MT" w:hAnsi="Gill Sans MT" w:cstheme="majorBidi"/>
          <w:color w:val="000000" w:themeColor="text1"/>
          <w:lang w:val="en-GB"/>
        </w:rPr>
        <w:t>Even after 2010, the media heavily promoted the lake for commercial and touristic reasons while also suppressing the release of negative news about it</w:t>
      </w:r>
      <w:r w:rsidR="009D41CE" w:rsidRPr="00F65E5C">
        <w:rPr>
          <w:rFonts w:ascii="Gill Sans MT" w:hAnsi="Gill Sans MT" w:cstheme="majorBidi"/>
          <w:color w:val="000000" w:themeColor="text1"/>
          <w:lang w:val="en-GB"/>
        </w:rPr>
        <w:t>.</w:t>
      </w:r>
      <w:r w:rsidR="00EE4A88" w:rsidRPr="00F65E5C">
        <w:rPr>
          <w:rStyle w:val="FootnoteReference"/>
          <w:rFonts w:ascii="Gill Sans MT" w:hAnsi="Gill Sans MT" w:cstheme="majorBidi"/>
          <w:color w:val="000000" w:themeColor="text1"/>
          <w:lang w:val="en-GB"/>
        </w:rPr>
        <w:footnoteReference w:id="7"/>
      </w:r>
      <w:r w:rsidR="00DF60FB" w:rsidRPr="00F65E5C">
        <w:rPr>
          <w:rFonts w:ascii="Gill Sans MT" w:hAnsi="Gill Sans MT" w:cstheme="majorBidi"/>
          <w:color w:val="000000" w:themeColor="text1"/>
          <w:lang w:val="en-GB"/>
        </w:rPr>
        <w:t xml:space="preserve"> </w:t>
      </w:r>
    </w:p>
    <w:p w14:paraId="5A3C9400" w14:textId="4DD98EC8" w:rsidR="00DF60FB" w:rsidRPr="00F65E5C" w:rsidRDefault="00923FDF" w:rsidP="00835446">
      <w:pPr>
        <w:pStyle w:val="NormalWeb"/>
        <w:spacing w:before="0" w:beforeAutospacing="0" w:after="0" w:afterAutospacing="0" w:line="276" w:lineRule="auto"/>
        <w:jc w:val="both"/>
        <w:rPr>
          <w:rFonts w:ascii="Gill Sans MT" w:hAnsi="Gill Sans MT" w:cstheme="majorBidi"/>
          <w:color w:val="000000" w:themeColor="text1"/>
          <w:lang w:val="en-GB"/>
        </w:rPr>
      </w:pPr>
      <w:r w:rsidRPr="00F65E5C">
        <w:rPr>
          <w:rFonts w:ascii="Gill Sans MT" w:hAnsi="Gill Sans MT" w:cstheme="majorBidi"/>
          <w:color w:val="000000" w:themeColor="text1"/>
          <w:lang w:val="en-GB"/>
        </w:rPr>
        <w:tab/>
      </w:r>
      <w:r w:rsidR="00DF60FB" w:rsidRPr="00F65E5C">
        <w:rPr>
          <w:rFonts w:ascii="Gill Sans MT" w:hAnsi="Gill Sans MT" w:cstheme="majorBidi"/>
          <w:color w:val="000000" w:themeColor="text1"/>
          <w:lang w:val="en-GB"/>
        </w:rPr>
        <w:t>Surprisingly</w:t>
      </w:r>
      <w:r w:rsidR="00DF60FB" w:rsidRPr="00F65E5C">
        <w:rPr>
          <w:rFonts w:ascii="Gill Sans MT" w:hAnsi="Gill Sans MT"/>
          <w:color w:val="000000" w:themeColor="text1"/>
          <w:lang w:val="en-GB"/>
        </w:rPr>
        <w:t xml:space="preserve">, </w:t>
      </w:r>
      <w:r w:rsidR="00DF60FB" w:rsidRPr="00F65E5C">
        <w:rPr>
          <w:rFonts w:ascii="Gill Sans MT" w:hAnsi="Gill Sans MT" w:cstheme="majorBidi"/>
          <w:color w:val="000000" w:themeColor="text1"/>
          <w:lang w:val="en-GB"/>
        </w:rPr>
        <w:t>from 2015 to 2017, there was an unusual focus on the lake</w:t>
      </w:r>
      <w:r w:rsidR="00246CB4">
        <w:rPr>
          <w:rFonts w:ascii="Gill Sans MT" w:hAnsi="Gill Sans MT" w:cstheme="majorBidi"/>
          <w:color w:val="000000" w:themeColor="text1"/>
          <w:lang w:val="en-GB"/>
        </w:rPr>
        <w:t>’</w:t>
      </w:r>
      <w:r w:rsidR="00DF60FB" w:rsidRPr="00F65E5C">
        <w:rPr>
          <w:rFonts w:ascii="Gill Sans MT" w:hAnsi="Gill Sans MT" w:cstheme="majorBidi"/>
          <w:color w:val="000000" w:themeColor="text1"/>
          <w:lang w:val="en-GB"/>
        </w:rPr>
        <w:t>s challenges, accompanied by a critical stance towards the government. This raised the question of the purpose of Lake Baikal: is it to serve as the world</w:t>
      </w:r>
      <w:r w:rsidR="00246CB4">
        <w:rPr>
          <w:rFonts w:ascii="Gill Sans MT" w:hAnsi="Gill Sans MT" w:cstheme="majorBidi"/>
          <w:color w:val="000000" w:themeColor="text1"/>
          <w:lang w:val="en-GB"/>
        </w:rPr>
        <w:t>’</w:t>
      </w:r>
      <w:r w:rsidR="00DF60FB" w:rsidRPr="00F65E5C">
        <w:rPr>
          <w:rFonts w:ascii="Gill Sans MT" w:hAnsi="Gill Sans MT" w:cstheme="majorBidi"/>
          <w:color w:val="000000" w:themeColor="text1"/>
          <w:lang w:val="en-GB"/>
        </w:rPr>
        <w:t>s largest reservoir of pure water or as a tourist attraction? The prevailing narrative emphasizes the necessity of safeguarding Baikal from over</w:t>
      </w:r>
      <w:r w:rsidR="009D41CE" w:rsidRPr="00F65E5C">
        <w:rPr>
          <w:rFonts w:ascii="Gill Sans MT" w:hAnsi="Gill Sans MT" w:cstheme="majorBidi"/>
          <w:color w:val="000000" w:themeColor="text1"/>
          <w:lang w:val="en-GB"/>
        </w:rPr>
        <w:t>-</w:t>
      </w:r>
      <w:r w:rsidR="00DF60FB" w:rsidRPr="00F65E5C">
        <w:rPr>
          <w:rFonts w:ascii="Gill Sans MT" w:hAnsi="Gill Sans MT" w:cstheme="majorBidi"/>
          <w:color w:val="000000" w:themeColor="text1"/>
          <w:lang w:val="en-GB"/>
        </w:rPr>
        <w:t xml:space="preserve">exploitation, highlighting that this sacred bioregion and the real scientific understanding of it have fallen victim to administrative and financial misconceptions. </w:t>
      </w:r>
      <w:r w:rsidR="009D41CE" w:rsidRPr="00F65E5C">
        <w:rPr>
          <w:rFonts w:ascii="Gill Sans MT" w:hAnsi="Gill Sans MT" w:cstheme="majorBidi"/>
          <w:color w:val="000000" w:themeColor="text1"/>
          <w:lang w:val="en-GB"/>
        </w:rPr>
        <w:t>N</w:t>
      </w:r>
      <w:r w:rsidR="00D30AEE" w:rsidRPr="00F65E5C">
        <w:rPr>
          <w:rFonts w:ascii="Gill Sans MT" w:hAnsi="Gill Sans MT" w:cstheme="majorBidi"/>
          <w:color w:val="000000" w:themeColor="text1"/>
          <w:lang w:val="en-GB"/>
        </w:rPr>
        <w:t>ewspapers</w:t>
      </w:r>
      <w:r w:rsidR="00DF60FB" w:rsidRPr="00F65E5C">
        <w:rPr>
          <w:rFonts w:ascii="Gill Sans MT" w:hAnsi="Gill Sans MT" w:cstheme="majorBidi"/>
          <w:color w:val="000000" w:themeColor="text1"/>
          <w:lang w:val="en-GB"/>
        </w:rPr>
        <w:t xml:space="preserve"> </w:t>
      </w:r>
      <w:r w:rsidR="009D41CE" w:rsidRPr="00F65E5C">
        <w:rPr>
          <w:rFonts w:ascii="Gill Sans MT" w:hAnsi="Gill Sans MT" w:cstheme="majorBidi"/>
          <w:color w:val="000000" w:themeColor="text1"/>
          <w:lang w:val="en-GB"/>
        </w:rPr>
        <w:t xml:space="preserve">adopt </w:t>
      </w:r>
      <w:r w:rsidR="00DF60FB" w:rsidRPr="00F65E5C">
        <w:rPr>
          <w:rFonts w:ascii="Gill Sans MT" w:hAnsi="Gill Sans MT" w:cstheme="majorBidi"/>
          <w:color w:val="000000" w:themeColor="text1"/>
          <w:lang w:val="en-GB"/>
        </w:rPr>
        <w:t xml:space="preserve">two approaches in this context: 1) </w:t>
      </w:r>
      <w:r w:rsidR="009D41CE" w:rsidRPr="00F65E5C">
        <w:rPr>
          <w:rFonts w:ascii="Gill Sans MT" w:hAnsi="Gill Sans MT" w:cstheme="majorBidi"/>
          <w:color w:val="000000" w:themeColor="text1"/>
          <w:lang w:val="en-GB"/>
        </w:rPr>
        <w:t>u</w:t>
      </w:r>
      <w:r w:rsidR="00DF60FB" w:rsidRPr="00F65E5C">
        <w:rPr>
          <w:rFonts w:ascii="Gill Sans MT" w:hAnsi="Gill Sans MT" w:cstheme="majorBidi"/>
          <w:color w:val="000000" w:themeColor="text1"/>
          <w:lang w:val="en-GB"/>
        </w:rPr>
        <w:t xml:space="preserve">tilize the lake extensively for maximum benefit; </w:t>
      </w:r>
      <w:r w:rsidR="009D41CE" w:rsidRPr="00F65E5C">
        <w:rPr>
          <w:rFonts w:ascii="Gill Sans MT" w:hAnsi="Gill Sans MT" w:cstheme="majorBidi"/>
          <w:color w:val="000000" w:themeColor="text1"/>
          <w:lang w:val="en-GB"/>
        </w:rPr>
        <w:t xml:space="preserve">and </w:t>
      </w:r>
      <w:r w:rsidR="00DF60FB" w:rsidRPr="00F65E5C">
        <w:rPr>
          <w:rFonts w:ascii="Gill Sans MT" w:hAnsi="Gill Sans MT" w:cstheme="majorBidi"/>
          <w:color w:val="000000" w:themeColor="text1"/>
          <w:lang w:val="en-GB"/>
        </w:rPr>
        <w:t xml:space="preserve">2) </w:t>
      </w:r>
      <w:r w:rsidR="009D41CE" w:rsidRPr="00F65E5C">
        <w:rPr>
          <w:rFonts w:ascii="Gill Sans MT" w:hAnsi="Gill Sans MT" w:cstheme="majorBidi"/>
          <w:color w:val="000000" w:themeColor="text1"/>
          <w:lang w:val="en-GB"/>
        </w:rPr>
        <w:t>a</w:t>
      </w:r>
      <w:r w:rsidR="00DF60FB" w:rsidRPr="00F65E5C">
        <w:rPr>
          <w:rFonts w:ascii="Gill Sans MT" w:hAnsi="Gill Sans MT" w:cstheme="majorBidi"/>
          <w:color w:val="000000" w:themeColor="text1"/>
          <w:lang w:val="en-GB"/>
        </w:rPr>
        <w:t>cquire comprehensive knowledge regarding the life</w:t>
      </w:r>
      <w:r w:rsidR="009D41CE" w:rsidRPr="00F65E5C">
        <w:rPr>
          <w:rFonts w:ascii="Gill Sans MT" w:hAnsi="Gill Sans MT" w:cstheme="majorBidi"/>
          <w:color w:val="000000" w:themeColor="text1"/>
          <w:lang w:val="en-GB"/>
        </w:rPr>
        <w:t>-</w:t>
      </w:r>
      <w:r w:rsidR="00DF60FB" w:rsidRPr="00F65E5C">
        <w:rPr>
          <w:rFonts w:ascii="Gill Sans MT" w:hAnsi="Gill Sans MT" w:cstheme="majorBidi"/>
          <w:color w:val="000000" w:themeColor="text1"/>
          <w:lang w:val="en-GB"/>
        </w:rPr>
        <w:t>cycle of Lake Baikal to safeguard it from over</w:t>
      </w:r>
      <w:r w:rsidR="009D41CE" w:rsidRPr="00F65E5C">
        <w:rPr>
          <w:rFonts w:ascii="Gill Sans MT" w:hAnsi="Gill Sans MT" w:cstheme="majorBidi"/>
          <w:color w:val="000000" w:themeColor="text1"/>
          <w:lang w:val="en-GB"/>
        </w:rPr>
        <w:t>-</w:t>
      </w:r>
      <w:r w:rsidR="00DF60FB" w:rsidRPr="00F65E5C">
        <w:rPr>
          <w:rFonts w:ascii="Gill Sans MT" w:hAnsi="Gill Sans MT" w:cstheme="majorBidi"/>
          <w:color w:val="000000" w:themeColor="text1"/>
          <w:lang w:val="en-GB"/>
        </w:rPr>
        <w:t>exploitation or potential destruction.</w:t>
      </w:r>
      <w:r w:rsidR="00DF60FB" w:rsidRPr="00F65E5C">
        <w:rPr>
          <w:rFonts w:ascii="Gill Sans MT" w:hAnsi="Gill Sans MT" w:cstheme="majorBidi"/>
          <w:color w:val="000000" w:themeColor="text1"/>
          <w:rtl/>
          <w:lang w:val="en-GB"/>
        </w:rPr>
        <w:t xml:space="preserve"> </w:t>
      </w:r>
      <w:r w:rsidR="00DF60FB" w:rsidRPr="00F65E5C">
        <w:rPr>
          <w:rFonts w:ascii="Gill Sans MT" w:hAnsi="Gill Sans MT" w:cstheme="majorBidi"/>
          <w:color w:val="000000" w:themeColor="text1"/>
          <w:lang w:val="en-GB"/>
        </w:rPr>
        <w:t xml:space="preserve">The crucial aspect here is that the perception of ‘Baikal as an inexhaustible resource’ is nearly diminishing during this time. Indeed, the ‘insolent civilization’ is believed to have placed Baikal in a state of ecological emergency. </w:t>
      </w:r>
      <w:r w:rsidR="00835446" w:rsidRPr="00F65E5C">
        <w:rPr>
          <w:rFonts w:ascii="Gill Sans MT" w:hAnsi="Gill Sans MT" w:cstheme="majorBidi"/>
          <w:color w:val="000000" w:themeColor="text1"/>
          <w:lang w:val="en-GB"/>
        </w:rPr>
        <w:t>On th</w:t>
      </w:r>
      <w:r w:rsidR="009D41CE" w:rsidRPr="00F65E5C">
        <w:rPr>
          <w:rFonts w:ascii="Gill Sans MT" w:hAnsi="Gill Sans MT" w:cstheme="majorBidi"/>
          <w:color w:val="000000" w:themeColor="text1"/>
          <w:lang w:val="en-GB"/>
        </w:rPr>
        <w:t>is</w:t>
      </w:r>
      <w:r w:rsidR="00835446" w:rsidRPr="00F65E5C">
        <w:rPr>
          <w:rFonts w:ascii="Gill Sans MT" w:hAnsi="Gill Sans MT" w:cstheme="majorBidi"/>
          <w:color w:val="000000" w:themeColor="text1"/>
          <w:lang w:val="en-GB"/>
        </w:rPr>
        <w:t xml:space="preserve"> subject, t</w:t>
      </w:r>
      <w:r w:rsidR="00DF60FB" w:rsidRPr="00F65E5C">
        <w:rPr>
          <w:rFonts w:ascii="Gill Sans MT" w:hAnsi="Gill Sans MT" w:cstheme="majorBidi"/>
          <w:color w:val="000000" w:themeColor="text1"/>
          <w:lang w:val="en-GB"/>
        </w:rPr>
        <w:t>he media</w:t>
      </w:r>
      <w:r w:rsidR="00246CB4">
        <w:rPr>
          <w:rFonts w:ascii="Gill Sans MT" w:hAnsi="Gill Sans MT" w:cstheme="majorBidi"/>
          <w:color w:val="000000" w:themeColor="text1"/>
          <w:lang w:val="en-GB"/>
        </w:rPr>
        <w:t>’</w:t>
      </w:r>
      <w:r w:rsidR="00DF60FB" w:rsidRPr="00F65E5C">
        <w:rPr>
          <w:rFonts w:ascii="Gill Sans MT" w:hAnsi="Gill Sans MT" w:cstheme="majorBidi"/>
          <w:color w:val="000000" w:themeColor="text1"/>
          <w:lang w:val="en-GB"/>
        </w:rPr>
        <w:t>s focus on the issue of</w:t>
      </w:r>
      <w:r w:rsidR="002C327D" w:rsidRPr="00F65E5C">
        <w:rPr>
          <w:rFonts w:ascii="Gill Sans MT" w:hAnsi="Gill Sans MT" w:cstheme="majorBidi"/>
          <w:color w:val="000000" w:themeColor="text1"/>
          <w:lang w:val="en-GB"/>
        </w:rPr>
        <w:t xml:space="preserve"> </w:t>
      </w:r>
      <w:r w:rsidR="00DF60FB" w:rsidRPr="00F65E5C">
        <w:rPr>
          <w:rFonts w:ascii="Gill Sans MT" w:hAnsi="Gill Sans MT" w:cstheme="majorBidi"/>
          <w:color w:val="000000" w:themeColor="text1"/>
          <w:lang w:val="en-GB"/>
        </w:rPr>
        <w:t>rescue</w:t>
      </w:r>
      <w:r w:rsidR="002C327D" w:rsidRPr="00F65E5C">
        <w:rPr>
          <w:rFonts w:ascii="Gill Sans MT" w:hAnsi="Gill Sans MT" w:cstheme="majorBidi"/>
          <w:color w:val="000000" w:themeColor="text1"/>
          <w:lang w:val="en-GB"/>
        </w:rPr>
        <w:t xml:space="preserve"> </w:t>
      </w:r>
      <w:r w:rsidR="00DF60FB" w:rsidRPr="00F65E5C">
        <w:rPr>
          <w:rFonts w:ascii="Gill Sans MT" w:hAnsi="Gill Sans MT" w:cstheme="majorBidi"/>
          <w:color w:val="000000" w:themeColor="text1"/>
          <w:lang w:val="en-GB"/>
        </w:rPr>
        <w:t xml:space="preserve">culminated in </w:t>
      </w:r>
      <w:r w:rsidR="009D41CE" w:rsidRPr="00F65E5C">
        <w:rPr>
          <w:rFonts w:ascii="Gill Sans MT" w:hAnsi="Gill Sans MT" w:cstheme="majorBidi"/>
          <w:color w:val="000000" w:themeColor="text1"/>
          <w:lang w:val="en-GB"/>
        </w:rPr>
        <w:t xml:space="preserve">an </w:t>
      </w:r>
      <w:r w:rsidR="00DF60FB" w:rsidRPr="00F65E5C">
        <w:rPr>
          <w:rFonts w:ascii="Gill Sans MT" w:hAnsi="Gill Sans MT" w:cstheme="majorBidi"/>
          <w:color w:val="000000" w:themeColor="text1"/>
          <w:lang w:val="en-GB"/>
        </w:rPr>
        <w:t>emphasis on three intertwined</w:t>
      </w:r>
      <w:r w:rsidR="00DF60FB" w:rsidRPr="00F65E5C">
        <w:rPr>
          <w:rFonts w:ascii="Gill Sans MT" w:hAnsi="Gill Sans MT" w:cstheme="majorBidi"/>
          <w:color w:val="000000" w:themeColor="text1"/>
          <w:rtl/>
          <w:lang w:val="en-GB"/>
        </w:rPr>
        <w:t xml:space="preserve"> </w:t>
      </w:r>
      <w:r w:rsidR="00DF60FB" w:rsidRPr="00F65E5C">
        <w:rPr>
          <w:rFonts w:ascii="Gill Sans MT" w:hAnsi="Gill Sans MT" w:cstheme="majorBidi"/>
          <w:color w:val="000000" w:themeColor="text1"/>
          <w:lang w:val="en-GB"/>
        </w:rPr>
        <w:t xml:space="preserve">factors: 1) </w:t>
      </w:r>
      <w:r w:rsidR="009D41CE" w:rsidRPr="00F65E5C">
        <w:rPr>
          <w:rFonts w:ascii="Gill Sans MT" w:hAnsi="Gill Sans MT" w:cstheme="majorBidi"/>
          <w:color w:val="000000" w:themeColor="text1"/>
          <w:lang w:val="en-GB"/>
        </w:rPr>
        <w:t xml:space="preserve">a </w:t>
      </w:r>
      <w:r w:rsidR="00DF60FB" w:rsidRPr="00F65E5C">
        <w:rPr>
          <w:rFonts w:ascii="Gill Sans MT" w:hAnsi="Gill Sans MT"/>
          <w:color w:val="000000" w:themeColor="text1"/>
          <w:lang w:val="en-GB"/>
        </w:rPr>
        <w:t xml:space="preserve">decrease in </w:t>
      </w:r>
      <w:r w:rsidR="00835446" w:rsidRPr="00F65E5C">
        <w:rPr>
          <w:rFonts w:ascii="Gill Sans MT" w:hAnsi="Gill Sans MT"/>
          <w:color w:val="000000" w:themeColor="text1"/>
          <w:lang w:val="en-GB"/>
        </w:rPr>
        <w:t>t</w:t>
      </w:r>
      <w:r w:rsidR="00DF60FB" w:rsidRPr="00F65E5C">
        <w:rPr>
          <w:rFonts w:ascii="Gill Sans MT" w:hAnsi="Gill Sans MT"/>
          <w:color w:val="000000" w:themeColor="text1"/>
          <w:lang w:val="en-GB"/>
        </w:rPr>
        <w:t xml:space="preserve">he </w:t>
      </w:r>
      <w:r w:rsidR="00835446" w:rsidRPr="00F65E5C">
        <w:rPr>
          <w:rFonts w:ascii="Gill Sans MT" w:hAnsi="Gill Sans MT"/>
          <w:color w:val="000000" w:themeColor="text1"/>
          <w:lang w:val="en-GB"/>
        </w:rPr>
        <w:t>l</w:t>
      </w:r>
      <w:r w:rsidR="00DF60FB" w:rsidRPr="00F65E5C">
        <w:rPr>
          <w:rFonts w:ascii="Gill Sans MT" w:hAnsi="Gill Sans MT"/>
          <w:color w:val="000000" w:themeColor="text1"/>
          <w:lang w:val="en-GB"/>
        </w:rPr>
        <w:t>ake</w:t>
      </w:r>
      <w:r w:rsidR="009D41CE" w:rsidRPr="00F65E5C">
        <w:rPr>
          <w:rFonts w:ascii="Gill Sans MT" w:hAnsi="Gill Sans MT"/>
          <w:color w:val="000000" w:themeColor="text1"/>
          <w:lang w:val="en-GB"/>
        </w:rPr>
        <w:t>’s</w:t>
      </w:r>
      <w:r w:rsidR="00DF60FB" w:rsidRPr="00F65E5C">
        <w:rPr>
          <w:rFonts w:ascii="Gill Sans MT" w:hAnsi="Gill Sans MT"/>
          <w:color w:val="000000" w:themeColor="text1"/>
          <w:lang w:val="en-GB"/>
        </w:rPr>
        <w:t xml:space="preserve"> </w:t>
      </w:r>
      <w:r w:rsidR="00835446" w:rsidRPr="00F65E5C">
        <w:rPr>
          <w:rFonts w:ascii="Gill Sans MT" w:hAnsi="Gill Sans MT"/>
          <w:color w:val="000000" w:themeColor="text1"/>
          <w:lang w:val="en-GB"/>
        </w:rPr>
        <w:t>w</w:t>
      </w:r>
      <w:r w:rsidR="00DF60FB" w:rsidRPr="00F65E5C">
        <w:rPr>
          <w:rFonts w:ascii="Gill Sans MT" w:hAnsi="Gill Sans MT"/>
          <w:color w:val="000000" w:themeColor="text1"/>
          <w:lang w:val="en-GB"/>
        </w:rPr>
        <w:t xml:space="preserve">ater </w:t>
      </w:r>
      <w:r w:rsidR="009D41CE" w:rsidRPr="00F65E5C">
        <w:rPr>
          <w:rFonts w:ascii="Gill Sans MT" w:hAnsi="Gill Sans MT"/>
          <w:color w:val="000000" w:themeColor="text1"/>
          <w:lang w:val="en-GB"/>
        </w:rPr>
        <w:t>l</w:t>
      </w:r>
      <w:r w:rsidR="00DF60FB" w:rsidRPr="00F65E5C">
        <w:rPr>
          <w:rFonts w:ascii="Gill Sans MT" w:hAnsi="Gill Sans MT"/>
          <w:color w:val="000000" w:themeColor="text1"/>
          <w:lang w:val="en-GB"/>
        </w:rPr>
        <w:t>evel</w:t>
      </w:r>
      <w:r w:rsidR="009D41CE" w:rsidRPr="00F65E5C">
        <w:rPr>
          <w:rFonts w:ascii="Gill Sans MT" w:hAnsi="Gill Sans MT"/>
          <w:color w:val="000000" w:themeColor="text1"/>
          <w:lang w:val="en-GB"/>
        </w:rPr>
        <w:t>;</w:t>
      </w:r>
      <w:r w:rsidR="00DF60FB" w:rsidRPr="00F65E5C">
        <w:rPr>
          <w:rFonts w:ascii="Gill Sans MT" w:hAnsi="Gill Sans MT"/>
          <w:color w:val="000000" w:themeColor="text1"/>
          <w:lang w:val="en-GB"/>
        </w:rPr>
        <w:t xml:space="preserve"> 2) </w:t>
      </w:r>
      <w:r w:rsidR="009D41CE" w:rsidRPr="009D2450">
        <w:rPr>
          <w:rFonts w:ascii="Gill Sans MT" w:hAnsi="Gill Sans MT"/>
          <w:color w:val="000000" w:themeColor="text1"/>
          <w:lang w:val="en-GB" w:bidi="fa-IR"/>
        </w:rPr>
        <w:t xml:space="preserve">the tourism </w:t>
      </w:r>
      <w:r w:rsidR="00DF60FB" w:rsidRPr="009D2450">
        <w:rPr>
          <w:rFonts w:ascii="Gill Sans MT" w:hAnsi="Gill Sans MT"/>
          <w:color w:val="000000" w:themeColor="text1"/>
          <w:lang w:val="en-GB" w:bidi="fa-IR"/>
        </w:rPr>
        <w:t>boom</w:t>
      </w:r>
      <w:r w:rsidR="009D41CE" w:rsidRPr="00F65E5C">
        <w:rPr>
          <w:rFonts w:ascii="Gill Sans MT" w:hAnsi="Gill Sans MT"/>
          <w:color w:val="000000" w:themeColor="text1"/>
          <w:lang w:val="en-GB" w:bidi="fa-IR"/>
        </w:rPr>
        <w:t>;</w:t>
      </w:r>
      <w:r w:rsidR="00DF60FB" w:rsidRPr="00F65E5C">
        <w:rPr>
          <w:rFonts w:ascii="Gill Sans MT" w:hAnsi="Gill Sans MT"/>
          <w:color w:val="000000" w:themeColor="text1"/>
          <w:lang w:val="en-GB" w:bidi="fa-IR"/>
        </w:rPr>
        <w:t xml:space="preserve"> and 3) </w:t>
      </w:r>
      <w:r w:rsidR="00835446" w:rsidRPr="00F65E5C">
        <w:rPr>
          <w:rFonts w:ascii="Gill Sans MT" w:hAnsi="Gill Sans MT" w:cstheme="majorBidi"/>
          <w:color w:val="000000" w:themeColor="text1"/>
          <w:lang w:val="en-GB"/>
        </w:rPr>
        <w:t>f</w:t>
      </w:r>
      <w:r w:rsidR="00DF60FB" w:rsidRPr="00F65E5C">
        <w:rPr>
          <w:rFonts w:ascii="Gill Sans MT" w:hAnsi="Gill Sans MT" w:cstheme="majorBidi"/>
          <w:color w:val="000000" w:themeColor="text1"/>
          <w:lang w:val="en-GB"/>
        </w:rPr>
        <w:t xml:space="preserve">ish and </w:t>
      </w:r>
      <w:r w:rsidR="009D41CE" w:rsidRPr="00F65E5C">
        <w:rPr>
          <w:rFonts w:ascii="Gill Sans MT" w:hAnsi="Gill Sans MT" w:cstheme="majorBidi"/>
          <w:color w:val="000000" w:themeColor="text1"/>
          <w:lang w:val="en-GB"/>
        </w:rPr>
        <w:t>s</w:t>
      </w:r>
      <w:r w:rsidR="00DF60FB" w:rsidRPr="00F65E5C">
        <w:rPr>
          <w:rFonts w:ascii="Gill Sans MT" w:hAnsi="Gill Sans MT" w:cstheme="majorBidi"/>
          <w:color w:val="000000" w:themeColor="text1"/>
          <w:lang w:val="en-GB"/>
        </w:rPr>
        <w:t>eal mortality.</w:t>
      </w:r>
    </w:p>
    <w:p w14:paraId="618899D0" w14:textId="59E0CB80" w:rsidR="00F33D20" w:rsidRPr="00F65E5C" w:rsidRDefault="00923FDF" w:rsidP="00EC5B5F">
      <w:pPr>
        <w:pStyle w:val="NormalWeb"/>
        <w:spacing w:before="0" w:beforeAutospacing="0" w:after="0" w:afterAutospacing="0" w:line="276" w:lineRule="auto"/>
        <w:jc w:val="both"/>
        <w:rPr>
          <w:rFonts w:ascii="Gill Sans MT" w:hAnsi="Gill Sans MT" w:cstheme="majorBidi"/>
          <w:color w:val="000000" w:themeColor="text1"/>
          <w:lang w:val="en-GB"/>
        </w:rPr>
      </w:pPr>
      <w:r w:rsidRPr="00F65E5C">
        <w:rPr>
          <w:rFonts w:ascii="Gill Sans MT" w:hAnsi="Gill Sans MT" w:cstheme="majorBidi"/>
          <w:color w:val="000000" w:themeColor="text1"/>
          <w:lang w:val="en-GB"/>
        </w:rPr>
        <w:tab/>
      </w:r>
      <w:r w:rsidR="00DF60FB" w:rsidRPr="00F65E5C">
        <w:rPr>
          <w:rFonts w:ascii="Gill Sans MT" w:hAnsi="Gill Sans MT" w:cstheme="majorBidi"/>
          <w:color w:val="000000" w:themeColor="text1"/>
          <w:lang w:val="en-GB"/>
        </w:rPr>
        <w:t>In this regard, the lake</w:t>
      </w:r>
      <w:r w:rsidR="00246CB4">
        <w:rPr>
          <w:rFonts w:ascii="Gill Sans MT" w:hAnsi="Gill Sans MT" w:cstheme="majorBidi"/>
          <w:color w:val="000000" w:themeColor="text1"/>
          <w:lang w:val="en-GB"/>
        </w:rPr>
        <w:t>’</w:t>
      </w:r>
      <w:r w:rsidR="00DF60FB" w:rsidRPr="00F65E5C">
        <w:rPr>
          <w:rFonts w:ascii="Gill Sans MT" w:hAnsi="Gill Sans MT" w:cstheme="majorBidi"/>
          <w:color w:val="000000" w:themeColor="text1"/>
          <w:lang w:val="en-GB"/>
        </w:rPr>
        <w:t xml:space="preserve">s water level is declining due to </w:t>
      </w:r>
      <w:r w:rsidR="009D41CE" w:rsidRPr="00F65E5C">
        <w:rPr>
          <w:rFonts w:ascii="Gill Sans MT" w:hAnsi="Gill Sans MT" w:cstheme="majorBidi"/>
          <w:color w:val="000000" w:themeColor="text1"/>
          <w:lang w:val="en-GB"/>
        </w:rPr>
        <w:t xml:space="preserve">Mongolia’s </w:t>
      </w:r>
      <w:r w:rsidR="00DF60FB" w:rsidRPr="00F65E5C">
        <w:rPr>
          <w:rFonts w:ascii="Gill Sans MT" w:hAnsi="Gill Sans MT" w:cstheme="majorBidi"/>
          <w:color w:val="000000" w:themeColor="text1"/>
          <w:lang w:val="en-GB"/>
        </w:rPr>
        <w:t xml:space="preserve">construction </w:t>
      </w:r>
      <w:r w:rsidR="00121EB2" w:rsidRPr="00F65E5C">
        <w:rPr>
          <w:rFonts w:ascii="Gill Sans MT" w:hAnsi="Gill Sans MT" w:cstheme="majorBidi"/>
          <w:color w:val="000000" w:themeColor="text1"/>
          <w:lang w:val="en-GB"/>
        </w:rPr>
        <w:t xml:space="preserve">of </w:t>
      </w:r>
      <w:r w:rsidR="00DF60FB" w:rsidRPr="00F65E5C">
        <w:rPr>
          <w:rFonts w:ascii="Gill Sans MT" w:hAnsi="Gill Sans MT" w:cstheme="majorBidi"/>
          <w:color w:val="000000" w:themeColor="text1"/>
          <w:lang w:val="en-GB"/>
        </w:rPr>
        <w:t>dams on the rivers that feed into Baikal, along with power plants and dams in Irkutsk province.</w:t>
      </w:r>
      <w:r w:rsidR="009D41CE" w:rsidRPr="00F65E5C">
        <w:rPr>
          <w:rFonts w:ascii="Gill Sans MT" w:hAnsi="Gill Sans MT" w:cstheme="majorBidi"/>
          <w:color w:val="000000" w:themeColor="text1"/>
          <w:lang w:val="en-GB"/>
        </w:rPr>
        <w:t xml:space="preserve"> </w:t>
      </w:r>
      <w:r w:rsidR="00975B36" w:rsidRPr="00F65E5C">
        <w:rPr>
          <w:rFonts w:ascii="Gill Sans MT" w:hAnsi="Gill Sans MT" w:cstheme="majorBidi"/>
          <w:color w:val="000000" w:themeColor="text1"/>
          <w:lang w:val="en-GB"/>
        </w:rPr>
        <w:t>These</w:t>
      </w:r>
      <w:r w:rsidR="00DF60FB" w:rsidRPr="00F65E5C">
        <w:rPr>
          <w:rFonts w:ascii="Gill Sans MT" w:hAnsi="Gill Sans MT" w:cstheme="majorBidi"/>
          <w:color w:val="000000" w:themeColor="text1"/>
          <w:lang w:val="en-GB"/>
        </w:rPr>
        <w:t xml:space="preserve"> years have seen a proliferation of expert discussions and managerial disputes in the media</w:t>
      </w:r>
      <w:r w:rsidR="00975B36" w:rsidRPr="00F65E5C">
        <w:rPr>
          <w:rFonts w:ascii="Gill Sans MT" w:hAnsi="Gill Sans MT" w:cstheme="majorBidi"/>
          <w:color w:val="000000" w:themeColor="text1"/>
          <w:lang w:val="en-GB"/>
        </w:rPr>
        <w:t xml:space="preserve"> about this issue</w:t>
      </w:r>
      <w:r w:rsidR="00DF60FB" w:rsidRPr="00F65E5C">
        <w:rPr>
          <w:rFonts w:ascii="Gill Sans MT" w:hAnsi="Gill Sans MT" w:cstheme="majorBidi"/>
          <w:color w:val="000000" w:themeColor="text1"/>
          <w:lang w:val="en-GB"/>
        </w:rPr>
        <w:t xml:space="preserve">, particularly regarding the conflict between the Republic of Buryatia and the Irkutsk Oblast. The media have persistently investigated who profits from the scarcity of water and whether a truly critical threshold exists. In </w:t>
      </w:r>
      <w:r w:rsidR="00975B36" w:rsidRPr="00F65E5C">
        <w:rPr>
          <w:rFonts w:ascii="Gill Sans MT" w:hAnsi="Gill Sans MT" w:cstheme="majorBidi"/>
          <w:color w:val="000000" w:themeColor="text1"/>
          <w:lang w:val="en-GB"/>
        </w:rPr>
        <w:t>fact</w:t>
      </w:r>
      <w:r w:rsidR="00DF60FB" w:rsidRPr="00F65E5C">
        <w:rPr>
          <w:rFonts w:ascii="Gill Sans MT" w:hAnsi="Gill Sans MT" w:cstheme="majorBidi"/>
          <w:color w:val="000000" w:themeColor="text1"/>
          <w:lang w:val="en-GB"/>
        </w:rPr>
        <w:t xml:space="preserve">, </w:t>
      </w:r>
      <w:r w:rsidR="00975B36" w:rsidRPr="00F65E5C">
        <w:rPr>
          <w:rFonts w:ascii="Gill Sans MT" w:hAnsi="Gill Sans MT" w:cstheme="majorBidi"/>
          <w:color w:val="000000" w:themeColor="text1"/>
          <w:lang w:val="en-GB"/>
        </w:rPr>
        <w:t>i</w:t>
      </w:r>
      <w:r w:rsidR="00DF60FB" w:rsidRPr="00F65E5C">
        <w:rPr>
          <w:rFonts w:ascii="Gill Sans MT" w:hAnsi="Gill Sans MT" w:cstheme="majorBidi"/>
          <w:color w:val="000000" w:themeColor="text1"/>
          <w:lang w:val="en-GB"/>
        </w:rPr>
        <w:t xml:space="preserve">nitial alarming reports regarding the </w:t>
      </w:r>
      <w:r w:rsidR="009D41CE" w:rsidRPr="00F65E5C">
        <w:rPr>
          <w:rFonts w:ascii="Gill Sans MT" w:hAnsi="Gill Sans MT" w:cstheme="majorBidi"/>
          <w:color w:val="000000" w:themeColor="text1"/>
          <w:lang w:val="en-GB"/>
        </w:rPr>
        <w:t xml:space="preserve">reduced </w:t>
      </w:r>
      <w:r w:rsidR="00DF60FB" w:rsidRPr="00F65E5C">
        <w:rPr>
          <w:rFonts w:ascii="Gill Sans MT" w:hAnsi="Gill Sans MT" w:cstheme="majorBidi"/>
          <w:color w:val="000000" w:themeColor="text1"/>
          <w:lang w:val="en-GB"/>
        </w:rPr>
        <w:t>depth of Lake Baikal emerged in the adjacent region of Buryatia</w:t>
      </w:r>
      <w:r w:rsidR="00975B36" w:rsidRPr="00F65E5C">
        <w:rPr>
          <w:rFonts w:ascii="Gill Sans MT" w:hAnsi="Gill Sans MT" w:cstheme="majorBidi"/>
          <w:color w:val="000000" w:themeColor="text1"/>
          <w:lang w:val="en-GB"/>
        </w:rPr>
        <w:t xml:space="preserve"> and </w:t>
      </w:r>
      <w:r w:rsidR="009D41CE" w:rsidRPr="00F65E5C">
        <w:rPr>
          <w:rFonts w:ascii="Gill Sans MT" w:hAnsi="Gill Sans MT" w:cstheme="majorBidi"/>
          <w:color w:val="000000" w:themeColor="text1"/>
          <w:lang w:val="en-GB"/>
        </w:rPr>
        <w:t xml:space="preserve">in </w:t>
      </w:r>
      <w:r w:rsidR="00975B36" w:rsidRPr="00F65E5C">
        <w:rPr>
          <w:rFonts w:ascii="Gill Sans MT" w:hAnsi="Gill Sans MT" w:cstheme="majorBidi"/>
          <w:color w:val="000000" w:themeColor="text1"/>
          <w:lang w:val="en-GB"/>
        </w:rPr>
        <w:t>r</w:t>
      </w:r>
      <w:r w:rsidR="00DF60FB" w:rsidRPr="00F65E5C">
        <w:rPr>
          <w:rFonts w:ascii="Gill Sans MT" w:hAnsi="Gill Sans MT" w:cstheme="majorBidi"/>
          <w:color w:val="000000" w:themeColor="text1"/>
          <w:lang w:val="en-GB"/>
        </w:rPr>
        <w:t>esidents</w:t>
      </w:r>
      <w:r w:rsidR="00246CB4">
        <w:rPr>
          <w:rFonts w:ascii="Gill Sans MT" w:hAnsi="Gill Sans MT" w:cstheme="majorBidi"/>
          <w:color w:val="000000" w:themeColor="text1"/>
          <w:lang w:val="en-GB"/>
        </w:rPr>
        <w:t>’</w:t>
      </w:r>
      <w:r w:rsidR="00DF60FB" w:rsidRPr="00F65E5C">
        <w:rPr>
          <w:rFonts w:ascii="Gill Sans MT" w:hAnsi="Gill Sans MT" w:cstheme="majorBidi"/>
          <w:color w:val="000000" w:themeColor="text1"/>
          <w:lang w:val="en-GB"/>
        </w:rPr>
        <w:t xml:space="preserve"> fear</w:t>
      </w:r>
      <w:r w:rsidR="009D41CE" w:rsidRPr="00F65E5C">
        <w:rPr>
          <w:rFonts w:ascii="Gill Sans MT" w:hAnsi="Gill Sans MT" w:cstheme="majorBidi"/>
          <w:color w:val="000000" w:themeColor="text1"/>
          <w:lang w:val="en-GB"/>
        </w:rPr>
        <w:t>s</w:t>
      </w:r>
      <w:r w:rsidR="00975B36" w:rsidRPr="00F65E5C">
        <w:rPr>
          <w:rFonts w:ascii="Gill Sans MT" w:hAnsi="Gill Sans MT" w:cstheme="majorBidi"/>
          <w:color w:val="000000" w:themeColor="text1"/>
          <w:lang w:val="en-GB"/>
        </w:rPr>
        <w:t xml:space="preserve"> </w:t>
      </w:r>
      <w:r w:rsidR="009D41CE" w:rsidRPr="00F65E5C">
        <w:rPr>
          <w:rFonts w:ascii="Gill Sans MT" w:hAnsi="Gill Sans MT" w:cstheme="majorBidi"/>
          <w:color w:val="000000" w:themeColor="text1"/>
          <w:lang w:val="en-GB"/>
        </w:rPr>
        <w:t xml:space="preserve">of </w:t>
      </w:r>
      <w:r w:rsidR="00DF60FB" w:rsidRPr="00F65E5C">
        <w:rPr>
          <w:rFonts w:ascii="Gill Sans MT" w:hAnsi="Gill Sans MT" w:cstheme="majorBidi"/>
          <w:color w:val="000000" w:themeColor="text1"/>
          <w:lang w:val="en-GB"/>
        </w:rPr>
        <w:t xml:space="preserve">the extensive desiccation of wells </w:t>
      </w:r>
      <w:r w:rsidR="00975B36" w:rsidRPr="00F65E5C">
        <w:rPr>
          <w:rFonts w:ascii="Gill Sans MT" w:hAnsi="Gill Sans MT" w:cstheme="majorBidi"/>
          <w:color w:val="000000" w:themeColor="text1"/>
          <w:lang w:val="en-GB"/>
        </w:rPr>
        <w:t>because of</w:t>
      </w:r>
      <w:r w:rsidR="00DF60FB" w:rsidRPr="00F65E5C">
        <w:rPr>
          <w:rFonts w:ascii="Gill Sans MT" w:hAnsi="Gill Sans MT" w:cstheme="majorBidi"/>
          <w:color w:val="000000" w:themeColor="text1"/>
          <w:lang w:val="en-GB"/>
        </w:rPr>
        <w:t xml:space="preserve"> the reduction in the lake</w:t>
      </w:r>
      <w:r w:rsidR="00246CB4">
        <w:rPr>
          <w:rFonts w:ascii="Gill Sans MT" w:hAnsi="Gill Sans MT" w:cstheme="majorBidi"/>
          <w:color w:val="000000" w:themeColor="text1"/>
          <w:lang w:val="en-GB"/>
        </w:rPr>
        <w:t>’</w:t>
      </w:r>
      <w:r w:rsidR="00DF60FB" w:rsidRPr="00F65E5C">
        <w:rPr>
          <w:rFonts w:ascii="Gill Sans MT" w:hAnsi="Gill Sans MT" w:cstheme="majorBidi"/>
          <w:color w:val="000000" w:themeColor="text1"/>
          <w:lang w:val="en-GB"/>
        </w:rPr>
        <w:t xml:space="preserve">s water level. </w:t>
      </w:r>
    </w:p>
    <w:p w14:paraId="5D5A6F28" w14:textId="140670F1" w:rsidR="00DF60FB" w:rsidRPr="00F65E5C" w:rsidRDefault="00923FDF" w:rsidP="00975B36">
      <w:pPr>
        <w:pStyle w:val="NormalWeb"/>
        <w:spacing w:before="0" w:beforeAutospacing="0" w:after="0" w:afterAutospacing="0" w:line="276" w:lineRule="auto"/>
        <w:jc w:val="both"/>
        <w:rPr>
          <w:rFonts w:ascii="Gill Sans MT" w:hAnsi="Gill Sans MT" w:cstheme="majorBidi"/>
          <w:color w:val="000000" w:themeColor="text1"/>
          <w:lang w:val="en-GB"/>
        </w:rPr>
      </w:pPr>
      <w:r w:rsidRPr="00F65E5C">
        <w:rPr>
          <w:rFonts w:ascii="Gill Sans MT" w:hAnsi="Gill Sans MT" w:cstheme="majorBidi"/>
          <w:color w:val="000000" w:themeColor="text1"/>
          <w:lang w:val="en-GB"/>
        </w:rPr>
        <w:tab/>
      </w:r>
      <w:r w:rsidR="00DF60FB" w:rsidRPr="00F65E5C">
        <w:rPr>
          <w:rFonts w:ascii="Gill Sans MT" w:hAnsi="Gill Sans MT" w:cstheme="majorBidi"/>
          <w:color w:val="000000" w:themeColor="text1"/>
          <w:lang w:val="en-GB"/>
        </w:rPr>
        <w:t xml:space="preserve">During a public meeting </w:t>
      </w:r>
      <w:r w:rsidR="009D41CE" w:rsidRPr="00F65E5C">
        <w:rPr>
          <w:rFonts w:ascii="Gill Sans MT" w:hAnsi="Gill Sans MT" w:cstheme="majorBidi"/>
          <w:color w:val="000000" w:themeColor="text1"/>
          <w:lang w:val="en-GB"/>
        </w:rPr>
        <w:t xml:space="preserve">held </w:t>
      </w:r>
      <w:r w:rsidR="00DF60FB" w:rsidRPr="00F65E5C">
        <w:rPr>
          <w:rFonts w:ascii="Gill Sans MT" w:hAnsi="Gill Sans MT" w:cstheme="majorBidi"/>
          <w:color w:val="000000" w:themeColor="text1"/>
          <w:lang w:val="en-GB"/>
        </w:rPr>
        <w:t xml:space="preserve">on </w:t>
      </w:r>
      <w:r w:rsidR="009D41CE" w:rsidRPr="00F65E5C">
        <w:rPr>
          <w:rFonts w:ascii="Gill Sans MT" w:hAnsi="Gill Sans MT" w:cstheme="majorBidi"/>
          <w:color w:val="000000" w:themeColor="text1"/>
          <w:lang w:val="en-GB"/>
        </w:rPr>
        <w:t xml:space="preserve">12 </w:t>
      </w:r>
      <w:r w:rsidR="00DF60FB" w:rsidRPr="00F65E5C">
        <w:rPr>
          <w:rFonts w:ascii="Gill Sans MT" w:hAnsi="Gill Sans MT" w:cstheme="majorBidi"/>
          <w:color w:val="000000" w:themeColor="text1"/>
          <w:lang w:val="en-GB"/>
        </w:rPr>
        <w:t>January 2015, President Vyacheslav Nagovitsyn instructed the Minister of Natural Resources to examine media allegations about the depletion of water in coastal wells, the occurrence of fires in peat bogs and the decline of fish populations in the Selenga, among other issues. The leader of Buryatia attributed this specifically to the declining water level of Lake Baikal, holding the hydroelectric power plants in the Angara region responsible for allegedly draining the lake</w:t>
      </w:r>
      <w:r w:rsidR="00246CB4">
        <w:rPr>
          <w:rFonts w:ascii="Gill Sans MT" w:hAnsi="Gill Sans MT" w:cstheme="majorBidi"/>
          <w:color w:val="000000" w:themeColor="text1"/>
          <w:lang w:val="en-GB"/>
        </w:rPr>
        <w:t>’</w:t>
      </w:r>
      <w:r w:rsidR="00DF60FB" w:rsidRPr="00F65E5C">
        <w:rPr>
          <w:rFonts w:ascii="Gill Sans MT" w:hAnsi="Gill Sans MT" w:cstheme="majorBidi"/>
          <w:color w:val="000000" w:themeColor="text1"/>
          <w:lang w:val="en-GB"/>
        </w:rPr>
        <w:t xml:space="preserve">s water. </w:t>
      </w:r>
      <w:r w:rsidR="009D41CE" w:rsidRPr="00F65E5C">
        <w:rPr>
          <w:rFonts w:ascii="Gill Sans MT" w:hAnsi="Gill Sans MT" w:cstheme="majorBidi"/>
          <w:color w:val="000000" w:themeColor="text1"/>
          <w:lang w:val="en-GB"/>
        </w:rPr>
        <w:t xml:space="preserve">The </w:t>
      </w:r>
      <w:r w:rsidR="00DF60FB" w:rsidRPr="00F65E5C">
        <w:rPr>
          <w:rFonts w:ascii="Gill Sans MT" w:hAnsi="Gill Sans MT" w:cstheme="majorBidi"/>
          <w:color w:val="000000" w:themeColor="text1"/>
          <w:lang w:val="en-GB"/>
        </w:rPr>
        <w:t xml:space="preserve">Buryat authorities dispatched a </w:t>
      </w:r>
      <w:r w:rsidR="009D41CE" w:rsidRPr="00F65E5C">
        <w:rPr>
          <w:rFonts w:ascii="Gill Sans MT" w:hAnsi="Gill Sans MT" w:cstheme="majorBidi"/>
          <w:color w:val="000000" w:themeColor="text1"/>
          <w:lang w:val="en-GB"/>
        </w:rPr>
        <w:t xml:space="preserve">communication </w:t>
      </w:r>
      <w:r w:rsidR="00DF60FB" w:rsidRPr="00F65E5C">
        <w:rPr>
          <w:rFonts w:ascii="Gill Sans MT" w:hAnsi="Gill Sans MT" w:cstheme="majorBidi"/>
          <w:color w:val="000000" w:themeColor="text1"/>
          <w:lang w:val="en-GB"/>
        </w:rPr>
        <w:t>to Yuri Chaika, the Prosecutor General of the Russian Federation, regarding the ‘catastrophic consequences for the lake</w:t>
      </w:r>
      <w:r w:rsidR="00246CB4">
        <w:rPr>
          <w:rFonts w:ascii="Gill Sans MT" w:hAnsi="Gill Sans MT" w:cstheme="majorBidi"/>
          <w:color w:val="000000" w:themeColor="text1"/>
          <w:lang w:val="en-GB"/>
        </w:rPr>
        <w:t>’</w:t>
      </w:r>
      <w:r w:rsidR="00DF60FB" w:rsidRPr="00F65E5C">
        <w:rPr>
          <w:rFonts w:ascii="Gill Sans MT" w:hAnsi="Gill Sans MT" w:cstheme="majorBidi"/>
          <w:color w:val="000000" w:themeColor="text1"/>
          <w:lang w:val="en-GB"/>
        </w:rPr>
        <w:t>s ecosystem’. In this context, Alexander Lebov, Deputy Minister of Natural Resources of Buryatia, informed the media: ‘If Baikal</w:t>
      </w:r>
      <w:r w:rsidR="00246CB4">
        <w:rPr>
          <w:rFonts w:ascii="Gill Sans MT" w:hAnsi="Gill Sans MT" w:cstheme="majorBidi"/>
          <w:color w:val="000000" w:themeColor="text1"/>
          <w:lang w:val="en-GB"/>
        </w:rPr>
        <w:t>’</w:t>
      </w:r>
      <w:r w:rsidR="00DF60FB" w:rsidRPr="00F65E5C">
        <w:rPr>
          <w:rFonts w:ascii="Gill Sans MT" w:hAnsi="Gill Sans MT" w:cstheme="majorBidi"/>
          <w:color w:val="000000" w:themeColor="text1"/>
          <w:lang w:val="en-GB"/>
        </w:rPr>
        <w:t xml:space="preserve">s water level </w:t>
      </w:r>
      <w:r w:rsidR="00DF60FB" w:rsidRPr="00F65E5C">
        <w:rPr>
          <w:rFonts w:ascii="Gill Sans MT" w:hAnsi="Gill Sans MT" w:cstheme="majorBidi"/>
          <w:color w:val="000000" w:themeColor="text1"/>
          <w:lang w:val="en-GB"/>
        </w:rPr>
        <w:lastRenderedPageBreak/>
        <w:t>fall</w:t>
      </w:r>
      <w:r w:rsidR="009D41CE" w:rsidRPr="00F65E5C">
        <w:rPr>
          <w:rFonts w:ascii="Gill Sans MT" w:hAnsi="Gill Sans MT" w:cstheme="majorBidi"/>
          <w:color w:val="000000" w:themeColor="text1"/>
          <w:lang w:val="en-GB"/>
        </w:rPr>
        <w:t>s</w:t>
      </w:r>
      <w:r w:rsidR="00DF60FB" w:rsidRPr="00F65E5C">
        <w:rPr>
          <w:rFonts w:ascii="Gill Sans MT" w:hAnsi="Gill Sans MT" w:cstheme="majorBidi"/>
          <w:color w:val="000000" w:themeColor="text1"/>
          <w:lang w:val="en-GB"/>
        </w:rPr>
        <w:t xml:space="preserve"> below the critical threshold, approximately 27,000 residents lacking access to a centralized water supply may face water scarcity.’ </w:t>
      </w:r>
    </w:p>
    <w:p w14:paraId="566F3B25" w14:textId="474BAA79" w:rsidR="00D22C43" w:rsidRPr="00F65E5C" w:rsidRDefault="00923FDF" w:rsidP="00D22C43">
      <w:pPr>
        <w:pStyle w:val="NormalWeb"/>
        <w:spacing w:before="0" w:beforeAutospacing="0" w:after="0" w:afterAutospacing="0" w:line="276" w:lineRule="auto"/>
        <w:jc w:val="both"/>
        <w:rPr>
          <w:rFonts w:ascii="Gill Sans MT" w:hAnsi="Gill Sans MT" w:cstheme="majorBidi"/>
          <w:color w:val="000000" w:themeColor="text1"/>
          <w:lang w:val="en-GB"/>
        </w:rPr>
      </w:pPr>
      <w:r w:rsidRPr="00F65E5C">
        <w:rPr>
          <w:rFonts w:ascii="Gill Sans MT" w:hAnsi="Gill Sans MT" w:cstheme="majorBidi"/>
          <w:color w:val="000000" w:themeColor="text1"/>
          <w:lang w:val="en-GB"/>
        </w:rPr>
        <w:tab/>
      </w:r>
      <w:r w:rsidR="00DF60FB" w:rsidRPr="00F65E5C">
        <w:rPr>
          <w:rFonts w:ascii="Gill Sans MT" w:hAnsi="Gill Sans MT" w:cstheme="majorBidi"/>
          <w:color w:val="000000" w:themeColor="text1"/>
          <w:lang w:val="en-GB"/>
        </w:rPr>
        <w:t>Nevertheless, scientists in Irkutsk contended that the problem of shortages of water was intentionally overstated by certain individuals. Valery Sinyukovich, a prominent expert at the Institute of Limnology SB RAS, provide</w:t>
      </w:r>
      <w:r w:rsidR="009D41CE" w:rsidRPr="00F65E5C">
        <w:rPr>
          <w:rFonts w:ascii="Gill Sans MT" w:hAnsi="Gill Sans MT" w:cstheme="majorBidi"/>
          <w:color w:val="000000" w:themeColor="text1"/>
          <w:lang w:val="en-GB"/>
        </w:rPr>
        <w:t>d</w:t>
      </w:r>
      <w:r w:rsidR="00DF60FB" w:rsidRPr="00F65E5C">
        <w:rPr>
          <w:rFonts w:ascii="Gill Sans MT" w:hAnsi="Gill Sans MT" w:cstheme="majorBidi"/>
          <w:color w:val="000000" w:themeColor="text1"/>
          <w:lang w:val="en-GB"/>
        </w:rPr>
        <w:t xml:space="preserve"> </w:t>
      </w:r>
      <w:r w:rsidR="009D41CE" w:rsidRPr="00F65E5C">
        <w:rPr>
          <w:rFonts w:ascii="Gill Sans MT" w:hAnsi="Gill Sans MT" w:cstheme="majorBidi"/>
          <w:color w:val="000000" w:themeColor="text1"/>
          <w:lang w:val="en-GB"/>
        </w:rPr>
        <w:t xml:space="preserve">a </w:t>
      </w:r>
      <w:r w:rsidR="00DF60FB" w:rsidRPr="00F65E5C">
        <w:rPr>
          <w:rFonts w:ascii="Gill Sans MT" w:hAnsi="Gill Sans MT" w:cstheme="majorBidi"/>
          <w:color w:val="000000" w:themeColor="text1"/>
          <w:lang w:val="en-GB"/>
        </w:rPr>
        <w:t>commentary on the situation:</w:t>
      </w:r>
      <w:r w:rsidR="002C327D" w:rsidRPr="00F65E5C">
        <w:rPr>
          <w:rFonts w:ascii="Gill Sans MT" w:hAnsi="Gill Sans MT" w:cstheme="majorBidi"/>
          <w:color w:val="000000" w:themeColor="text1"/>
          <w:lang w:val="en-GB"/>
        </w:rPr>
        <w:t xml:space="preserve"> </w:t>
      </w:r>
      <w:r w:rsidR="00DF60FB" w:rsidRPr="00F65E5C">
        <w:rPr>
          <w:rFonts w:ascii="Gill Sans MT" w:hAnsi="Gill Sans MT" w:cstheme="majorBidi"/>
          <w:color w:val="000000" w:themeColor="text1"/>
          <w:lang w:val="en-GB"/>
        </w:rPr>
        <w:t xml:space="preserve">‘The establishment of a hydroelectric power station will enable people to manage the water flow in the lake, </w:t>
      </w:r>
      <w:r w:rsidR="009D41CE" w:rsidRPr="00F65E5C">
        <w:rPr>
          <w:rFonts w:ascii="Gill Sans MT" w:hAnsi="Gill Sans MT" w:cstheme="majorBidi"/>
          <w:color w:val="000000" w:themeColor="text1"/>
          <w:lang w:val="en-GB"/>
        </w:rPr>
        <w:t xml:space="preserve">taking </w:t>
      </w:r>
      <w:r w:rsidR="00DF60FB" w:rsidRPr="00F65E5C">
        <w:rPr>
          <w:rFonts w:ascii="Gill Sans MT" w:hAnsi="Gill Sans MT" w:cstheme="majorBidi"/>
          <w:color w:val="000000" w:themeColor="text1"/>
          <w:lang w:val="en-GB"/>
        </w:rPr>
        <w:t xml:space="preserve">their interests </w:t>
      </w:r>
      <w:r w:rsidR="009D41CE" w:rsidRPr="00F65E5C">
        <w:rPr>
          <w:rFonts w:ascii="Gill Sans MT" w:hAnsi="Gill Sans MT" w:cstheme="majorBidi"/>
          <w:color w:val="000000" w:themeColor="text1"/>
          <w:lang w:val="en-GB"/>
        </w:rPr>
        <w:t xml:space="preserve">into account </w:t>
      </w:r>
      <w:r w:rsidR="00DF60FB" w:rsidRPr="00F65E5C">
        <w:rPr>
          <w:rFonts w:ascii="Gill Sans MT" w:hAnsi="Gill Sans MT" w:cstheme="majorBidi"/>
          <w:color w:val="000000" w:themeColor="text1"/>
          <w:lang w:val="en-GB"/>
        </w:rPr>
        <w:t xml:space="preserve">while conserving nature.’ </w:t>
      </w:r>
    </w:p>
    <w:p w14:paraId="52AEA271" w14:textId="01C8F72D" w:rsidR="00DF60FB" w:rsidRPr="00F65E5C" w:rsidRDefault="00923FDF" w:rsidP="00D22C43">
      <w:pPr>
        <w:pStyle w:val="NormalWeb"/>
        <w:spacing w:before="0" w:beforeAutospacing="0" w:after="0" w:afterAutospacing="0" w:line="276" w:lineRule="auto"/>
        <w:jc w:val="both"/>
        <w:rPr>
          <w:rFonts w:ascii="Gill Sans MT" w:hAnsi="Gill Sans MT" w:cstheme="majorBidi"/>
          <w:color w:val="000000" w:themeColor="text1"/>
          <w:lang w:val="en-GB"/>
        </w:rPr>
      </w:pPr>
      <w:r w:rsidRPr="00F65E5C">
        <w:rPr>
          <w:rFonts w:ascii="Gill Sans MT" w:hAnsi="Gill Sans MT" w:cstheme="majorBidi"/>
          <w:color w:val="000000" w:themeColor="text1"/>
          <w:lang w:val="en-GB"/>
        </w:rPr>
        <w:tab/>
      </w:r>
      <w:r w:rsidR="00DF60FB" w:rsidRPr="00F65E5C">
        <w:rPr>
          <w:rFonts w:ascii="Gill Sans MT" w:hAnsi="Gill Sans MT" w:cstheme="majorBidi"/>
          <w:color w:val="000000" w:themeColor="text1"/>
          <w:lang w:val="en-GB"/>
        </w:rPr>
        <w:t>The prevailing narrative pertains to the response of the Russian government, which instituted a high alert</w:t>
      </w:r>
      <w:r w:rsidR="002C327D" w:rsidRPr="00F65E5C">
        <w:rPr>
          <w:rFonts w:ascii="Gill Sans MT" w:hAnsi="Gill Sans MT" w:cstheme="majorBidi"/>
          <w:color w:val="000000" w:themeColor="text1"/>
          <w:lang w:val="en-GB"/>
        </w:rPr>
        <w:t xml:space="preserve"> </w:t>
      </w:r>
      <w:r w:rsidR="00DF60FB" w:rsidRPr="00F65E5C">
        <w:rPr>
          <w:rFonts w:ascii="Gill Sans MT" w:hAnsi="Gill Sans MT" w:cstheme="majorBidi"/>
          <w:color w:val="000000" w:themeColor="text1"/>
          <w:lang w:val="en-GB"/>
        </w:rPr>
        <w:t>in the Irkutsk region and Buryatia owing to the critically low water levels in the lake. The media consistently asserts that the issues affecting the lake are caused</w:t>
      </w:r>
      <w:r w:rsidR="00284EF9" w:rsidRPr="00F65E5C">
        <w:rPr>
          <w:rFonts w:ascii="Gill Sans MT" w:hAnsi="Gill Sans MT" w:cstheme="majorBidi"/>
          <w:color w:val="000000" w:themeColor="text1"/>
          <w:lang w:val="en-GB"/>
        </w:rPr>
        <w:t xml:space="preserve"> by humans</w:t>
      </w:r>
      <w:r w:rsidR="00DF60FB" w:rsidRPr="00F65E5C">
        <w:rPr>
          <w:rFonts w:ascii="Gill Sans MT" w:hAnsi="Gill Sans MT" w:cstheme="majorBidi"/>
          <w:color w:val="000000" w:themeColor="text1"/>
          <w:lang w:val="en-GB"/>
        </w:rPr>
        <w:t>, noting that Lake Baikal</w:t>
      </w:r>
      <w:r w:rsidR="00246CB4">
        <w:rPr>
          <w:rFonts w:ascii="Gill Sans MT" w:hAnsi="Gill Sans MT" w:cstheme="majorBidi"/>
          <w:color w:val="000000" w:themeColor="text1"/>
          <w:lang w:val="en-GB"/>
        </w:rPr>
        <w:t>’</w:t>
      </w:r>
      <w:r w:rsidR="00DF60FB" w:rsidRPr="00F65E5C">
        <w:rPr>
          <w:rFonts w:ascii="Gill Sans MT" w:hAnsi="Gill Sans MT" w:cstheme="majorBidi"/>
          <w:color w:val="000000" w:themeColor="text1"/>
          <w:lang w:val="en-GB"/>
        </w:rPr>
        <w:t>s water level has decreased by 40 c</w:t>
      </w:r>
      <w:r w:rsidR="00284EF9" w:rsidRPr="00F65E5C">
        <w:rPr>
          <w:rFonts w:ascii="Gill Sans MT" w:hAnsi="Gill Sans MT" w:cstheme="majorBidi"/>
          <w:color w:val="000000" w:themeColor="text1"/>
          <w:lang w:val="en-GB"/>
        </w:rPr>
        <w:t>m</w:t>
      </w:r>
      <w:r w:rsidR="00DF60FB" w:rsidRPr="00F65E5C">
        <w:rPr>
          <w:rFonts w:ascii="Gill Sans MT" w:hAnsi="Gill Sans MT" w:cstheme="majorBidi"/>
          <w:color w:val="000000" w:themeColor="text1"/>
          <w:lang w:val="en-GB"/>
        </w:rPr>
        <w:t xml:space="preserve">, representing 68 percent of its normal capacity, and </w:t>
      </w:r>
      <w:r w:rsidR="009D41CE" w:rsidRPr="00F65E5C">
        <w:rPr>
          <w:rFonts w:ascii="Gill Sans MT" w:hAnsi="Gill Sans MT" w:cstheme="majorBidi"/>
          <w:color w:val="000000" w:themeColor="text1"/>
          <w:lang w:val="en-GB"/>
        </w:rPr>
        <w:t xml:space="preserve">it </w:t>
      </w:r>
      <w:r w:rsidR="00DF60FB" w:rsidRPr="00F65E5C">
        <w:rPr>
          <w:rFonts w:ascii="Gill Sans MT" w:hAnsi="Gill Sans MT" w:cstheme="majorBidi"/>
          <w:color w:val="000000" w:themeColor="text1"/>
          <w:lang w:val="en-GB"/>
        </w:rPr>
        <w:t xml:space="preserve">predicts a further decline in fish populations compared to previous years. The groundwater level is declining significantly as well, potentially severing the water supply to populated regions. This is attributed to the Angara River, the sole outlet of Lake Baikal, which has also </w:t>
      </w:r>
      <w:r w:rsidR="009D41CE" w:rsidRPr="00F65E5C">
        <w:rPr>
          <w:rFonts w:ascii="Gill Sans MT" w:hAnsi="Gill Sans MT" w:cstheme="majorBidi"/>
          <w:color w:val="000000" w:themeColor="text1"/>
          <w:lang w:val="en-GB"/>
        </w:rPr>
        <w:t xml:space="preserve">been reduced </w:t>
      </w:r>
      <w:r w:rsidR="00DF60FB" w:rsidRPr="00F65E5C">
        <w:rPr>
          <w:rFonts w:ascii="Gill Sans MT" w:hAnsi="Gill Sans MT" w:cstheme="majorBidi"/>
          <w:color w:val="000000" w:themeColor="text1"/>
          <w:lang w:val="en-GB"/>
        </w:rPr>
        <w:t>in depth, jeopardizing urban operations.</w:t>
      </w:r>
    </w:p>
    <w:p w14:paraId="5276FF7A" w14:textId="797E0B04" w:rsidR="000C7071" w:rsidRPr="00F65E5C" w:rsidRDefault="00923FDF" w:rsidP="0097791C">
      <w:pPr>
        <w:pStyle w:val="NormalWeb"/>
        <w:spacing w:before="0" w:beforeAutospacing="0" w:after="0" w:afterAutospacing="0" w:line="276" w:lineRule="auto"/>
        <w:jc w:val="both"/>
        <w:rPr>
          <w:rFonts w:ascii="Gill Sans MT" w:hAnsi="Gill Sans MT" w:cstheme="majorBidi"/>
          <w:color w:val="000000" w:themeColor="text1"/>
          <w:lang w:val="en-GB"/>
        </w:rPr>
      </w:pPr>
      <w:r w:rsidRPr="00F65E5C">
        <w:rPr>
          <w:rFonts w:ascii="Gill Sans MT" w:hAnsi="Gill Sans MT" w:cstheme="majorBidi"/>
          <w:color w:val="000000" w:themeColor="text1"/>
          <w:lang w:val="en-GB"/>
        </w:rPr>
        <w:tab/>
      </w:r>
      <w:r w:rsidR="00DF60FB" w:rsidRPr="00F65E5C">
        <w:rPr>
          <w:rFonts w:ascii="Gill Sans MT" w:hAnsi="Gill Sans MT" w:cstheme="majorBidi"/>
          <w:color w:val="000000" w:themeColor="text1"/>
          <w:lang w:val="en-GB"/>
        </w:rPr>
        <w:t>However, water scarcity is not the sole issue facing Lake Baikal, and it may not even be the most severe</w:t>
      </w:r>
      <w:r w:rsidR="009D41CE" w:rsidRPr="00F65E5C">
        <w:rPr>
          <w:rFonts w:ascii="Gill Sans MT" w:hAnsi="Gill Sans MT" w:cstheme="majorBidi"/>
          <w:color w:val="000000" w:themeColor="text1"/>
          <w:lang w:val="en-GB"/>
        </w:rPr>
        <w:t xml:space="preserve"> one</w:t>
      </w:r>
      <w:r w:rsidR="00DF60FB" w:rsidRPr="00F65E5C">
        <w:rPr>
          <w:rFonts w:ascii="Gill Sans MT" w:hAnsi="Gill Sans MT" w:cstheme="majorBidi"/>
          <w:color w:val="000000" w:themeColor="text1"/>
          <w:lang w:val="en-GB"/>
        </w:rPr>
        <w:t xml:space="preserve">. Experts from the Russian Academy of Sciences indicate that </w:t>
      </w:r>
      <w:r w:rsidR="00284EF9" w:rsidRPr="00FA7878">
        <w:rPr>
          <w:rFonts w:ascii="Gill Sans MT" w:hAnsi="Gill Sans MT" w:cstheme="majorBidi"/>
          <w:color w:val="000000" w:themeColor="text1"/>
          <w:lang w:val="en-GB"/>
        </w:rPr>
        <w:t>water scarcity</w:t>
      </w:r>
      <w:r w:rsidR="00284EF9" w:rsidRPr="00F65E5C">
        <w:rPr>
          <w:rFonts w:ascii="Gill Sans MT" w:hAnsi="Gill Sans MT" w:cstheme="majorBidi"/>
          <w:color w:val="000000" w:themeColor="text1"/>
          <w:lang w:val="en-GB"/>
        </w:rPr>
        <w:t xml:space="preserve"> </w:t>
      </w:r>
      <w:r w:rsidR="00DF60FB" w:rsidRPr="00F65E5C">
        <w:rPr>
          <w:rFonts w:ascii="Gill Sans MT" w:hAnsi="Gill Sans MT" w:cstheme="majorBidi"/>
          <w:color w:val="000000" w:themeColor="text1"/>
          <w:lang w:val="en-GB"/>
        </w:rPr>
        <w:t>results in alterations in pollutant concentrations and a reduction in mineral flow</w:t>
      </w:r>
      <w:r w:rsidR="009D41CE" w:rsidRPr="00F65E5C">
        <w:rPr>
          <w:rFonts w:ascii="Gill Sans MT" w:hAnsi="Gill Sans MT" w:cstheme="majorBidi"/>
          <w:color w:val="000000" w:themeColor="text1"/>
          <w:lang w:val="en-GB"/>
        </w:rPr>
        <w:t>s</w:t>
      </w:r>
      <w:r w:rsidR="00DF60FB" w:rsidRPr="00F65E5C">
        <w:rPr>
          <w:rFonts w:ascii="Gill Sans MT" w:hAnsi="Gill Sans MT" w:cstheme="majorBidi"/>
          <w:color w:val="000000" w:themeColor="text1"/>
          <w:lang w:val="en-GB"/>
        </w:rPr>
        <w:t>, potentially impacting production processes and the stability of the lake</w:t>
      </w:r>
      <w:r w:rsidR="00246CB4">
        <w:rPr>
          <w:rFonts w:ascii="Gill Sans MT" w:hAnsi="Gill Sans MT" w:cstheme="majorBidi"/>
          <w:color w:val="000000" w:themeColor="text1"/>
          <w:lang w:val="en-GB"/>
        </w:rPr>
        <w:t>’</w:t>
      </w:r>
      <w:r w:rsidR="00DF60FB" w:rsidRPr="00F65E5C">
        <w:rPr>
          <w:rFonts w:ascii="Gill Sans MT" w:hAnsi="Gill Sans MT" w:cstheme="majorBidi"/>
          <w:color w:val="000000" w:themeColor="text1"/>
          <w:lang w:val="en-GB"/>
        </w:rPr>
        <w:t>s water column (</w:t>
      </w:r>
      <w:proofErr w:type="spellStart"/>
      <w:r w:rsidR="00DF60FB" w:rsidRPr="00F65E5C">
        <w:rPr>
          <w:rFonts w:ascii="Gill Sans MT" w:hAnsi="Gill Sans MT" w:cstheme="majorBidi"/>
          <w:color w:val="000000" w:themeColor="text1"/>
          <w:lang w:val="en-GB"/>
        </w:rPr>
        <w:t>Sorokovikova</w:t>
      </w:r>
      <w:proofErr w:type="spellEnd"/>
      <w:r w:rsidR="00DF60FB" w:rsidRPr="00F65E5C">
        <w:rPr>
          <w:rFonts w:ascii="Gill Sans MT" w:hAnsi="Gill Sans MT" w:cstheme="majorBidi"/>
          <w:color w:val="000000" w:themeColor="text1"/>
          <w:lang w:val="en-GB"/>
        </w:rPr>
        <w:t xml:space="preserve"> et al. 2010). This has serious consequences for the ecological condition and evolutionary dynamics of the organisms residing in Lake Baikal, disturbing the millennia-old equilibrium of its system. The result of this situation is the proliferation of harmful and potentially lethal </w:t>
      </w:r>
      <w:r w:rsidR="009D41CE" w:rsidRPr="00F65E5C">
        <w:rPr>
          <w:rFonts w:ascii="Gill Sans MT" w:hAnsi="Gill Sans MT" w:cstheme="majorBidi"/>
          <w:color w:val="000000" w:themeColor="text1"/>
          <w:lang w:val="en-GB"/>
        </w:rPr>
        <w:t xml:space="preserve">Spirogyra </w:t>
      </w:r>
      <w:r w:rsidR="00DF60FB" w:rsidRPr="00F65E5C">
        <w:rPr>
          <w:rFonts w:ascii="Gill Sans MT" w:hAnsi="Gill Sans MT" w:cstheme="majorBidi"/>
          <w:color w:val="000000" w:themeColor="text1"/>
          <w:lang w:val="en-GB"/>
        </w:rPr>
        <w:t>algae in the lake, which now occupies nearly 60% of the Baikal</w:t>
      </w:r>
      <w:r w:rsidR="009D41CE" w:rsidRPr="00F65E5C">
        <w:rPr>
          <w:rFonts w:ascii="Gill Sans MT" w:hAnsi="Gill Sans MT" w:cstheme="majorBidi"/>
          <w:color w:val="000000" w:themeColor="text1"/>
          <w:lang w:val="en-GB"/>
        </w:rPr>
        <w:t>’s</w:t>
      </w:r>
      <w:r w:rsidR="00DF60FB" w:rsidRPr="00F65E5C">
        <w:rPr>
          <w:rFonts w:ascii="Gill Sans MT" w:hAnsi="Gill Sans MT" w:cstheme="majorBidi"/>
          <w:color w:val="000000" w:themeColor="text1"/>
          <w:lang w:val="en-GB"/>
        </w:rPr>
        <w:t xml:space="preserve"> </w:t>
      </w:r>
      <w:r w:rsidR="009D41CE" w:rsidRPr="00F65E5C">
        <w:rPr>
          <w:rFonts w:ascii="Gill Sans MT" w:hAnsi="Gill Sans MT" w:cstheme="majorBidi"/>
          <w:color w:val="000000" w:themeColor="text1"/>
          <w:lang w:val="en-GB"/>
        </w:rPr>
        <w:t>shoreline</w:t>
      </w:r>
      <w:r w:rsidR="00DF60FB" w:rsidRPr="00F65E5C">
        <w:rPr>
          <w:rFonts w:ascii="Gill Sans MT" w:hAnsi="Gill Sans MT" w:cstheme="majorBidi"/>
          <w:color w:val="000000" w:themeColor="text1"/>
          <w:lang w:val="en-GB"/>
        </w:rPr>
        <w:t xml:space="preserve">. </w:t>
      </w:r>
      <w:r w:rsidR="009D41CE" w:rsidRPr="00F65E5C">
        <w:rPr>
          <w:rFonts w:ascii="Gill Sans MT" w:hAnsi="Gill Sans MT" w:cstheme="majorBidi"/>
          <w:color w:val="000000" w:themeColor="text1"/>
          <w:lang w:val="en-GB"/>
        </w:rPr>
        <w:t xml:space="preserve">This </w:t>
      </w:r>
      <w:r w:rsidR="00DF60FB" w:rsidRPr="00F65E5C">
        <w:rPr>
          <w:rFonts w:ascii="Gill Sans MT" w:hAnsi="Gill Sans MT" w:cstheme="majorBidi"/>
          <w:color w:val="000000" w:themeColor="text1"/>
          <w:lang w:val="en-GB"/>
        </w:rPr>
        <w:t xml:space="preserve">stems from the release of untreated sewage from villages, augmented by phosphate-rich detergents, introducing phosphorus levels </w:t>
      </w:r>
      <w:r w:rsidR="009D41CE" w:rsidRPr="00F65E5C">
        <w:rPr>
          <w:rFonts w:ascii="Gill Sans MT" w:hAnsi="Gill Sans MT" w:cstheme="majorBidi"/>
          <w:color w:val="000000" w:themeColor="text1"/>
          <w:lang w:val="en-GB"/>
        </w:rPr>
        <w:t xml:space="preserve">two to five </w:t>
      </w:r>
      <w:r w:rsidR="00DF60FB" w:rsidRPr="00F65E5C">
        <w:rPr>
          <w:rFonts w:ascii="Gill Sans MT" w:hAnsi="Gill Sans MT" w:cstheme="majorBidi"/>
          <w:color w:val="000000" w:themeColor="text1"/>
          <w:lang w:val="en-GB"/>
        </w:rPr>
        <w:t>times greater than those from human f</w:t>
      </w:r>
      <w:r w:rsidR="009D41CE" w:rsidRPr="00F65E5C">
        <w:rPr>
          <w:rFonts w:ascii="Gill Sans MT" w:hAnsi="Gill Sans MT" w:cstheme="majorBidi"/>
          <w:color w:val="000000" w:themeColor="text1"/>
          <w:lang w:val="en-GB"/>
        </w:rPr>
        <w:t>a</w:t>
      </w:r>
      <w:r w:rsidR="00DF60FB" w:rsidRPr="00F65E5C">
        <w:rPr>
          <w:rFonts w:ascii="Gill Sans MT" w:hAnsi="Gill Sans MT" w:cstheme="majorBidi"/>
          <w:color w:val="000000" w:themeColor="text1"/>
          <w:lang w:val="en-GB"/>
        </w:rPr>
        <w:t>eces</w:t>
      </w:r>
      <w:r w:rsidR="009D41CE" w:rsidRPr="00F65E5C">
        <w:rPr>
          <w:rFonts w:ascii="Gill Sans MT" w:hAnsi="Gill Sans MT" w:cstheme="majorBidi"/>
          <w:color w:val="000000" w:themeColor="text1"/>
          <w:lang w:val="en-GB"/>
        </w:rPr>
        <w:t>,</w:t>
      </w:r>
      <w:r w:rsidR="00DF60FB" w:rsidRPr="00F65E5C">
        <w:rPr>
          <w:rFonts w:ascii="Gill Sans MT" w:hAnsi="Gill Sans MT" w:cstheme="majorBidi"/>
          <w:color w:val="000000" w:themeColor="text1"/>
          <w:lang w:val="en-GB"/>
        </w:rPr>
        <w:t xml:space="preserve"> combined with laundry detergent</w:t>
      </w:r>
      <w:r w:rsidR="009D41CE" w:rsidRPr="00F65E5C">
        <w:rPr>
          <w:rFonts w:ascii="Gill Sans MT" w:hAnsi="Gill Sans MT" w:cstheme="majorBidi"/>
          <w:color w:val="000000" w:themeColor="text1"/>
          <w:lang w:val="en-GB"/>
        </w:rPr>
        <w:t>,</w:t>
      </w:r>
      <w:r w:rsidR="00DF60FB" w:rsidRPr="00F65E5C">
        <w:rPr>
          <w:rFonts w:ascii="Gill Sans MT" w:hAnsi="Gill Sans MT" w:cstheme="majorBidi"/>
          <w:color w:val="000000" w:themeColor="text1"/>
          <w:lang w:val="en-GB"/>
        </w:rPr>
        <w:t xml:space="preserve"> into the lake. </w:t>
      </w:r>
      <w:r w:rsidR="00284EF9" w:rsidRPr="00F65E5C">
        <w:rPr>
          <w:rFonts w:ascii="Gill Sans MT" w:hAnsi="Gill Sans MT" w:cstheme="majorBidi"/>
          <w:color w:val="000000" w:themeColor="text1"/>
          <w:lang w:val="en-GB"/>
        </w:rPr>
        <w:t>The p</w:t>
      </w:r>
      <w:r w:rsidR="00DF60FB" w:rsidRPr="00F65E5C">
        <w:rPr>
          <w:rFonts w:ascii="Gill Sans MT" w:hAnsi="Gill Sans MT" w:cstheme="majorBidi"/>
          <w:color w:val="000000" w:themeColor="text1"/>
          <w:lang w:val="en-GB"/>
        </w:rPr>
        <w:t>hosphorus influx into aquatic environments accelerates algal growth, thereby disturbing the natural ecosystem.</w:t>
      </w:r>
    </w:p>
    <w:p w14:paraId="5D6C8B1D" w14:textId="1E9F5239" w:rsidR="00DF60FB" w:rsidRPr="00F65E5C" w:rsidRDefault="00923FDF" w:rsidP="00601870">
      <w:pPr>
        <w:pStyle w:val="NormalWeb"/>
        <w:spacing w:before="0" w:beforeAutospacing="0" w:after="0" w:afterAutospacing="0" w:line="276" w:lineRule="auto"/>
        <w:jc w:val="both"/>
        <w:rPr>
          <w:rFonts w:ascii="Gill Sans MT" w:hAnsi="Gill Sans MT" w:cstheme="majorBidi"/>
          <w:color w:val="000000" w:themeColor="text1"/>
          <w:lang w:val="en-GB"/>
        </w:rPr>
      </w:pPr>
      <w:r w:rsidRPr="00F65E5C">
        <w:rPr>
          <w:rFonts w:ascii="Gill Sans MT" w:hAnsi="Gill Sans MT" w:cstheme="majorBidi"/>
          <w:color w:val="000000" w:themeColor="text1"/>
          <w:lang w:val="en-GB"/>
        </w:rPr>
        <w:tab/>
      </w:r>
      <w:r w:rsidR="00DF60FB" w:rsidRPr="00F65E5C">
        <w:rPr>
          <w:rFonts w:ascii="Gill Sans MT" w:hAnsi="Gill Sans MT" w:cstheme="majorBidi"/>
          <w:color w:val="000000" w:themeColor="text1"/>
          <w:lang w:val="en-GB"/>
        </w:rPr>
        <w:t xml:space="preserve">This is the </w:t>
      </w:r>
      <w:r w:rsidR="009D41CE" w:rsidRPr="00F65E5C">
        <w:rPr>
          <w:rFonts w:ascii="Gill Sans MT" w:hAnsi="Gill Sans MT" w:cstheme="majorBidi"/>
          <w:color w:val="000000" w:themeColor="text1"/>
          <w:lang w:val="en-GB"/>
        </w:rPr>
        <w:t xml:space="preserve">point at which </w:t>
      </w:r>
      <w:r w:rsidR="00DF60FB" w:rsidRPr="00F65E5C">
        <w:rPr>
          <w:rFonts w:ascii="Gill Sans MT" w:hAnsi="Gill Sans MT" w:cstheme="majorBidi"/>
          <w:color w:val="000000" w:themeColor="text1"/>
          <w:lang w:val="en-GB"/>
        </w:rPr>
        <w:t xml:space="preserve">the discourse surrounding detergents and algae is amplified in the media and </w:t>
      </w:r>
      <w:r w:rsidR="009D41CE" w:rsidRPr="00F65E5C">
        <w:rPr>
          <w:rFonts w:ascii="Gill Sans MT" w:hAnsi="Gill Sans MT" w:cstheme="majorBidi"/>
          <w:color w:val="000000" w:themeColor="text1"/>
          <w:lang w:val="en-GB"/>
        </w:rPr>
        <w:t xml:space="preserve">where </w:t>
      </w:r>
      <w:r w:rsidR="00DF60FB" w:rsidRPr="00F65E5C">
        <w:rPr>
          <w:rFonts w:ascii="Gill Sans MT" w:hAnsi="Gill Sans MT" w:cstheme="majorBidi"/>
          <w:color w:val="000000" w:themeColor="text1"/>
          <w:lang w:val="en-GB"/>
        </w:rPr>
        <w:t xml:space="preserve">the </w:t>
      </w:r>
      <w:r w:rsidR="009D41CE" w:rsidRPr="00F65E5C">
        <w:rPr>
          <w:rFonts w:ascii="Gill Sans MT" w:hAnsi="Gill Sans MT" w:cstheme="majorBidi"/>
          <w:color w:val="000000" w:themeColor="text1"/>
          <w:lang w:val="en-GB"/>
        </w:rPr>
        <w:t xml:space="preserve">production of </w:t>
      </w:r>
      <w:r w:rsidR="00DF60FB" w:rsidRPr="00F65E5C">
        <w:rPr>
          <w:rFonts w:ascii="Gill Sans MT" w:hAnsi="Gill Sans MT" w:cstheme="majorBidi"/>
          <w:color w:val="000000" w:themeColor="text1"/>
          <w:lang w:val="en-GB"/>
        </w:rPr>
        <w:t xml:space="preserve">algae </w:t>
      </w:r>
      <w:r w:rsidR="009D41CE" w:rsidRPr="00F65E5C">
        <w:rPr>
          <w:rFonts w:ascii="Gill Sans MT" w:hAnsi="Gill Sans MT" w:cstheme="majorBidi"/>
          <w:color w:val="000000" w:themeColor="text1"/>
          <w:lang w:val="en-GB"/>
        </w:rPr>
        <w:t xml:space="preserve">has </w:t>
      </w:r>
      <w:r w:rsidR="00DF60FB" w:rsidRPr="00F65E5C">
        <w:rPr>
          <w:rFonts w:ascii="Gill Sans MT" w:hAnsi="Gill Sans MT" w:cstheme="majorBidi"/>
          <w:color w:val="000000" w:themeColor="text1"/>
          <w:lang w:val="en-GB"/>
        </w:rPr>
        <w:t xml:space="preserve">placed the lake </w:t>
      </w:r>
      <w:r w:rsidR="009D41CE" w:rsidRPr="00F65E5C">
        <w:rPr>
          <w:rFonts w:ascii="Gill Sans MT" w:hAnsi="Gill Sans MT" w:cstheme="majorBidi"/>
          <w:color w:val="000000" w:themeColor="text1"/>
          <w:lang w:val="en-GB"/>
        </w:rPr>
        <w:t xml:space="preserve">on </w:t>
      </w:r>
      <w:r w:rsidR="00DF60FB" w:rsidRPr="00F65E5C">
        <w:rPr>
          <w:rFonts w:ascii="Gill Sans MT" w:hAnsi="Gill Sans MT" w:cstheme="majorBidi"/>
          <w:color w:val="000000" w:themeColor="text1"/>
          <w:lang w:val="en-GB"/>
        </w:rPr>
        <w:t>the brink of an environmental catastrophe. This sensitivity extends to the degree that interpretations, resolutions and even prohibitions on the importation of detergents into Baikal are reported in newspapers.</w:t>
      </w:r>
      <w:r w:rsidR="009D41CE" w:rsidRPr="00F65E5C">
        <w:rPr>
          <w:rFonts w:ascii="Gill Sans MT" w:hAnsi="Gill Sans MT" w:cstheme="majorBidi"/>
          <w:color w:val="000000" w:themeColor="text1"/>
          <w:lang w:val="en-GB"/>
        </w:rPr>
        <w:t xml:space="preserve"> In a report, </w:t>
      </w:r>
      <w:r w:rsidR="00DF60FB" w:rsidRPr="00F65E5C">
        <w:rPr>
          <w:rFonts w:ascii="Gill Sans MT" w:hAnsi="Gill Sans MT" w:cstheme="majorBidi"/>
          <w:color w:val="000000" w:themeColor="text1"/>
          <w:lang w:val="en-GB"/>
        </w:rPr>
        <w:t xml:space="preserve">the Ministry of Natural Resources and the Government of the Irkutsk Region </w:t>
      </w:r>
      <w:r w:rsidR="009D41CE" w:rsidRPr="00F65E5C">
        <w:rPr>
          <w:rFonts w:ascii="Gill Sans MT" w:hAnsi="Gill Sans MT" w:cstheme="majorBidi"/>
          <w:color w:val="000000" w:themeColor="text1"/>
          <w:lang w:val="en-GB"/>
        </w:rPr>
        <w:t xml:space="preserve">stressed </w:t>
      </w:r>
      <w:r w:rsidR="00DF60FB" w:rsidRPr="00F65E5C">
        <w:rPr>
          <w:rFonts w:ascii="Gill Sans MT" w:hAnsi="Gill Sans MT" w:cstheme="majorBidi"/>
          <w:color w:val="000000" w:themeColor="text1"/>
          <w:lang w:val="en-GB"/>
        </w:rPr>
        <w:t>that they are conducting extensive scientific research to evaluate the effects of phosphate-containing detergents on the lake</w:t>
      </w:r>
      <w:r w:rsidR="0097791C">
        <w:rPr>
          <w:rFonts w:ascii="Gill Sans MT" w:hAnsi="Gill Sans MT" w:cstheme="majorBidi"/>
          <w:color w:val="000000" w:themeColor="text1"/>
          <w:lang w:val="en-GB"/>
        </w:rPr>
        <w:t>’</w:t>
      </w:r>
      <w:r w:rsidR="00DF60FB" w:rsidRPr="00F65E5C">
        <w:rPr>
          <w:rFonts w:ascii="Gill Sans MT" w:hAnsi="Gill Sans MT" w:cstheme="majorBidi"/>
          <w:color w:val="000000" w:themeColor="text1"/>
          <w:lang w:val="en-GB"/>
        </w:rPr>
        <w:t>s ecosystem</w:t>
      </w:r>
      <w:r w:rsidR="009D41CE" w:rsidRPr="00F65E5C">
        <w:rPr>
          <w:rFonts w:ascii="Gill Sans MT" w:hAnsi="Gill Sans MT" w:cstheme="majorBidi"/>
          <w:color w:val="000000" w:themeColor="text1"/>
          <w:lang w:val="en-GB"/>
        </w:rPr>
        <w:t>.</w:t>
      </w:r>
      <w:r w:rsidR="00601870" w:rsidRPr="00F65E5C">
        <w:rPr>
          <w:rStyle w:val="FootnoteReference"/>
          <w:rFonts w:ascii="Gill Sans MT" w:hAnsi="Gill Sans MT" w:cstheme="majorBidi"/>
          <w:color w:val="000000" w:themeColor="text1"/>
          <w:lang w:val="en-GB"/>
        </w:rPr>
        <w:footnoteReference w:id="8"/>
      </w:r>
    </w:p>
    <w:p w14:paraId="3DB2BC0E" w14:textId="7E13787D" w:rsidR="009B360B" w:rsidRPr="00F65E5C" w:rsidRDefault="00923FDF" w:rsidP="0045214C">
      <w:pPr>
        <w:spacing w:line="276" w:lineRule="auto"/>
        <w:jc w:val="both"/>
        <w:rPr>
          <w:rFonts w:ascii="Gill Sans MT" w:hAnsi="Gill Sans MT" w:cstheme="majorBidi"/>
          <w:color w:val="000000" w:themeColor="text1"/>
          <w:lang w:val="en-GB"/>
        </w:rPr>
      </w:pPr>
      <w:r w:rsidRPr="00F65E5C">
        <w:rPr>
          <w:rFonts w:ascii="Gill Sans MT" w:hAnsi="Gill Sans MT" w:cstheme="majorBidi"/>
          <w:color w:val="000000" w:themeColor="text1"/>
          <w:lang w:val="en-GB"/>
        </w:rPr>
        <w:tab/>
      </w:r>
      <w:r w:rsidR="00DF60FB" w:rsidRPr="00F65E5C">
        <w:rPr>
          <w:rFonts w:ascii="Gill Sans MT" w:hAnsi="Gill Sans MT" w:cstheme="majorBidi"/>
          <w:color w:val="000000" w:themeColor="text1"/>
          <w:lang w:val="en-GB"/>
        </w:rPr>
        <w:t xml:space="preserve">The crucial aspect is that, in contrast to earlier times, it is claimed that a cleaning system for Baikal cannot be established within one or two years, and as Mikhail Alexandrovich </w:t>
      </w:r>
      <w:r w:rsidR="002C1CF0">
        <w:rPr>
          <w:rFonts w:ascii="Gill Sans MT" w:hAnsi="Gill Sans MT" w:cstheme="majorBidi"/>
          <w:color w:val="000000" w:themeColor="text1"/>
          <w:lang w:val="en-GB"/>
        </w:rPr>
        <w:t xml:space="preserve">Grachev </w:t>
      </w:r>
      <w:r w:rsidR="00DF60FB" w:rsidRPr="00F65E5C">
        <w:rPr>
          <w:rFonts w:ascii="Gill Sans MT" w:hAnsi="Gill Sans MT" w:cstheme="majorBidi"/>
          <w:color w:val="000000" w:themeColor="text1"/>
          <w:lang w:val="en-GB"/>
        </w:rPr>
        <w:t>states</w:t>
      </w:r>
      <w:r w:rsidR="00F10DB4">
        <w:rPr>
          <w:rFonts w:ascii="Gill Sans MT" w:hAnsi="Gill Sans MT" w:cstheme="majorBidi"/>
          <w:color w:val="000000" w:themeColor="text1"/>
          <w:lang w:val="en-GB"/>
        </w:rPr>
        <w:t xml:space="preserve"> in an interview </w:t>
      </w:r>
      <w:r w:rsidR="00057565">
        <w:rPr>
          <w:rFonts w:ascii="Gill Sans MT" w:hAnsi="Gill Sans MT" w:cstheme="majorBidi"/>
          <w:color w:val="000000" w:themeColor="text1"/>
          <w:lang w:val="en-GB"/>
        </w:rPr>
        <w:t xml:space="preserve">with </w:t>
      </w:r>
      <w:proofErr w:type="spellStart"/>
      <w:r w:rsidR="00AB6458">
        <w:rPr>
          <w:rFonts w:ascii="Gill Sans MT" w:hAnsi="Gill Sans MT" w:cstheme="majorBidi"/>
          <w:color w:val="000000" w:themeColor="text1"/>
          <w:lang w:val="en-GB"/>
        </w:rPr>
        <w:t>Rossiyaskaya</w:t>
      </w:r>
      <w:proofErr w:type="spellEnd"/>
      <w:r w:rsidR="00AB6458">
        <w:rPr>
          <w:rFonts w:ascii="Gill Sans MT" w:hAnsi="Gill Sans MT" w:cstheme="majorBidi"/>
          <w:color w:val="000000" w:themeColor="text1"/>
          <w:lang w:val="en-GB"/>
        </w:rPr>
        <w:t xml:space="preserve"> Gazeta (</w:t>
      </w:r>
      <w:r w:rsidR="000F247C">
        <w:rPr>
          <w:rFonts w:ascii="Gill Sans MT" w:hAnsi="Gill Sans MT" w:cstheme="majorBidi"/>
          <w:color w:val="000000" w:themeColor="text1"/>
          <w:lang w:val="en-GB"/>
        </w:rPr>
        <w:t>2017.05.12)</w:t>
      </w:r>
      <w:r w:rsidR="00DF60FB" w:rsidRPr="00F65E5C">
        <w:rPr>
          <w:rFonts w:ascii="Gill Sans MT" w:hAnsi="Gill Sans MT" w:cstheme="majorBidi"/>
          <w:color w:val="000000" w:themeColor="text1"/>
          <w:lang w:val="en-GB"/>
        </w:rPr>
        <w:t>, the evil spirits</w:t>
      </w:r>
      <w:r w:rsidR="002C327D" w:rsidRPr="00F65E5C">
        <w:rPr>
          <w:rFonts w:ascii="Gill Sans MT" w:hAnsi="Gill Sans MT" w:cstheme="majorBidi"/>
          <w:color w:val="000000" w:themeColor="text1"/>
          <w:lang w:val="en-GB"/>
        </w:rPr>
        <w:t xml:space="preserve"> </w:t>
      </w:r>
      <w:r w:rsidR="00DF60FB" w:rsidRPr="00F65E5C">
        <w:rPr>
          <w:rFonts w:ascii="Gill Sans MT" w:hAnsi="Gill Sans MT" w:cstheme="majorBidi"/>
          <w:color w:val="000000" w:themeColor="text1"/>
          <w:lang w:val="en-GB"/>
        </w:rPr>
        <w:t xml:space="preserve">generated by worsening sanitary conditions at the shoreline will persist in the lake. These </w:t>
      </w:r>
      <w:r w:rsidR="00DF60FB" w:rsidRPr="00F65E5C">
        <w:rPr>
          <w:rFonts w:ascii="Gill Sans MT" w:hAnsi="Gill Sans MT" w:cstheme="majorBidi"/>
          <w:color w:val="000000" w:themeColor="text1"/>
          <w:lang w:val="en-GB"/>
        </w:rPr>
        <w:lastRenderedPageBreak/>
        <w:t xml:space="preserve">images have constructed a broader narrative, accompanied by dramatic headlines and exaggerated forecasts in media portrayals, consistently suggesting that the lake is either vanishing or </w:t>
      </w:r>
      <w:r w:rsidR="002752E4" w:rsidRPr="00F65E5C">
        <w:rPr>
          <w:rFonts w:ascii="Gill Sans MT" w:hAnsi="Gill Sans MT" w:cstheme="majorBidi"/>
          <w:color w:val="000000" w:themeColor="text1"/>
          <w:lang w:val="en-GB"/>
        </w:rPr>
        <w:t xml:space="preserve">being transformed </w:t>
      </w:r>
      <w:r w:rsidR="00DF60FB" w:rsidRPr="00F65E5C">
        <w:rPr>
          <w:rFonts w:ascii="Gill Sans MT" w:hAnsi="Gill Sans MT" w:cstheme="majorBidi"/>
          <w:color w:val="000000" w:themeColor="text1"/>
          <w:lang w:val="en-GB"/>
        </w:rPr>
        <w:t>into a vast swamp</w:t>
      </w:r>
      <w:r w:rsidR="002752E4" w:rsidRPr="00F65E5C">
        <w:rPr>
          <w:rFonts w:ascii="Gill Sans MT" w:hAnsi="Gill Sans MT" w:cstheme="majorBidi"/>
          <w:color w:val="000000" w:themeColor="text1"/>
          <w:lang w:val="en-GB"/>
        </w:rPr>
        <w:t>,</w:t>
      </w:r>
      <w:r w:rsidR="00DF60FB" w:rsidRPr="00F65E5C">
        <w:rPr>
          <w:rFonts w:ascii="Gill Sans MT" w:hAnsi="Gill Sans MT" w:cstheme="majorBidi"/>
          <w:color w:val="000000" w:themeColor="text1"/>
          <w:lang w:val="en-GB"/>
        </w:rPr>
        <w:t xml:space="preserve"> an uninhabitable lake</w:t>
      </w:r>
      <w:r w:rsidR="002C327D" w:rsidRPr="00F65E5C">
        <w:rPr>
          <w:rFonts w:ascii="Gill Sans MT" w:hAnsi="Gill Sans MT" w:cstheme="majorBidi"/>
          <w:color w:val="000000" w:themeColor="text1"/>
          <w:lang w:val="en-GB"/>
        </w:rPr>
        <w:t xml:space="preserve"> </w:t>
      </w:r>
      <w:r w:rsidR="00DF60FB" w:rsidRPr="00F65E5C">
        <w:rPr>
          <w:rFonts w:ascii="Gill Sans MT" w:hAnsi="Gill Sans MT" w:cstheme="majorBidi"/>
          <w:color w:val="000000" w:themeColor="text1"/>
          <w:lang w:val="en-GB"/>
        </w:rPr>
        <w:t xml:space="preserve">devoid of </w:t>
      </w:r>
      <w:r w:rsidR="00284EF9" w:rsidRPr="00FA7878">
        <w:rPr>
          <w:rFonts w:ascii="Gill Sans MT" w:hAnsi="Gill Sans MT" w:cstheme="majorBidi"/>
          <w:color w:val="000000" w:themeColor="text1"/>
          <w:lang w:val="en-GB"/>
        </w:rPr>
        <w:t>non-human</w:t>
      </w:r>
      <w:r w:rsidR="00284EF9" w:rsidRPr="00F65E5C">
        <w:rPr>
          <w:rFonts w:ascii="Gill Sans MT" w:hAnsi="Gill Sans MT" w:cstheme="majorBidi"/>
          <w:color w:val="000000" w:themeColor="text1"/>
          <w:lang w:val="en-GB"/>
        </w:rPr>
        <w:t xml:space="preserve"> </w:t>
      </w:r>
      <w:r w:rsidR="00DF60FB" w:rsidRPr="00F65E5C">
        <w:rPr>
          <w:rFonts w:ascii="Gill Sans MT" w:hAnsi="Gill Sans MT" w:cstheme="majorBidi"/>
          <w:color w:val="000000" w:themeColor="text1"/>
          <w:lang w:val="en-GB"/>
        </w:rPr>
        <w:t>species. Alexandrovich further characterizes this situation as follows: ‘Baikal has never faced such a perilous assault in its history.</w:t>
      </w:r>
      <w:r w:rsidR="002C327D" w:rsidRPr="00F65E5C">
        <w:rPr>
          <w:rFonts w:ascii="Gill Sans MT" w:hAnsi="Gill Sans MT" w:cstheme="majorBidi"/>
          <w:color w:val="000000" w:themeColor="text1"/>
          <w:lang w:val="en-GB"/>
        </w:rPr>
        <w:t xml:space="preserve"> </w:t>
      </w:r>
      <w:r w:rsidR="00DF60FB" w:rsidRPr="00F65E5C">
        <w:rPr>
          <w:rFonts w:ascii="Gill Sans MT" w:hAnsi="Gill Sans MT" w:cstheme="majorBidi"/>
          <w:color w:val="000000" w:themeColor="text1"/>
          <w:lang w:val="en-GB"/>
        </w:rPr>
        <w:t>Scientific discoveries have indicated the emergence of toxic specimens, particularly among blue-green algae</w:t>
      </w:r>
      <w:r w:rsidR="002C327D" w:rsidRPr="00F65E5C">
        <w:rPr>
          <w:rFonts w:ascii="Gill Sans MT" w:hAnsi="Gill Sans MT" w:cstheme="majorBidi"/>
          <w:color w:val="000000" w:themeColor="text1"/>
          <w:lang w:val="en-GB"/>
        </w:rPr>
        <w:t xml:space="preserve"> </w:t>
      </w:r>
      <w:r w:rsidR="00DF60FB" w:rsidRPr="00F65E5C">
        <w:rPr>
          <w:rFonts w:ascii="Gill Sans MT" w:hAnsi="Gill Sans MT" w:cstheme="majorBidi"/>
          <w:color w:val="000000" w:themeColor="text1"/>
          <w:lang w:val="en-GB"/>
        </w:rPr>
        <w:t>(...).’</w:t>
      </w:r>
      <w:r w:rsidR="0045214C" w:rsidRPr="00F65E5C">
        <w:rPr>
          <w:rFonts w:ascii="Gill Sans MT" w:hAnsi="Gill Sans MT" w:cstheme="majorBidi"/>
          <w:color w:val="000000" w:themeColor="text1"/>
          <w:lang w:val="en-GB"/>
        </w:rPr>
        <w:t xml:space="preserve"> </w:t>
      </w:r>
      <w:r w:rsidR="00670028" w:rsidRPr="00F65E5C">
        <w:rPr>
          <w:rFonts w:ascii="Gill Sans MT" w:hAnsi="Gill Sans MT" w:cstheme="majorBidi"/>
          <w:color w:val="000000" w:themeColor="text1"/>
          <w:lang w:val="en-GB"/>
        </w:rPr>
        <w:t>One significant outcome of these conditions in the scientific literature is the disruption of the food chain in Lake Baikal, impacting fish and seal</w:t>
      </w:r>
      <w:r w:rsidR="002752E4" w:rsidRPr="00F65E5C">
        <w:rPr>
          <w:rFonts w:ascii="Gill Sans MT" w:hAnsi="Gill Sans MT" w:cstheme="majorBidi"/>
          <w:color w:val="000000" w:themeColor="text1"/>
          <w:lang w:val="en-GB"/>
        </w:rPr>
        <w:t>s</w:t>
      </w:r>
      <w:r w:rsidR="00670028" w:rsidRPr="00F65E5C">
        <w:rPr>
          <w:rFonts w:ascii="Gill Sans MT" w:hAnsi="Gill Sans MT" w:cstheme="majorBidi"/>
          <w:color w:val="000000" w:themeColor="text1"/>
          <w:lang w:val="en-GB"/>
        </w:rPr>
        <w:t>.</w:t>
      </w:r>
    </w:p>
    <w:p w14:paraId="0136D6C6" w14:textId="0B0AD323" w:rsidR="00DF60FB" w:rsidRDefault="00923FDF" w:rsidP="002738A7">
      <w:pPr>
        <w:spacing w:line="276" w:lineRule="auto"/>
        <w:jc w:val="both"/>
        <w:rPr>
          <w:rFonts w:ascii="Gill Sans MT" w:hAnsi="Gill Sans MT" w:cstheme="majorBidi"/>
          <w:color w:val="000000" w:themeColor="text1"/>
          <w:lang w:val="en-GB"/>
        </w:rPr>
      </w:pPr>
      <w:r w:rsidRPr="00F65E5C">
        <w:rPr>
          <w:rFonts w:ascii="Gill Sans MT" w:hAnsi="Gill Sans MT" w:cstheme="majorBidi"/>
          <w:color w:val="000000" w:themeColor="text1"/>
          <w:lang w:val="en-GB"/>
        </w:rPr>
        <w:tab/>
      </w:r>
      <w:r w:rsidR="00DF60FB" w:rsidRPr="00F65E5C">
        <w:rPr>
          <w:rFonts w:ascii="Gill Sans MT" w:hAnsi="Gill Sans MT" w:cstheme="majorBidi"/>
          <w:color w:val="000000" w:themeColor="text1"/>
          <w:lang w:val="en-GB"/>
        </w:rPr>
        <w:t xml:space="preserve">Conversely, some contend that these losses </w:t>
      </w:r>
      <w:r w:rsidR="002752E4" w:rsidRPr="00F65E5C">
        <w:rPr>
          <w:rFonts w:ascii="Gill Sans MT" w:hAnsi="Gill Sans MT" w:cstheme="majorBidi"/>
          <w:color w:val="000000" w:themeColor="text1"/>
          <w:lang w:val="en-GB"/>
        </w:rPr>
        <w:t xml:space="preserve">occur </w:t>
      </w:r>
      <w:r w:rsidR="00DF60FB" w:rsidRPr="00F65E5C">
        <w:rPr>
          <w:rFonts w:ascii="Gill Sans MT" w:hAnsi="Gill Sans MT" w:cstheme="majorBidi"/>
          <w:color w:val="000000" w:themeColor="text1"/>
          <w:lang w:val="en-GB"/>
        </w:rPr>
        <w:t xml:space="preserve">intermittently in the lake </w:t>
      </w:r>
      <w:r w:rsidR="00284EF9" w:rsidRPr="00F65E5C">
        <w:rPr>
          <w:rFonts w:ascii="Gill Sans MT" w:hAnsi="Gill Sans MT" w:cstheme="majorBidi"/>
          <w:color w:val="000000" w:themeColor="text1"/>
          <w:lang w:val="en-GB"/>
        </w:rPr>
        <w:t>as</w:t>
      </w:r>
      <w:r w:rsidR="002752E4" w:rsidRPr="00F65E5C">
        <w:rPr>
          <w:rFonts w:ascii="Gill Sans MT" w:hAnsi="Gill Sans MT" w:cstheme="majorBidi"/>
          <w:color w:val="000000" w:themeColor="text1"/>
          <w:lang w:val="en-GB"/>
        </w:rPr>
        <w:t xml:space="preserve"> part of </w:t>
      </w:r>
      <w:r w:rsidR="00DF60FB" w:rsidRPr="00F65E5C">
        <w:rPr>
          <w:rFonts w:ascii="Gill Sans MT" w:hAnsi="Gill Sans MT" w:cstheme="majorBidi"/>
          <w:color w:val="000000" w:themeColor="text1"/>
          <w:lang w:val="en-GB"/>
        </w:rPr>
        <w:t>a repetitive and cyclical pattern (Fagel et al. 2006). In this context, according to the remarks of the head of the Institute of Siberian Studies in the media</w:t>
      </w:r>
      <w:r w:rsidR="002752E4" w:rsidRPr="00F65E5C">
        <w:rPr>
          <w:rFonts w:ascii="Gill Sans MT" w:hAnsi="Gill Sans MT" w:cstheme="majorBidi"/>
          <w:color w:val="000000" w:themeColor="text1"/>
          <w:lang w:val="en-GB"/>
        </w:rPr>
        <w:t>:</w:t>
      </w:r>
      <w:r w:rsidR="00DF60FB" w:rsidRPr="00F65E5C">
        <w:rPr>
          <w:rFonts w:ascii="Gill Sans MT" w:hAnsi="Gill Sans MT" w:cstheme="majorBidi"/>
          <w:color w:val="000000" w:themeColor="text1"/>
          <w:lang w:val="en-GB"/>
        </w:rPr>
        <w:t xml:space="preserve"> </w:t>
      </w:r>
    </w:p>
    <w:p w14:paraId="68CDC1C1" w14:textId="77777777" w:rsidR="005523E1" w:rsidRPr="00F65E5C" w:rsidRDefault="005523E1" w:rsidP="002738A7">
      <w:pPr>
        <w:spacing w:line="276" w:lineRule="auto"/>
        <w:jc w:val="both"/>
        <w:rPr>
          <w:rFonts w:ascii="Gill Sans MT" w:hAnsi="Gill Sans MT" w:cstheme="majorBidi"/>
          <w:color w:val="000000" w:themeColor="text1"/>
          <w:lang w:val="en-GB"/>
        </w:rPr>
      </w:pPr>
    </w:p>
    <w:p w14:paraId="2E0166BE" w14:textId="38687D6F" w:rsidR="00DF60FB" w:rsidRPr="00F65E5C" w:rsidRDefault="00DF60FB" w:rsidP="005523E1">
      <w:pPr>
        <w:ind w:left="720" w:right="662"/>
        <w:jc w:val="both"/>
        <w:rPr>
          <w:rFonts w:ascii="Gill Sans MT" w:hAnsi="Gill Sans MT" w:cstheme="majorBidi"/>
          <w:color w:val="000000" w:themeColor="text1"/>
          <w:lang w:val="en-GB"/>
        </w:rPr>
      </w:pPr>
      <w:r w:rsidRPr="00F65E5C">
        <w:rPr>
          <w:rFonts w:ascii="Gill Sans MT" w:hAnsi="Gill Sans MT" w:cstheme="majorBidi"/>
          <w:color w:val="000000" w:themeColor="text1"/>
          <w:lang w:val="en-GB"/>
        </w:rPr>
        <w:t>Scientists, while investigating the causes of the mass mortality of Baikal seals (</w:t>
      </w:r>
      <w:proofErr w:type="spellStart"/>
      <w:r w:rsidRPr="00F65E5C">
        <w:rPr>
          <w:rFonts w:ascii="Gill Sans MT" w:hAnsi="Gill Sans MT" w:cstheme="majorBidi"/>
          <w:i/>
          <w:iCs/>
          <w:color w:val="000000" w:themeColor="text1"/>
          <w:lang w:val="en-GB"/>
        </w:rPr>
        <w:t>nerpa</w:t>
      </w:r>
      <w:proofErr w:type="spellEnd"/>
      <w:r w:rsidRPr="00F65E5C">
        <w:rPr>
          <w:rFonts w:ascii="Gill Sans MT" w:hAnsi="Gill Sans MT" w:cstheme="majorBidi"/>
          <w:color w:val="000000" w:themeColor="text1"/>
          <w:lang w:val="en-GB"/>
        </w:rPr>
        <w:t xml:space="preserve">) during 1987-1988, established the potential for these animals to be infected with morbilliviruses (canine distemper), despite the initial ambiguity regarding the cause. In fact, </w:t>
      </w:r>
      <w:r w:rsidR="002752E4" w:rsidRPr="00F65E5C">
        <w:rPr>
          <w:rFonts w:ascii="Gill Sans MT" w:hAnsi="Gill Sans MT" w:cstheme="majorBidi"/>
          <w:color w:val="000000" w:themeColor="text1"/>
          <w:lang w:val="en-GB"/>
        </w:rPr>
        <w:t xml:space="preserve">in </w:t>
      </w:r>
      <w:r w:rsidRPr="00F65E5C">
        <w:rPr>
          <w:rFonts w:ascii="Gill Sans MT" w:hAnsi="Gill Sans MT" w:cstheme="majorBidi"/>
          <w:color w:val="000000" w:themeColor="text1"/>
          <w:lang w:val="en-GB"/>
        </w:rPr>
        <w:t>1987-1988, approximately 6,000 animals perished. Initially, they attributed the blame to the Baikal Paper Mill, followed by general pollution. Ultimately, through molecular biology over a span of six months, they</w:t>
      </w:r>
      <w:r w:rsidR="002C327D" w:rsidRPr="00F65E5C">
        <w:rPr>
          <w:rFonts w:ascii="Gill Sans MT" w:hAnsi="Gill Sans MT" w:cstheme="majorBidi"/>
          <w:color w:val="000000" w:themeColor="text1"/>
          <w:lang w:val="en-GB"/>
        </w:rPr>
        <w:t xml:space="preserve"> </w:t>
      </w:r>
      <w:r w:rsidRPr="00F65E5C">
        <w:rPr>
          <w:rFonts w:ascii="Gill Sans MT" w:hAnsi="Gill Sans MT" w:cstheme="majorBidi"/>
          <w:color w:val="000000" w:themeColor="text1"/>
          <w:lang w:val="en-GB"/>
        </w:rPr>
        <w:t xml:space="preserve">successfully demonstrated that </w:t>
      </w:r>
      <w:r w:rsidR="002752E4" w:rsidRPr="00F65E5C">
        <w:rPr>
          <w:rFonts w:ascii="Gill Sans MT" w:hAnsi="Gill Sans MT" w:cstheme="majorBidi"/>
          <w:color w:val="000000" w:themeColor="text1"/>
          <w:lang w:val="en-GB"/>
        </w:rPr>
        <w:t xml:space="preserve">these </w:t>
      </w:r>
      <w:r w:rsidRPr="00F65E5C">
        <w:rPr>
          <w:rFonts w:ascii="Gill Sans MT" w:hAnsi="Gill Sans MT" w:cstheme="majorBidi"/>
          <w:color w:val="000000" w:themeColor="text1"/>
          <w:lang w:val="en-GB"/>
        </w:rPr>
        <w:t>seal</w:t>
      </w:r>
      <w:r w:rsidR="002752E4" w:rsidRPr="00F65E5C">
        <w:rPr>
          <w:rFonts w:ascii="Gill Sans MT" w:hAnsi="Gill Sans MT" w:cstheme="majorBidi"/>
          <w:color w:val="000000" w:themeColor="text1"/>
          <w:lang w:val="en-GB"/>
        </w:rPr>
        <w:t>s</w:t>
      </w:r>
      <w:r w:rsidRPr="00F65E5C">
        <w:rPr>
          <w:rFonts w:ascii="Gill Sans MT" w:hAnsi="Gill Sans MT" w:cstheme="majorBidi"/>
          <w:color w:val="000000" w:themeColor="text1"/>
          <w:lang w:val="en-GB"/>
        </w:rPr>
        <w:t xml:space="preserve"> </w:t>
      </w:r>
      <w:r w:rsidR="002752E4" w:rsidRPr="00F65E5C">
        <w:rPr>
          <w:rFonts w:ascii="Gill Sans MT" w:hAnsi="Gill Sans MT" w:cstheme="majorBidi"/>
          <w:color w:val="000000" w:themeColor="text1"/>
          <w:lang w:val="en-GB"/>
        </w:rPr>
        <w:t xml:space="preserve">were </w:t>
      </w:r>
      <w:r w:rsidRPr="00F65E5C">
        <w:rPr>
          <w:rFonts w:ascii="Gill Sans MT" w:hAnsi="Gill Sans MT" w:cstheme="majorBidi"/>
          <w:color w:val="000000" w:themeColor="text1"/>
          <w:lang w:val="en-GB"/>
        </w:rPr>
        <w:t>afflicted with canine distemper. Pinnipeds were not previously impacted by this morbillivirus. The epidemic has ceased</w:t>
      </w:r>
      <w:r w:rsidR="002752E4" w:rsidRPr="00F65E5C">
        <w:rPr>
          <w:rFonts w:ascii="Gill Sans MT" w:hAnsi="Gill Sans MT" w:cstheme="majorBidi"/>
          <w:color w:val="000000" w:themeColor="text1"/>
          <w:lang w:val="en-GB"/>
        </w:rPr>
        <w:t>,</w:t>
      </w:r>
      <w:r w:rsidRPr="00F65E5C">
        <w:rPr>
          <w:rFonts w:ascii="Gill Sans MT" w:hAnsi="Gill Sans MT" w:cstheme="majorBidi"/>
          <w:color w:val="000000" w:themeColor="text1"/>
          <w:lang w:val="en-GB"/>
        </w:rPr>
        <w:t xml:space="preserve"> </w:t>
      </w:r>
      <w:r w:rsidR="002752E4" w:rsidRPr="00F65E5C">
        <w:rPr>
          <w:rFonts w:ascii="Gill Sans MT" w:hAnsi="Gill Sans MT" w:cstheme="majorBidi"/>
          <w:color w:val="000000" w:themeColor="text1"/>
          <w:lang w:val="en-GB"/>
        </w:rPr>
        <w:t xml:space="preserve">and a layer of </w:t>
      </w:r>
      <w:r w:rsidRPr="00F65E5C">
        <w:rPr>
          <w:rFonts w:ascii="Gill Sans MT" w:hAnsi="Gill Sans MT" w:cstheme="majorBidi"/>
          <w:color w:val="000000" w:themeColor="text1"/>
          <w:lang w:val="en-GB"/>
        </w:rPr>
        <w:t xml:space="preserve">immunity has emerged. So far, divine mercy has prevented </w:t>
      </w:r>
      <w:r w:rsidR="002752E4" w:rsidRPr="00F65E5C">
        <w:rPr>
          <w:rFonts w:ascii="Gill Sans MT" w:hAnsi="Gill Sans MT" w:cstheme="majorBidi"/>
          <w:color w:val="000000" w:themeColor="text1"/>
          <w:lang w:val="en-GB"/>
        </w:rPr>
        <w:t xml:space="preserve">a </w:t>
      </w:r>
      <w:r w:rsidRPr="00F65E5C">
        <w:rPr>
          <w:rFonts w:ascii="Gill Sans MT" w:hAnsi="Gill Sans MT" w:cstheme="majorBidi"/>
          <w:color w:val="000000" w:themeColor="text1"/>
          <w:lang w:val="en-GB"/>
        </w:rPr>
        <w:t xml:space="preserve">recurrence. This marked the inaugural extensive alteration in Lake Baikal documented in </w:t>
      </w:r>
      <w:r w:rsidR="002752E4" w:rsidRPr="00F65E5C">
        <w:rPr>
          <w:rFonts w:ascii="Gill Sans MT" w:hAnsi="Gill Sans MT" w:cstheme="majorBidi"/>
          <w:color w:val="000000" w:themeColor="text1"/>
          <w:lang w:val="en-GB"/>
        </w:rPr>
        <w:t xml:space="preserve">the </w:t>
      </w:r>
      <w:r w:rsidRPr="00F65E5C">
        <w:rPr>
          <w:rFonts w:ascii="Gill Sans MT" w:hAnsi="Gill Sans MT" w:cstheme="majorBidi"/>
          <w:color w:val="000000" w:themeColor="text1"/>
          <w:lang w:val="en-GB"/>
        </w:rPr>
        <w:t>scientific literature. The task was arduous yet fruitful for the entire team.</w:t>
      </w:r>
    </w:p>
    <w:p w14:paraId="0FCBA381" w14:textId="77777777" w:rsidR="005523E1" w:rsidRDefault="005523E1" w:rsidP="002738A7">
      <w:pPr>
        <w:spacing w:line="276" w:lineRule="auto"/>
        <w:jc w:val="both"/>
        <w:rPr>
          <w:rFonts w:ascii="Gill Sans MT" w:hAnsi="Gill Sans MT" w:cstheme="majorBidi"/>
          <w:color w:val="000000" w:themeColor="text1"/>
          <w:lang w:val="en-GB"/>
        </w:rPr>
      </w:pPr>
    </w:p>
    <w:p w14:paraId="780C818A" w14:textId="4E129CA1" w:rsidR="00DF60FB" w:rsidRPr="00F65E5C" w:rsidRDefault="00DF60FB" w:rsidP="002738A7">
      <w:pPr>
        <w:spacing w:line="276" w:lineRule="auto"/>
        <w:jc w:val="both"/>
        <w:rPr>
          <w:rFonts w:ascii="Gill Sans MT" w:hAnsi="Gill Sans MT" w:cstheme="majorBidi"/>
          <w:color w:val="000000" w:themeColor="text1"/>
          <w:lang w:val="en-GB"/>
        </w:rPr>
      </w:pPr>
      <w:r w:rsidRPr="00F65E5C">
        <w:rPr>
          <w:rFonts w:ascii="Gill Sans MT" w:hAnsi="Gill Sans MT" w:cstheme="majorBidi"/>
          <w:color w:val="000000" w:themeColor="text1"/>
          <w:lang w:val="en-GB"/>
        </w:rPr>
        <w:t xml:space="preserve">However, the account of widespread fish and seal fatalities, coupled with the devastation of underwater coral reefs, was frequently depicted as a consequence of pollution, </w:t>
      </w:r>
      <w:r w:rsidR="002752E4" w:rsidRPr="00F65E5C">
        <w:rPr>
          <w:rFonts w:ascii="Gill Sans MT" w:hAnsi="Gill Sans MT" w:cstheme="majorBidi"/>
          <w:color w:val="000000" w:themeColor="text1"/>
          <w:lang w:val="en-GB"/>
        </w:rPr>
        <w:t xml:space="preserve">supported by images </w:t>
      </w:r>
      <w:r w:rsidRPr="00F65E5C">
        <w:rPr>
          <w:rFonts w:ascii="Gill Sans MT" w:hAnsi="Gill Sans MT" w:cstheme="majorBidi"/>
          <w:color w:val="000000" w:themeColor="text1"/>
          <w:lang w:val="en-GB"/>
        </w:rPr>
        <w:t xml:space="preserve">of seal carcasses on the shore and </w:t>
      </w:r>
      <w:r w:rsidR="002752E4" w:rsidRPr="00F65E5C">
        <w:rPr>
          <w:rFonts w:ascii="Gill Sans MT" w:hAnsi="Gill Sans MT" w:cstheme="majorBidi"/>
          <w:color w:val="000000" w:themeColor="text1"/>
          <w:lang w:val="en-GB"/>
        </w:rPr>
        <w:t xml:space="preserve">dead </w:t>
      </w:r>
      <w:r w:rsidRPr="00F65E5C">
        <w:rPr>
          <w:rFonts w:ascii="Gill Sans MT" w:hAnsi="Gill Sans MT" w:cstheme="majorBidi"/>
          <w:color w:val="000000" w:themeColor="text1"/>
          <w:lang w:val="en-GB"/>
        </w:rPr>
        <w:t>fish floating on the water</w:t>
      </w:r>
      <w:r w:rsidR="0097791C">
        <w:rPr>
          <w:rFonts w:ascii="Gill Sans MT" w:hAnsi="Gill Sans MT" w:cstheme="majorBidi"/>
          <w:color w:val="000000" w:themeColor="text1"/>
          <w:lang w:val="en-GB"/>
        </w:rPr>
        <w:t>’</w:t>
      </w:r>
      <w:r w:rsidRPr="00F65E5C">
        <w:rPr>
          <w:rFonts w:ascii="Gill Sans MT" w:hAnsi="Gill Sans MT" w:cstheme="majorBidi"/>
          <w:color w:val="000000" w:themeColor="text1"/>
          <w:lang w:val="en-GB"/>
        </w:rPr>
        <w:t>s surface.</w:t>
      </w:r>
    </w:p>
    <w:p w14:paraId="203DACFB" w14:textId="14F66D8C" w:rsidR="002738A7" w:rsidRPr="00F65E5C" w:rsidRDefault="00923FDF" w:rsidP="008C36AC">
      <w:pPr>
        <w:pStyle w:val="NormalWeb"/>
        <w:spacing w:before="0" w:beforeAutospacing="0" w:after="0" w:afterAutospacing="0" w:line="276" w:lineRule="auto"/>
        <w:jc w:val="both"/>
        <w:rPr>
          <w:rFonts w:ascii="Gill Sans MT" w:hAnsi="Gill Sans MT" w:cstheme="majorBidi"/>
          <w:color w:val="000000" w:themeColor="text1"/>
          <w:lang w:val="en-GB"/>
        </w:rPr>
      </w:pPr>
      <w:r w:rsidRPr="00F65E5C">
        <w:rPr>
          <w:rFonts w:ascii="Gill Sans MT" w:hAnsi="Gill Sans MT" w:cstheme="majorBidi"/>
          <w:color w:val="000000" w:themeColor="text1"/>
          <w:lang w:val="en-GB"/>
        </w:rPr>
        <w:tab/>
      </w:r>
      <w:r w:rsidR="002738A7" w:rsidRPr="00F65E5C">
        <w:rPr>
          <w:rFonts w:ascii="Gill Sans MT" w:hAnsi="Gill Sans MT" w:cstheme="majorBidi"/>
          <w:color w:val="000000" w:themeColor="text1"/>
          <w:lang w:val="en-GB"/>
        </w:rPr>
        <w:t>Another</w:t>
      </w:r>
      <w:r w:rsidR="00DF60FB" w:rsidRPr="00F65E5C">
        <w:rPr>
          <w:rFonts w:ascii="Gill Sans MT" w:hAnsi="Gill Sans MT" w:cstheme="majorBidi"/>
          <w:color w:val="000000" w:themeColor="text1"/>
          <w:lang w:val="en-GB"/>
        </w:rPr>
        <w:t xml:space="preserve"> concern regarding the pollution of the lake, alongside chemicals and environmental changes, is the influx of tourists (two million annually), which has led to significant criticism of all tourist-related activities due to the exponential rise in garbage and domestic sewage</w:t>
      </w:r>
      <w:r w:rsidR="002752E4" w:rsidRPr="00F65E5C">
        <w:rPr>
          <w:rFonts w:ascii="Gill Sans MT" w:hAnsi="Gill Sans MT" w:cstheme="majorBidi"/>
          <w:color w:val="000000" w:themeColor="text1"/>
          <w:lang w:val="en-GB"/>
        </w:rPr>
        <w:t>,</w:t>
      </w:r>
      <w:r w:rsidR="00DF60FB" w:rsidRPr="00F65E5C">
        <w:rPr>
          <w:rFonts w:ascii="Gill Sans MT" w:hAnsi="Gill Sans MT" w:cstheme="majorBidi"/>
          <w:color w:val="000000" w:themeColor="text1"/>
          <w:lang w:val="en-GB"/>
        </w:rPr>
        <w:t xml:space="preserve"> factors </w:t>
      </w:r>
      <w:r w:rsidR="002752E4" w:rsidRPr="00F65E5C">
        <w:rPr>
          <w:rFonts w:ascii="Gill Sans MT" w:hAnsi="Gill Sans MT" w:cstheme="majorBidi"/>
          <w:color w:val="000000" w:themeColor="text1"/>
          <w:lang w:val="en-GB"/>
        </w:rPr>
        <w:t xml:space="preserve">that </w:t>
      </w:r>
      <w:r w:rsidR="00DF60FB" w:rsidRPr="00F65E5C">
        <w:rPr>
          <w:rFonts w:ascii="Gill Sans MT" w:hAnsi="Gill Sans MT" w:cstheme="majorBidi"/>
          <w:color w:val="000000" w:themeColor="text1"/>
          <w:lang w:val="en-GB"/>
        </w:rPr>
        <w:t xml:space="preserve">contribute to the proliferation of cyanobacteria and spirogyra. </w:t>
      </w:r>
      <w:r w:rsidR="002738A7" w:rsidRPr="00F65E5C">
        <w:rPr>
          <w:rFonts w:ascii="Gill Sans MT" w:hAnsi="Gill Sans MT" w:cstheme="majorBidi"/>
          <w:color w:val="000000" w:themeColor="text1"/>
          <w:lang w:val="en-GB"/>
        </w:rPr>
        <w:t>In this regard, t</w:t>
      </w:r>
      <w:r w:rsidR="00DF60FB" w:rsidRPr="00F65E5C">
        <w:rPr>
          <w:rFonts w:ascii="Gill Sans MT" w:hAnsi="Gill Sans MT" w:cstheme="majorBidi"/>
          <w:color w:val="000000" w:themeColor="text1"/>
          <w:lang w:val="en-GB"/>
        </w:rPr>
        <w:t xml:space="preserve">he most incisive </w:t>
      </w:r>
      <w:r w:rsidR="00B57FA9" w:rsidRPr="00F65E5C">
        <w:rPr>
          <w:rFonts w:ascii="Gill Sans MT" w:hAnsi="Gill Sans MT" w:cstheme="majorBidi"/>
          <w:color w:val="000000" w:themeColor="text1"/>
          <w:lang w:val="en-GB"/>
        </w:rPr>
        <w:t xml:space="preserve">criticisms are directed at </w:t>
      </w:r>
      <w:r w:rsidR="00DF60FB" w:rsidRPr="00F65E5C">
        <w:rPr>
          <w:rFonts w:ascii="Gill Sans MT" w:hAnsi="Gill Sans MT" w:cstheme="majorBidi"/>
          <w:color w:val="000000" w:themeColor="text1"/>
          <w:lang w:val="en-GB"/>
        </w:rPr>
        <w:t xml:space="preserve">the Chinese, who are frequently associated with headlines like ‘the Chinese are taking Baikal,’ highlighting that the tourism sector has introduced unforeseen challenges </w:t>
      </w:r>
      <w:r w:rsidR="00B57FA9" w:rsidRPr="00F65E5C">
        <w:rPr>
          <w:rFonts w:ascii="Gill Sans MT" w:hAnsi="Gill Sans MT" w:cstheme="majorBidi"/>
          <w:color w:val="000000" w:themeColor="text1"/>
          <w:lang w:val="en-GB"/>
        </w:rPr>
        <w:t xml:space="preserve">for </w:t>
      </w:r>
      <w:r w:rsidR="00DF60FB" w:rsidRPr="00F65E5C">
        <w:rPr>
          <w:rFonts w:ascii="Gill Sans MT" w:hAnsi="Gill Sans MT" w:cstheme="majorBidi"/>
          <w:color w:val="000000" w:themeColor="text1"/>
          <w:lang w:val="en-GB"/>
        </w:rPr>
        <w:t>the Russian economy.</w:t>
      </w:r>
    </w:p>
    <w:p w14:paraId="664727FB" w14:textId="46957546" w:rsidR="00DF60FB" w:rsidRPr="00F65E5C" w:rsidRDefault="00923FDF" w:rsidP="008C36AC">
      <w:pPr>
        <w:pStyle w:val="NormalWeb"/>
        <w:spacing w:before="0" w:beforeAutospacing="0" w:after="0" w:afterAutospacing="0" w:line="276" w:lineRule="auto"/>
        <w:jc w:val="both"/>
        <w:rPr>
          <w:rFonts w:ascii="Gill Sans MT" w:hAnsi="Gill Sans MT" w:cstheme="majorBidi"/>
          <w:color w:val="000000" w:themeColor="text1"/>
          <w:lang w:val="en-GB"/>
        </w:rPr>
      </w:pPr>
      <w:r w:rsidRPr="00F65E5C">
        <w:rPr>
          <w:rFonts w:ascii="Gill Sans MT" w:hAnsi="Gill Sans MT" w:cstheme="majorBidi"/>
          <w:color w:val="000000" w:themeColor="text1"/>
          <w:lang w:val="en-GB"/>
        </w:rPr>
        <w:tab/>
      </w:r>
      <w:r w:rsidR="00DF60FB" w:rsidRPr="00F65E5C">
        <w:rPr>
          <w:rFonts w:ascii="Gill Sans MT" w:hAnsi="Gill Sans MT" w:cstheme="majorBidi"/>
          <w:color w:val="000000" w:themeColor="text1"/>
          <w:lang w:val="en-GB"/>
        </w:rPr>
        <w:t>Journalistic reports on the matter emphasize the appeal</w:t>
      </w:r>
      <w:r w:rsidR="002752E4" w:rsidRPr="00F65E5C">
        <w:rPr>
          <w:rFonts w:ascii="Gill Sans MT" w:hAnsi="Gill Sans MT" w:cstheme="majorBidi"/>
          <w:color w:val="000000" w:themeColor="text1"/>
          <w:lang w:val="en-GB"/>
        </w:rPr>
        <w:t xml:space="preserve"> of sectors </w:t>
      </w:r>
      <w:r w:rsidR="00DF60FB" w:rsidRPr="00F65E5C">
        <w:rPr>
          <w:rFonts w:ascii="Gill Sans MT" w:hAnsi="Gill Sans MT" w:cstheme="majorBidi"/>
          <w:color w:val="000000" w:themeColor="text1"/>
          <w:lang w:val="en-GB"/>
        </w:rPr>
        <w:t>of Lake Baikal</w:t>
      </w:r>
      <w:r w:rsidR="0097791C">
        <w:rPr>
          <w:rFonts w:ascii="Gill Sans MT" w:hAnsi="Gill Sans MT" w:cstheme="majorBidi"/>
          <w:color w:val="000000" w:themeColor="text1"/>
          <w:lang w:val="en-GB"/>
        </w:rPr>
        <w:t>’</w:t>
      </w:r>
      <w:r w:rsidR="00DF60FB" w:rsidRPr="00F65E5C">
        <w:rPr>
          <w:rFonts w:ascii="Gill Sans MT" w:hAnsi="Gill Sans MT" w:cstheme="majorBidi"/>
          <w:color w:val="000000" w:themeColor="text1"/>
          <w:lang w:val="en-GB"/>
        </w:rPr>
        <w:t xml:space="preserve">s shores </w:t>
      </w:r>
      <w:r w:rsidR="002752E4" w:rsidRPr="00F65E5C">
        <w:rPr>
          <w:rFonts w:ascii="Gill Sans MT" w:hAnsi="Gill Sans MT" w:cstheme="majorBidi"/>
          <w:color w:val="000000" w:themeColor="text1"/>
          <w:lang w:val="en-GB"/>
        </w:rPr>
        <w:t xml:space="preserve">that are </w:t>
      </w:r>
      <w:r w:rsidR="00DF60FB" w:rsidRPr="00F65E5C">
        <w:rPr>
          <w:rFonts w:ascii="Gill Sans MT" w:hAnsi="Gill Sans MT" w:cstheme="majorBidi"/>
          <w:color w:val="000000" w:themeColor="text1"/>
          <w:lang w:val="en-GB"/>
        </w:rPr>
        <w:t xml:space="preserve">allocated to foreigners, particularly the Chinese, leading to dissatisfaction among </w:t>
      </w:r>
      <w:r w:rsidR="002752E4" w:rsidRPr="00F65E5C">
        <w:rPr>
          <w:rFonts w:ascii="Gill Sans MT" w:hAnsi="Gill Sans MT" w:cstheme="majorBidi"/>
          <w:color w:val="000000" w:themeColor="text1"/>
          <w:lang w:val="en-GB"/>
        </w:rPr>
        <w:t xml:space="preserve">the </w:t>
      </w:r>
      <w:r w:rsidR="00DF60FB" w:rsidRPr="00F65E5C">
        <w:rPr>
          <w:rFonts w:ascii="Gill Sans MT" w:hAnsi="Gill Sans MT" w:cstheme="majorBidi"/>
          <w:color w:val="000000" w:themeColor="text1"/>
          <w:lang w:val="en-GB"/>
        </w:rPr>
        <w:t xml:space="preserve">locals. This discontent has culminated in a petition from Angarsk residents opposing ‘Chinese-style interference,’ which has garnered over 57,000 signatures on the Change.org platform. Yulia </w:t>
      </w:r>
      <w:proofErr w:type="spellStart"/>
      <w:r w:rsidR="00DF60FB" w:rsidRPr="00F65E5C">
        <w:rPr>
          <w:rFonts w:ascii="Gill Sans MT" w:hAnsi="Gill Sans MT" w:cstheme="majorBidi"/>
          <w:color w:val="000000" w:themeColor="text1"/>
          <w:lang w:val="en-GB"/>
        </w:rPr>
        <w:t>Ivants</w:t>
      </w:r>
      <w:proofErr w:type="spellEnd"/>
      <w:r w:rsidR="00DF60FB" w:rsidRPr="00F65E5C">
        <w:rPr>
          <w:rFonts w:ascii="Gill Sans MT" w:hAnsi="Gill Sans MT" w:cstheme="majorBidi"/>
          <w:color w:val="000000" w:themeColor="text1"/>
          <w:lang w:val="en-GB"/>
        </w:rPr>
        <w:t>, the petition</w:t>
      </w:r>
      <w:r w:rsidR="0097791C">
        <w:rPr>
          <w:rFonts w:ascii="Gill Sans MT" w:hAnsi="Gill Sans MT" w:cstheme="majorBidi"/>
          <w:color w:val="000000" w:themeColor="text1"/>
          <w:lang w:val="en-GB"/>
        </w:rPr>
        <w:t>’</w:t>
      </w:r>
      <w:r w:rsidR="00DF60FB" w:rsidRPr="00F65E5C">
        <w:rPr>
          <w:rFonts w:ascii="Gill Sans MT" w:hAnsi="Gill Sans MT" w:cstheme="majorBidi"/>
          <w:color w:val="000000" w:themeColor="text1"/>
          <w:lang w:val="en-GB"/>
        </w:rPr>
        <w:t>s author, cautions that</w:t>
      </w:r>
      <w:r w:rsidR="002752E4" w:rsidRPr="00F65E5C">
        <w:rPr>
          <w:rFonts w:ascii="Gill Sans MT" w:hAnsi="Gill Sans MT" w:cstheme="majorBidi"/>
          <w:color w:val="000000" w:themeColor="text1"/>
          <w:lang w:val="en-GB"/>
        </w:rPr>
        <w:t>,</w:t>
      </w:r>
      <w:r w:rsidR="00DF60FB" w:rsidRPr="00F65E5C">
        <w:rPr>
          <w:rFonts w:ascii="Gill Sans MT" w:hAnsi="Gill Sans MT" w:cstheme="majorBidi"/>
          <w:color w:val="000000" w:themeColor="text1"/>
          <w:lang w:val="en-GB"/>
        </w:rPr>
        <w:t xml:space="preserve"> if this trend persists, the coastal villages of Baikal will inevitably become a province of China within five to ten years.</w:t>
      </w:r>
    </w:p>
    <w:p w14:paraId="280BEB4D" w14:textId="6EC0D079" w:rsidR="002738A7" w:rsidRPr="00F65E5C" w:rsidRDefault="00923FDF" w:rsidP="008C36AC">
      <w:pPr>
        <w:pStyle w:val="NormalWeb"/>
        <w:spacing w:before="0" w:beforeAutospacing="0" w:after="0" w:afterAutospacing="0" w:line="276" w:lineRule="auto"/>
        <w:jc w:val="both"/>
        <w:rPr>
          <w:rFonts w:ascii="Gill Sans MT" w:hAnsi="Gill Sans MT" w:cstheme="majorBidi"/>
          <w:color w:val="000000" w:themeColor="text1"/>
          <w:lang w:val="en-GB"/>
        </w:rPr>
      </w:pPr>
      <w:r w:rsidRPr="00F65E5C">
        <w:rPr>
          <w:rFonts w:ascii="Gill Sans MT" w:hAnsi="Gill Sans MT" w:cstheme="majorBidi"/>
          <w:color w:val="000000" w:themeColor="text1"/>
          <w:lang w:val="en-GB"/>
        </w:rPr>
        <w:tab/>
      </w:r>
      <w:r w:rsidR="00DF60FB" w:rsidRPr="00F65E5C">
        <w:rPr>
          <w:rFonts w:ascii="Gill Sans MT" w:hAnsi="Gill Sans MT" w:cstheme="majorBidi"/>
          <w:color w:val="000000" w:themeColor="text1"/>
          <w:lang w:val="en-GB"/>
        </w:rPr>
        <w:t>Furthermore, the issue of tourists at Baikal, characterized as wild creatures lacking comprehension of ‘what Baikal is’</w:t>
      </w:r>
      <w:r w:rsidR="00B57FA9" w:rsidRPr="00F65E5C">
        <w:rPr>
          <w:rFonts w:ascii="Gill Sans MT" w:hAnsi="Gill Sans MT" w:cstheme="majorBidi"/>
          <w:color w:val="000000" w:themeColor="text1"/>
          <w:lang w:val="en-GB"/>
        </w:rPr>
        <w:t>,</w:t>
      </w:r>
      <w:r w:rsidR="00DF60FB" w:rsidRPr="00F65E5C">
        <w:rPr>
          <w:rFonts w:ascii="Gill Sans MT" w:hAnsi="Gill Sans MT" w:cstheme="majorBidi"/>
          <w:color w:val="000000" w:themeColor="text1"/>
          <w:lang w:val="en-GB"/>
        </w:rPr>
        <w:t xml:space="preserve"> is evident during this period. For instance, at the Herd of Winds festival, covered by the media in </w:t>
      </w:r>
      <w:proofErr w:type="spellStart"/>
      <w:r w:rsidR="00DF60FB" w:rsidRPr="00F65E5C">
        <w:rPr>
          <w:rFonts w:ascii="Gill Sans MT" w:hAnsi="Gill Sans MT" w:cstheme="majorBidi"/>
          <w:color w:val="000000" w:themeColor="text1"/>
          <w:lang w:val="en-GB"/>
        </w:rPr>
        <w:t>Buguldeika</w:t>
      </w:r>
      <w:proofErr w:type="spellEnd"/>
      <w:r w:rsidR="00DF60FB" w:rsidRPr="00F65E5C">
        <w:rPr>
          <w:rFonts w:ascii="Gill Sans MT" w:hAnsi="Gill Sans MT" w:cstheme="majorBidi"/>
          <w:color w:val="000000" w:themeColor="text1"/>
          <w:lang w:val="en-GB"/>
        </w:rPr>
        <w:t xml:space="preserve">, </w:t>
      </w:r>
      <w:r w:rsidR="002752E4" w:rsidRPr="00F65E5C">
        <w:rPr>
          <w:rFonts w:ascii="Gill Sans MT" w:hAnsi="Gill Sans MT" w:cstheme="majorBidi"/>
          <w:color w:val="000000" w:themeColor="text1"/>
          <w:lang w:val="en-GB"/>
        </w:rPr>
        <w:t>D</w:t>
      </w:r>
      <w:r w:rsidR="00DF60FB" w:rsidRPr="00F65E5C">
        <w:rPr>
          <w:rFonts w:ascii="Gill Sans MT" w:hAnsi="Gill Sans MT" w:cstheme="majorBidi"/>
          <w:color w:val="000000" w:themeColor="text1"/>
          <w:lang w:val="en-GB"/>
        </w:rPr>
        <w:t>irector Sergei Provoznikov assert</w:t>
      </w:r>
      <w:r w:rsidR="002752E4" w:rsidRPr="00F65E5C">
        <w:rPr>
          <w:rFonts w:ascii="Gill Sans MT" w:hAnsi="Gill Sans MT" w:cstheme="majorBidi"/>
          <w:color w:val="000000" w:themeColor="text1"/>
          <w:lang w:val="en-GB"/>
        </w:rPr>
        <w:t>ed</w:t>
      </w:r>
      <w:r w:rsidR="00DF60FB" w:rsidRPr="00F65E5C">
        <w:rPr>
          <w:rFonts w:ascii="Gill Sans MT" w:hAnsi="Gill Sans MT" w:cstheme="majorBidi"/>
          <w:color w:val="000000" w:themeColor="text1"/>
          <w:lang w:val="en-GB"/>
        </w:rPr>
        <w:t xml:space="preserve"> that this </w:t>
      </w:r>
      <w:r w:rsidR="002752E4" w:rsidRPr="00F65E5C">
        <w:rPr>
          <w:rFonts w:ascii="Gill Sans MT" w:hAnsi="Gill Sans MT" w:cstheme="majorBidi"/>
          <w:color w:val="000000" w:themeColor="text1"/>
          <w:lang w:val="en-GB"/>
        </w:rPr>
        <w:t xml:space="preserve">area </w:t>
      </w:r>
      <w:r w:rsidR="00DF60FB" w:rsidRPr="00F65E5C">
        <w:rPr>
          <w:rFonts w:ascii="Gill Sans MT" w:hAnsi="Gill Sans MT" w:cstheme="majorBidi"/>
          <w:color w:val="000000" w:themeColor="text1"/>
          <w:lang w:val="en-GB"/>
        </w:rPr>
        <w:t xml:space="preserve">of the Baikal region remains pristine and unpolluted, unlike </w:t>
      </w:r>
      <w:proofErr w:type="spellStart"/>
      <w:r w:rsidR="00DF60FB" w:rsidRPr="00F65E5C">
        <w:rPr>
          <w:rFonts w:ascii="Gill Sans MT" w:hAnsi="Gill Sans MT" w:cstheme="majorBidi"/>
          <w:color w:val="000000" w:themeColor="text1"/>
          <w:lang w:val="en-GB"/>
        </w:rPr>
        <w:t>Baikalsk</w:t>
      </w:r>
      <w:proofErr w:type="spellEnd"/>
      <w:r w:rsidR="00DF60FB" w:rsidRPr="00F65E5C">
        <w:rPr>
          <w:rFonts w:ascii="Gill Sans MT" w:hAnsi="Gill Sans MT" w:cstheme="majorBidi"/>
          <w:color w:val="000000" w:themeColor="text1"/>
          <w:lang w:val="en-GB"/>
        </w:rPr>
        <w:t xml:space="preserve"> or </w:t>
      </w:r>
      <w:proofErr w:type="spellStart"/>
      <w:r w:rsidR="00DF60FB" w:rsidRPr="00F65E5C">
        <w:rPr>
          <w:rFonts w:ascii="Gill Sans MT" w:hAnsi="Gill Sans MT" w:cstheme="majorBidi"/>
          <w:color w:val="000000" w:themeColor="text1"/>
          <w:lang w:val="en-GB"/>
        </w:rPr>
        <w:t>Olkhon</w:t>
      </w:r>
      <w:proofErr w:type="spellEnd"/>
      <w:r w:rsidR="00DF60FB" w:rsidRPr="00F65E5C">
        <w:rPr>
          <w:rFonts w:ascii="Gill Sans MT" w:hAnsi="Gill Sans MT" w:cstheme="majorBidi"/>
          <w:color w:val="000000" w:themeColor="text1"/>
          <w:lang w:val="en-GB"/>
        </w:rPr>
        <w:t xml:space="preserve">. He </w:t>
      </w:r>
      <w:r w:rsidR="00DF60FB" w:rsidRPr="00F65E5C">
        <w:rPr>
          <w:rFonts w:ascii="Gill Sans MT" w:hAnsi="Gill Sans MT" w:cstheme="majorBidi"/>
          <w:color w:val="000000" w:themeColor="text1"/>
          <w:lang w:val="en-GB"/>
        </w:rPr>
        <w:lastRenderedPageBreak/>
        <w:t xml:space="preserve">states, </w:t>
      </w:r>
      <w:r w:rsidR="002738A7" w:rsidRPr="00F65E5C">
        <w:rPr>
          <w:rFonts w:ascii="Gill Sans MT" w:hAnsi="Gill Sans MT" w:cstheme="majorBidi"/>
          <w:color w:val="000000" w:themeColor="text1"/>
          <w:lang w:val="en-GB"/>
        </w:rPr>
        <w:t>‘t</w:t>
      </w:r>
      <w:r w:rsidR="00DF60FB" w:rsidRPr="00F65E5C">
        <w:rPr>
          <w:rFonts w:ascii="Gill Sans MT" w:hAnsi="Gill Sans MT" w:cstheme="majorBidi"/>
          <w:color w:val="000000" w:themeColor="text1"/>
          <w:lang w:val="en-GB"/>
        </w:rPr>
        <w:t>he last thing we desire is for uncivilized tourists to arrive and impose their preferences for recreation, as has occurred on the Small Sea and Olkhon, where ecological issues are now pervasive along the entire coastline</w:t>
      </w:r>
      <w:r w:rsidR="002738A7" w:rsidRPr="00F65E5C">
        <w:rPr>
          <w:rFonts w:ascii="Gill Sans MT" w:hAnsi="Gill Sans MT" w:cstheme="majorBidi"/>
          <w:color w:val="000000" w:themeColor="text1"/>
          <w:lang w:val="en-GB"/>
        </w:rPr>
        <w:t>.’</w:t>
      </w:r>
    </w:p>
    <w:p w14:paraId="4FD369D0" w14:textId="5D29EA24" w:rsidR="002738A7" w:rsidRPr="00F65E5C" w:rsidRDefault="00923FDF" w:rsidP="008C36AC">
      <w:pPr>
        <w:pStyle w:val="NormalWeb"/>
        <w:spacing w:before="0" w:beforeAutospacing="0" w:after="0" w:afterAutospacing="0" w:line="276" w:lineRule="auto"/>
        <w:jc w:val="both"/>
        <w:rPr>
          <w:rFonts w:ascii="Gill Sans MT" w:hAnsi="Gill Sans MT" w:cstheme="majorBidi"/>
          <w:color w:val="000000" w:themeColor="text1"/>
          <w:lang w:val="en-GB"/>
        </w:rPr>
      </w:pPr>
      <w:r w:rsidRPr="00F65E5C">
        <w:rPr>
          <w:rFonts w:ascii="Gill Sans MT" w:hAnsi="Gill Sans MT" w:cstheme="majorBidi"/>
          <w:color w:val="000000" w:themeColor="text1"/>
          <w:lang w:val="en-GB"/>
        </w:rPr>
        <w:tab/>
      </w:r>
      <w:r w:rsidR="002738A7" w:rsidRPr="00F65E5C">
        <w:rPr>
          <w:rFonts w:ascii="Gill Sans MT" w:hAnsi="Gill Sans MT" w:cstheme="majorBidi"/>
          <w:color w:val="000000" w:themeColor="text1"/>
          <w:lang w:val="en-GB"/>
        </w:rPr>
        <w:t>On th</w:t>
      </w:r>
      <w:r w:rsidR="002752E4" w:rsidRPr="00F65E5C">
        <w:rPr>
          <w:rFonts w:ascii="Gill Sans MT" w:hAnsi="Gill Sans MT" w:cstheme="majorBidi"/>
          <w:color w:val="000000" w:themeColor="text1"/>
          <w:lang w:val="en-GB"/>
        </w:rPr>
        <w:t>is</w:t>
      </w:r>
      <w:r w:rsidR="002738A7" w:rsidRPr="00F65E5C">
        <w:rPr>
          <w:rFonts w:ascii="Gill Sans MT" w:hAnsi="Gill Sans MT" w:cstheme="majorBidi"/>
          <w:color w:val="000000" w:themeColor="text1"/>
          <w:lang w:val="en-GB"/>
        </w:rPr>
        <w:t xml:space="preserve"> subject</w:t>
      </w:r>
      <w:r w:rsidR="00DF60FB" w:rsidRPr="00F65E5C">
        <w:rPr>
          <w:rFonts w:ascii="Gill Sans MT" w:hAnsi="Gill Sans MT" w:cstheme="majorBidi"/>
          <w:color w:val="000000" w:themeColor="text1"/>
          <w:lang w:val="en-GB"/>
        </w:rPr>
        <w:t xml:space="preserve">, Alexander Anisimov, the head of the local administration, acknowledges that tourism could alleviate the economic difficulties faced by the villagers of the Baikal region, as they are unable to sustain themselves through fishing due to a lack of fishing quotas. However, he stresses his desire to prevent the village from </w:t>
      </w:r>
      <w:r w:rsidR="002752E4" w:rsidRPr="00F65E5C">
        <w:rPr>
          <w:rFonts w:ascii="Gill Sans MT" w:hAnsi="Gill Sans MT" w:cstheme="majorBidi"/>
          <w:color w:val="000000" w:themeColor="text1"/>
          <w:lang w:val="en-GB"/>
        </w:rPr>
        <w:t xml:space="preserve">becoming </w:t>
      </w:r>
      <w:r w:rsidR="00DF60FB" w:rsidRPr="00F65E5C">
        <w:rPr>
          <w:rFonts w:ascii="Gill Sans MT" w:hAnsi="Gill Sans MT" w:cstheme="majorBidi"/>
          <w:color w:val="000000" w:themeColor="text1"/>
          <w:lang w:val="en-GB"/>
        </w:rPr>
        <w:t xml:space="preserve">a mere exploitative hub for Russian tourism. </w:t>
      </w:r>
    </w:p>
    <w:p w14:paraId="278F6F9F" w14:textId="260AB7AB" w:rsidR="00DF60FB" w:rsidRPr="00F65E5C" w:rsidRDefault="00923FDF" w:rsidP="008C36AC">
      <w:pPr>
        <w:pStyle w:val="NormalWeb"/>
        <w:spacing w:before="0" w:beforeAutospacing="0" w:after="0" w:afterAutospacing="0" w:line="276" w:lineRule="auto"/>
        <w:jc w:val="both"/>
        <w:rPr>
          <w:rFonts w:ascii="Gill Sans MT" w:hAnsi="Gill Sans MT" w:cs="Tahoma"/>
          <w:color w:val="000000" w:themeColor="text1"/>
          <w:lang w:val="en-GB"/>
        </w:rPr>
      </w:pPr>
      <w:r w:rsidRPr="00F65E5C">
        <w:rPr>
          <w:rFonts w:ascii="Gill Sans MT" w:hAnsi="Gill Sans MT" w:cstheme="majorBidi"/>
          <w:color w:val="000000" w:themeColor="text1"/>
          <w:lang w:val="en-GB"/>
        </w:rPr>
        <w:tab/>
      </w:r>
      <w:r w:rsidR="00DF60FB" w:rsidRPr="00F65E5C">
        <w:rPr>
          <w:rFonts w:ascii="Gill Sans MT" w:hAnsi="Gill Sans MT" w:cstheme="majorBidi"/>
          <w:color w:val="000000" w:themeColor="text1"/>
          <w:lang w:val="en-GB"/>
        </w:rPr>
        <w:t xml:space="preserve">A prominent theme in the newspaper narratives </w:t>
      </w:r>
      <w:r w:rsidR="00B57FA9" w:rsidRPr="00F3080B">
        <w:rPr>
          <w:rFonts w:ascii="Gill Sans MT" w:hAnsi="Gill Sans MT" w:cstheme="majorBidi"/>
          <w:color w:val="000000" w:themeColor="text1"/>
          <w:lang w:val="en-GB"/>
        </w:rPr>
        <w:t>from</w:t>
      </w:r>
      <w:r w:rsidR="00121762" w:rsidRPr="00F3080B">
        <w:rPr>
          <w:rFonts w:ascii="Gill Sans MT" w:hAnsi="Gill Sans MT" w:cstheme="majorBidi"/>
          <w:color w:val="000000" w:themeColor="text1"/>
          <w:lang w:val="en-GB"/>
        </w:rPr>
        <w:t xml:space="preserve"> </w:t>
      </w:r>
      <w:r w:rsidR="002752E4" w:rsidRPr="00F3080B">
        <w:rPr>
          <w:rFonts w:ascii="Gill Sans MT" w:hAnsi="Gill Sans MT" w:cstheme="majorBidi"/>
          <w:color w:val="000000" w:themeColor="text1"/>
          <w:lang w:val="en-GB"/>
        </w:rPr>
        <w:t>1987-1988</w:t>
      </w:r>
      <w:r w:rsidR="002752E4" w:rsidRPr="00F65E5C">
        <w:rPr>
          <w:rFonts w:ascii="Gill Sans MT" w:hAnsi="Gill Sans MT" w:cstheme="majorBidi"/>
          <w:color w:val="000000" w:themeColor="text1"/>
          <w:lang w:val="en-GB"/>
        </w:rPr>
        <w:t xml:space="preserve"> </w:t>
      </w:r>
      <w:r w:rsidR="00DF60FB" w:rsidRPr="00F65E5C">
        <w:rPr>
          <w:rFonts w:ascii="Gill Sans MT" w:hAnsi="Gill Sans MT" w:cstheme="majorBidi"/>
          <w:color w:val="000000" w:themeColor="text1"/>
          <w:lang w:val="en-GB"/>
        </w:rPr>
        <w:t>is the insoluble nature of the issues, or</w:t>
      </w:r>
      <w:r w:rsidR="002C327D" w:rsidRPr="00F65E5C">
        <w:rPr>
          <w:rFonts w:ascii="Gill Sans MT" w:hAnsi="Gill Sans MT" w:cstheme="majorBidi"/>
          <w:color w:val="000000" w:themeColor="text1"/>
          <w:lang w:val="en-GB"/>
        </w:rPr>
        <w:t xml:space="preserve"> </w:t>
      </w:r>
      <w:r w:rsidR="00DF60FB" w:rsidRPr="00F65E5C">
        <w:rPr>
          <w:rFonts w:ascii="Gill Sans MT" w:hAnsi="Gill Sans MT" w:cstheme="majorBidi"/>
          <w:color w:val="000000" w:themeColor="text1"/>
          <w:lang w:val="en-GB"/>
        </w:rPr>
        <w:t xml:space="preserve">the difficulties </w:t>
      </w:r>
      <w:r w:rsidR="00B57FA9" w:rsidRPr="00F65E5C">
        <w:rPr>
          <w:rFonts w:ascii="Gill Sans MT" w:hAnsi="Gill Sans MT" w:cstheme="majorBidi"/>
          <w:color w:val="000000" w:themeColor="text1"/>
          <w:lang w:val="en-GB"/>
        </w:rPr>
        <w:t xml:space="preserve">in </w:t>
      </w:r>
      <w:r w:rsidR="00DF60FB" w:rsidRPr="00F65E5C">
        <w:rPr>
          <w:rFonts w:ascii="Gill Sans MT" w:hAnsi="Gill Sans MT" w:cstheme="majorBidi"/>
          <w:color w:val="000000" w:themeColor="text1"/>
          <w:lang w:val="en-GB"/>
        </w:rPr>
        <w:t>resolving them. Consequently, readers frequently encounter reports that, while accepting efforts made for the health of Baikal, these initiatives merely serve to spotlight the persistent problem of Baikal pollution, which cannot be swiftly rectified. For example, on World Cleanup Day, divers from the Irkutsk Cent</w:t>
      </w:r>
      <w:r w:rsidR="002752E4" w:rsidRPr="00F65E5C">
        <w:rPr>
          <w:rFonts w:ascii="Gill Sans MT" w:hAnsi="Gill Sans MT" w:cstheme="majorBidi"/>
          <w:color w:val="000000" w:themeColor="text1"/>
          <w:lang w:val="en-GB"/>
        </w:rPr>
        <w:t>r</w:t>
      </w:r>
      <w:r w:rsidR="00DF60FB" w:rsidRPr="00F65E5C">
        <w:rPr>
          <w:rFonts w:ascii="Gill Sans MT" w:hAnsi="Gill Sans MT" w:cstheme="majorBidi"/>
          <w:color w:val="000000" w:themeColor="text1"/>
          <w:lang w:val="en-GB"/>
        </w:rPr>
        <w:t xml:space="preserve">e, the Ministry of Emergency Situations and volunteers collected garbage from the depths of Baikal near the village of </w:t>
      </w:r>
      <w:proofErr w:type="spellStart"/>
      <w:r w:rsidR="00DF60FB" w:rsidRPr="00F65E5C">
        <w:rPr>
          <w:rFonts w:ascii="Gill Sans MT" w:hAnsi="Gill Sans MT" w:cstheme="majorBidi"/>
          <w:color w:val="000000" w:themeColor="text1"/>
          <w:lang w:val="en-GB"/>
        </w:rPr>
        <w:t>Listvyanka</w:t>
      </w:r>
      <w:proofErr w:type="spellEnd"/>
      <w:r w:rsidR="00DF60FB" w:rsidRPr="00F65E5C">
        <w:rPr>
          <w:rFonts w:ascii="Gill Sans MT" w:hAnsi="Gill Sans MT" w:cstheme="majorBidi"/>
          <w:color w:val="000000" w:themeColor="text1"/>
          <w:lang w:val="en-GB"/>
        </w:rPr>
        <w:t xml:space="preserve">. One diver stated that the accumulated garbage in this area cannot be eradicated in a single day of cleaning. The participants in this effort </w:t>
      </w:r>
      <w:r w:rsidR="002752E4" w:rsidRPr="00F65E5C">
        <w:rPr>
          <w:rFonts w:ascii="Gill Sans MT" w:hAnsi="Gill Sans MT" w:cstheme="majorBidi"/>
          <w:color w:val="000000" w:themeColor="text1"/>
          <w:lang w:val="en-GB"/>
        </w:rPr>
        <w:t>state</w:t>
      </w:r>
      <w:r w:rsidR="00B57FA9" w:rsidRPr="00F65E5C">
        <w:rPr>
          <w:rFonts w:ascii="Gill Sans MT" w:hAnsi="Gill Sans MT" w:cstheme="majorBidi"/>
          <w:color w:val="000000" w:themeColor="text1"/>
          <w:lang w:val="en-GB"/>
        </w:rPr>
        <w:t>d</w:t>
      </w:r>
      <w:r w:rsidR="002752E4" w:rsidRPr="00F65E5C">
        <w:rPr>
          <w:rFonts w:ascii="Gill Sans MT" w:hAnsi="Gill Sans MT" w:cstheme="majorBidi"/>
          <w:color w:val="000000" w:themeColor="text1"/>
          <w:lang w:val="en-GB"/>
        </w:rPr>
        <w:t xml:space="preserve"> </w:t>
      </w:r>
      <w:r w:rsidR="00DF60FB" w:rsidRPr="00F65E5C">
        <w:rPr>
          <w:rFonts w:ascii="Gill Sans MT" w:hAnsi="Gill Sans MT" w:cstheme="majorBidi"/>
          <w:color w:val="000000" w:themeColor="text1"/>
          <w:lang w:val="en-GB"/>
        </w:rPr>
        <w:t xml:space="preserve">that the primary objective </w:t>
      </w:r>
      <w:r w:rsidR="00B57FA9" w:rsidRPr="00F65E5C">
        <w:rPr>
          <w:rFonts w:ascii="Gill Sans MT" w:hAnsi="Gill Sans MT" w:cstheme="majorBidi"/>
          <w:color w:val="000000" w:themeColor="text1"/>
          <w:lang w:val="en-GB"/>
        </w:rPr>
        <w:t xml:space="preserve">was </w:t>
      </w:r>
      <w:r w:rsidR="00DF60FB" w:rsidRPr="00F65E5C">
        <w:rPr>
          <w:rFonts w:ascii="Gill Sans MT" w:hAnsi="Gill Sans MT" w:cstheme="majorBidi"/>
          <w:color w:val="000000" w:themeColor="text1"/>
          <w:lang w:val="en-GB"/>
        </w:rPr>
        <w:t xml:space="preserve">to highlight the issue of Baikal </w:t>
      </w:r>
      <w:r w:rsidR="00DF60FB" w:rsidRPr="00F65E5C">
        <w:rPr>
          <w:rFonts w:ascii="Gill Sans MT" w:hAnsi="Gill Sans MT" w:cs="Tahoma"/>
          <w:color w:val="000000" w:themeColor="text1"/>
          <w:lang w:val="en-GB"/>
        </w:rPr>
        <w:t xml:space="preserve">pollution and promote mindful tourism. </w:t>
      </w:r>
    </w:p>
    <w:p w14:paraId="493D89CA" w14:textId="7AC3BFC8" w:rsidR="00DF60FB" w:rsidRPr="00F65E5C" w:rsidRDefault="00923FDF" w:rsidP="008C36AC">
      <w:pPr>
        <w:pStyle w:val="NormalWeb"/>
        <w:spacing w:before="0" w:beforeAutospacing="0" w:after="0" w:afterAutospacing="0" w:line="276" w:lineRule="auto"/>
        <w:jc w:val="both"/>
        <w:rPr>
          <w:rFonts w:ascii="Gill Sans MT" w:hAnsi="Gill Sans MT" w:cs="Tahoma"/>
          <w:color w:val="000000" w:themeColor="text1"/>
          <w:lang w:val="en-GB"/>
        </w:rPr>
      </w:pPr>
      <w:r w:rsidRPr="00F65E5C">
        <w:rPr>
          <w:rFonts w:ascii="Gill Sans MT" w:hAnsi="Gill Sans MT" w:cs="Tahoma"/>
          <w:color w:val="000000" w:themeColor="text1"/>
          <w:lang w:val="en-GB"/>
        </w:rPr>
        <w:tab/>
      </w:r>
      <w:r w:rsidR="00DF60FB" w:rsidRPr="00F65E5C">
        <w:rPr>
          <w:rFonts w:ascii="Gill Sans MT" w:hAnsi="Gill Sans MT" w:cs="Tahoma"/>
          <w:color w:val="000000" w:themeColor="text1"/>
          <w:lang w:val="en-GB"/>
        </w:rPr>
        <w:t xml:space="preserve">Alternatively, the largest volunteer event, 360 Minutes for Baikal, involved 1,500 volunteers </w:t>
      </w:r>
      <w:r w:rsidR="002752E4" w:rsidRPr="00F65E5C">
        <w:rPr>
          <w:rFonts w:ascii="Gill Sans MT" w:hAnsi="Gill Sans MT" w:cs="Tahoma"/>
          <w:color w:val="000000" w:themeColor="text1"/>
          <w:lang w:val="en-GB"/>
        </w:rPr>
        <w:t xml:space="preserve">simultaneously </w:t>
      </w:r>
      <w:r w:rsidR="00DF60FB" w:rsidRPr="00F65E5C">
        <w:rPr>
          <w:rFonts w:ascii="Gill Sans MT" w:hAnsi="Gill Sans MT" w:cs="Tahoma"/>
          <w:color w:val="000000" w:themeColor="text1"/>
          <w:lang w:val="en-GB"/>
        </w:rPr>
        <w:t>cleaning up litter from 28 locations along the shoreline. They also believed that the participation of hundreds of volunteers in the clean</w:t>
      </w:r>
      <w:r w:rsidR="002752E4" w:rsidRPr="00F65E5C">
        <w:rPr>
          <w:rFonts w:ascii="Gill Sans MT" w:hAnsi="Gill Sans MT" w:cs="Tahoma"/>
          <w:color w:val="000000" w:themeColor="text1"/>
          <w:lang w:val="en-GB"/>
        </w:rPr>
        <w:t>-</w:t>
      </w:r>
      <w:r w:rsidR="00DF60FB" w:rsidRPr="00F65E5C">
        <w:rPr>
          <w:rFonts w:ascii="Gill Sans MT" w:hAnsi="Gill Sans MT" w:cs="Tahoma"/>
          <w:color w:val="000000" w:themeColor="text1"/>
          <w:lang w:val="en-GB"/>
        </w:rPr>
        <w:t>up constitutes merely half of the challenge. Conducting clean</w:t>
      </w:r>
      <w:r w:rsidR="002752E4" w:rsidRPr="00F65E5C">
        <w:rPr>
          <w:rFonts w:ascii="Gill Sans MT" w:hAnsi="Gill Sans MT" w:cs="Tahoma"/>
          <w:color w:val="000000" w:themeColor="text1"/>
          <w:lang w:val="en-GB"/>
        </w:rPr>
        <w:t>-</w:t>
      </w:r>
      <w:r w:rsidR="00DF60FB" w:rsidRPr="00F65E5C">
        <w:rPr>
          <w:rFonts w:ascii="Gill Sans MT" w:hAnsi="Gill Sans MT" w:cs="Tahoma"/>
          <w:color w:val="000000" w:themeColor="text1"/>
          <w:lang w:val="en-GB"/>
        </w:rPr>
        <w:t xml:space="preserve">up efforts without adequate communication with local authorities and business representatives is frequently problematic. </w:t>
      </w:r>
      <w:r w:rsidR="002752E4" w:rsidRPr="00F65E5C">
        <w:rPr>
          <w:rFonts w:ascii="Gill Sans MT" w:hAnsi="Gill Sans MT" w:cs="Tahoma"/>
          <w:color w:val="000000" w:themeColor="text1"/>
          <w:lang w:val="en-GB"/>
        </w:rPr>
        <w:t xml:space="preserve">This </w:t>
      </w:r>
      <w:r w:rsidR="00DF60FB" w:rsidRPr="00F65E5C">
        <w:rPr>
          <w:rFonts w:ascii="Gill Sans MT" w:hAnsi="Gill Sans MT" w:cs="Tahoma"/>
          <w:color w:val="000000" w:themeColor="text1"/>
          <w:lang w:val="en-GB"/>
        </w:rPr>
        <w:t xml:space="preserve">means </w:t>
      </w:r>
      <w:r w:rsidR="002752E4" w:rsidRPr="00F65E5C">
        <w:rPr>
          <w:rFonts w:ascii="Gill Sans MT" w:hAnsi="Gill Sans MT" w:cs="Tahoma"/>
          <w:color w:val="000000" w:themeColor="text1"/>
          <w:lang w:val="en-GB"/>
        </w:rPr>
        <w:t xml:space="preserve">that </w:t>
      </w:r>
      <w:r w:rsidR="00DF60FB" w:rsidRPr="00F65E5C">
        <w:rPr>
          <w:rFonts w:ascii="Gill Sans MT" w:hAnsi="Gill Sans MT" w:cs="Tahoma"/>
          <w:color w:val="000000" w:themeColor="text1"/>
          <w:lang w:val="en-GB"/>
        </w:rPr>
        <w:t xml:space="preserve">collaboration with the authorities is essential, as garbage collection constitutes an intermediate phase rather than a conclusive one. </w:t>
      </w:r>
    </w:p>
    <w:p w14:paraId="51181AE9" w14:textId="7641FC4E" w:rsidR="00DF60FB" w:rsidRPr="00F65E5C" w:rsidRDefault="00923FDF" w:rsidP="008C36AC">
      <w:pPr>
        <w:pStyle w:val="NormalWeb"/>
        <w:spacing w:before="0" w:beforeAutospacing="0" w:after="0" w:afterAutospacing="0" w:line="276" w:lineRule="auto"/>
        <w:jc w:val="both"/>
        <w:rPr>
          <w:rFonts w:ascii="Gill Sans MT" w:hAnsi="Gill Sans MT" w:cs="Tahoma"/>
          <w:color w:val="000000" w:themeColor="text1"/>
          <w:lang w:val="en-GB"/>
        </w:rPr>
      </w:pPr>
      <w:r w:rsidRPr="00F65E5C">
        <w:rPr>
          <w:rFonts w:ascii="Gill Sans MT" w:hAnsi="Gill Sans MT" w:cs="Tahoma"/>
          <w:color w:val="000000" w:themeColor="text1"/>
          <w:lang w:val="en-GB"/>
        </w:rPr>
        <w:tab/>
      </w:r>
      <w:r w:rsidR="00DF60FB" w:rsidRPr="00F65E5C">
        <w:rPr>
          <w:rFonts w:ascii="Gill Sans MT" w:hAnsi="Gill Sans MT"/>
          <w:color w:val="000000" w:themeColor="text1"/>
          <w:lang w:val="en-GB"/>
        </w:rPr>
        <w:t>Additionally, the theme</w:t>
      </w:r>
      <w:r w:rsidR="002752E4" w:rsidRPr="00F65E5C">
        <w:rPr>
          <w:rFonts w:ascii="Gill Sans MT" w:hAnsi="Gill Sans MT"/>
          <w:color w:val="000000" w:themeColor="text1"/>
          <w:lang w:val="en-GB"/>
        </w:rPr>
        <w:t>s</w:t>
      </w:r>
      <w:r w:rsidR="00DF60FB" w:rsidRPr="00F65E5C">
        <w:rPr>
          <w:rFonts w:ascii="Gill Sans MT" w:hAnsi="Gill Sans MT"/>
          <w:color w:val="000000" w:themeColor="text1"/>
          <w:lang w:val="en-GB"/>
        </w:rPr>
        <w:t xml:space="preserve"> of </w:t>
      </w:r>
      <w:r w:rsidR="00B57FA9" w:rsidRPr="00F65E5C">
        <w:rPr>
          <w:rFonts w:ascii="Gill Sans MT" w:hAnsi="Gill Sans MT"/>
          <w:color w:val="000000" w:themeColor="text1"/>
          <w:lang w:val="en-GB"/>
        </w:rPr>
        <w:t>‘</w:t>
      </w:r>
      <w:r w:rsidR="002752E4" w:rsidRPr="00F65E5C">
        <w:rPr>
          <w:rFonts w:ascii="Gill Sans MT" w:hAnsi="Gill Sans MT"/>
          <w:color w:val="000000" w:themeColor="text1"/>
          <w:lang w:val="en-GB"/>
        </w:rPr>
        <w:t>rescue</w:t>
      </w:r>
      <w:r w:rsidR="00B57FA9" w:rsidRPr="00F65E5C">
        <w:rPr>
          <w:rFonts w:ascii="Gill Sans MT" w:hAnsi="Gill Sans MT"/>
          <w:color w:val="000000" w:themeColor="text1"/>
          <w:lang w:val="en-GB"/>
        </w:rPr>
        <w:t>’</w:t>
      </w:r>
      <w:r w:rsidR="002752E4" w:rsidRPr="00F65E5C">
        <w:rPr>
          <w:rFonts w:ascii="Gill Sans MT" w:hAnsi="Gill Sans MT"/>
          <w:color w:val="000000" w:themeColor="text1"/>
          <w:lang w:val="en-GB"/>
        </w:rPr>
        <w:t xml:space="preserve"> or </w:t>
      </w:r>
      <w:r w:rsidR="00B57FA9" w:rsidRPr="00F65E5C">
        <w:rPr>
          <w:rFonts w:ascii="Gill Sans MT" w:hAnsi="Gill Sans MT"/>
          <w:color w:val="000000" w:themeColor="text1"/>
          <w:lang w:val="en-GB"/>
        </w:rPr>
        <w:t>‘</w:t>
      </w:r>
      <w:r w:rsidR="002752E4" w:rsidRPr="00F65E5C">
        <w:rPr>
          <w:rFonts w:ascii="Gill Sans MT" w:hAnsi="Gill Sans MT"/>
          <w:color w:val="000000" w:themeColor="text1"/>
          <w:lang w:val="en-GB"/>
        </w:rPr>
        <w:t>being saved</w:t>
      </w:r>
      <w:r w:rsidR="00B57FA9" w:rsidRPr="00F65E5C">
        <w:rPr>
          <w:rFonts w:ascii="Gill Sans MT" w:hAnsi="Gill Sans MT"/>
          <w:color w:val="000000" w:themeColor="text1"/>
          <w:lang w:val="en-GB"/>
        </w:rPr>
        <w:t>’</w:t>
      </w:r>
      <w:r w:rsidR="002752E4" w:rsidRPr="00F65E5C">
        <w:rPr>
          <w:rFonts w:ascii="Gill Sans MT" w:hAnsi="Gill Sans MT"/>
          <w:color w:val="000000" w:themeColor="text1"/>
          <w:lang w:val="en-GB"/>
        </w:rPr>
        <w:t xml:space="preserve"> are </w:t>
      </w:r>
      <w:r w:rsidR="00DF60FB" w:rsidRPr="00F65E5C">
        <w:rPr>
          <w:rFonts w:ascii="Gill Sans MT" w:hAnsi="Gill Sans MT"/>
          <w:color w:val="000000" w:themeColor="text1"/>
          <w:lang w:val="en-GB"/>
        </w:rPr>
        <w:t xml:space="preserve">continually </w:t>
      </w:r>
      <w:r w:rsidR="002752E4" w:rsidRPr="00F65E5C">
        <w:rPr>
          <w:rFonts w:ascii="Gill Sans MT" w:hAnsi="Gill Sans MT"/>
          <w:color w:val="000000" w:themeColor="text1"/>
          <w:lang w:val="en-GB"/>
        </w:rPr>
        <w:t xml:space="preserve">being </w:t>
      </w:r>
      <w:r w:rsidR="00DF60FB" w:rsidRPr="00F65E5C">
        <w:rPr>
          <w:rFonts w:ascii="Gill Sans MT" w:hAnsi="Gill Sans MT"/>
          <w:color w:val="000000" w:themeColor="text1"/>
          <w:lang w:val="en-GB"/>
        </w:rPr>
        <w:t>reinforced through news regarding the allocation of state funds for the preservation of Baikal, with terms such as ‘</w:t>
      </w:r>
      <w:r w:rsidR="002752E4" w:rsidRPr="00F65E5C">
        <w:rPr>
          <w:rFonts w:ascii="Gill Sans MT" w:hAnsi="Gill Sans MT"/>
          <w:color w:val="000000" w:themeColor="text1"/>
          <w:lang w:val="en-GB"/>
        </w:rPr>
        <w:t>P</w:t>
      </w:r>
      <w:r w:rsidR="00DF60FB" w:rsidRPr="00F65E5C">
        <w:rPr>
          <w:rFonts w:ascii="Gill Sans MT" w:hAnsi="Gill Sans MT"/>
          <w:color w:val="000000" w:themeColor="text1"/>
          <w:lang w:val="en-GB"/>
        </w:rPr>
        <w:t>earl of Siberia,’ ‘Sacred Lake’ and ‘the glorious sea’ frequently juxtaposed with the contrasting phrase ‘dangerous and toxic waters’</w:t>
      </w:r>
      <w:r w:rsidR="00B57FA9" w:rsidRPr="00F65E5C">
        <w:rPr>
          <w:rFonts w:ascii="Gill Sans MT" w:hAnsi="Gill Sans MT"/>
          <w:color w:val="000000" w:themeColor="text1"/>
          <w:lang w:val="en-GB"/>
        </w:rPr>
        <w:t>,</w:t>
      </w:r>
      <w:r w:rsidR="00DF60FB" w:rsidRPr="00F65E5C">
        <w:rPr>
          <w:rFonts w:ascii="Gill Sans MT" w:hAnsi="Gill Sans MT"/>
          <w:color w:val="000000" w:themeColor="text1"/>
          <w:lang w:val="en-GB"/>
        </w:rPr>
        <w:t xml:space="preserve"> particularly in light of the state of emergency declared by the Ministry of Natural Resources in 2015. In this regard, according to the </w:t>
      </w:r>
      <w:r w:rsidR="002752E4" w:rsidRPr="00F65E5C">
        <w:rPr>
          <w:rFonts w:ascii="Gill Sans MT" w:hAnsi="Gill Sans MT"/>
          <w:color w:val="000000" w:themeColor="text1"/>
          <w:lang w:val="en-GB"/>
        </w:rPr>
        <w:t xml:space="preserve">ministerial </w:t>
      </w:r>
      <w:r w:rsidR="00DF60FB" w:rsidRPr="00F65E5C">
        <w:rPr>
          <w:rFonts w:ascii="Gill Sans MT" w:hAnsi="Gill Sans MT"/>
          <w:color w:val="000000" w:themeColor="text1"/>
          <w:lang w:val="en-GB"/>
        </w:rPr>
        <w:t>website, the Government of the Russian Federation allocated 576 million r</w:t>
      </w:r>
      <w:r w:rsidR="002752E4" w:rsidRPr="00F65E5C">
        <w:rPr>
          <w:rFonts w:ascii="Gill Sans MT" w:hAnsi="Gill Sans MT"/>
          <w:color w:val="000000" w:themeColor="text1"/>
          <w:lang w:val="en-GB"/>
        </w:rPr>
        <w:t>o</w:t>
      </w:r>
      <w:r w:rsidR="00DF60FB" w:rsidRPr="00F65E5C">
        <w:rPr>
          <w:rFonts w:ascii="Gill Sans MT" w:hAnsi="Gill Sans MT"/>
          <w:color w:val="000000" w:themeColor="text1"/>
          <w:lang w:val="en-GB"/>
        </w:rPr>
        <w:t>ubles in subsidies to the three Baikal regions for the protection of Lake Baikal under the Environmental Protection Program. This funding aim</w:t>
      </w:r>
      <w:r w:rsidR="00B57FA9" w:rsidRPr="00F65E5C">
        <w:rPr>
          <w:rFonts w:ascii="Gill Sans MT" w:hAnsi="Gill Sans MT"/>
          <w:color w:val="000000" w:themeColor="text1"/>
          <w:lang w:val="en-GB"/>
        </w:rPr>
        <w:t>ed</w:t>
      </w:r>
      <w:r w:rsidR="00DF60FB" w:rsidRPr="00F65E5C">
        <w:rPr>
          <w:rFonts w:ascii="Gill Sans MT" w:hAnsi="Gill Sans MT"/>
          <w:color w:val="000000" w:themeColor="text1"/>
          <w:lang w:val="en-GB"/>
        </w:rPr>
        <w:t xml:space="preserve"> to ensure the lake</w:t>
      </w:r>
      <w:r w:rsidR="00BA17AD">
        <w:rPr>
          <w:rFonts w:ascii="Gill Sans MT" w:hAnsi="Gill Sans MT"/>
          <w:color w:val="000000" w:themeColor="text1"/>
          <w:lang w:val="en-GB"/>
        </w:rPr>
        <w:t>’</w:t>
      </w:r>
      <w:r w:rsidR="00DF60FB" w:rsidRPr="00F65E5C">
        <w:rPr>
          <w:rFonts w:ascii="Gill Sans MT" w:hAnsi="Gill Sans MT"/>
          <w:color w:val="000000" w:themeColor="text1"/>
          <w:lang w:val="en-GB"/>
        </w:rPr>
        <w:t xml:space="preserve">s necessary protection and </w:t>
      </w:r>
      <w:r w:rsidR="002752E4" w:rsidRPr="00F65E5C">
        <w:rPr>
          <w:rFonts w:ascii="Gill Sans MT" w:hAnsi="Gill Sans MT"/>
          <w:color w:val="000000" w:themeColor="text1"/>
          <w:lang w:val="en-GB"/>
        </w:rPr>
        <w:t xml:space="preserve">to </w:t>
      </w:r>
      <w:r w:rsidR="00DF60FB" w:rsidRPr="00F65E5C">
        <w:rPr>
          <w:rFonts w:ascii="Gill Sans MT" w:hAnsi="Gill Sans MT"/>
          <w:color w:val="000000" w:themeColor="text1"/>
          <w:lang w:val="en-GB"/>
        </w:rPr>
        <w:t xml:space="preserve">mitigate the adverse effects of pollution sources on the ecological system of the Baikal natural territory, </w:t>
      </w:r>
      <w:r w:rsidR="00B57FA9" w:rsidRPr="00F65E5C">
        <w:rPr>
          <w:rFonts w:ascii="Gill Sans MT" w:hAnsi="Gill Sans MT"/>
          <w:color w:val="000000" w:themeColor="text1"/>
          <w:lang w:val="en-GB"/>
        </w:rPr>
        <w:t xml:space="preserve">including </w:t>
      </w:r>
      <w:r w:rsidR="00DF60FB" w:rsidRPr="00F65E5C">
        <w:rPr>
          <w:rFonts w:ascii="Gill Sans MT" w:hAnsi="Gill Sans MT"/>
          <w:color w:val="000000" w:themeColor="text1"/>
          <w:lang w:val="en-GB"/>
        </w:rPr>
        <w:t>the reconstruction of treatment plants and wastewater disposal systems.</w:t>
      </w:r>
    </w:p>
    <w:p w14:paraId="29E1EC9D" w14:textId="0163D8EE" w:rsidR="00C06D95" w:rsidRPr="00F65E5C" w:rsidRDefault="00923FDF" w:rsidP="008C36AC">
      <w:pPr>
        <w:spacing w:line="276" w:lineRule="auto"/>
        <w:jc w:val="both"/>
        <w:rPr>
          <w:rFonts w:ascii="Gill Sans MT" w:hAnsi="Gill Sans MT" w:cstheme="majorBidi"/>
          <w:color w:val="000000" w:themeColor="text1"/>
          <w:lang w:val="en-GB"/>
        </w:rPr>
      </w:pPr>
      <w:r w:rsidRPr="00F65E5C">
        <w:rPr>
          <w:rFonts w:ascii="Gill Sans MT" w:hAnsi="Gill Sans MT" w:cstheme="majorBidi"/>
          <w:color w:val="000000" w:themeColor="text1"/>
          <w:lang w:val="en-GB"/>
        </w:rPr>
        <w:tab/>
      </w:r>
      <w:r w:rsidR="00DF60FB" w:rsidRPr="00F65E5C">
        <w:rPr>
          <w:rFonts w:ascii="Gill Sans MT" w:hAnsi="Gill Sans MT" w:cstheme="majorBidi"/>
          <w:color w:val="000000" w:themeColor="text1"/>
          <w:lang w:val="en-GB"/>
        </w:rPr>
        <w:t xml:space="preserve">In 2017, the pollution of Lake Baikal reached a critical level, prompting a response from the Russian government. After years of opposing </w:t>
      </w:r>
      <w:r w:rsidR="002752E4" w:rsidRPr="00F65E5C">
        <w:rPr>
          <w:rFonts w:ascii="Gill Sans MT" w:hAnsi="Gill Sans MT" w:cstheme="majorBidi"/>
          <w:color w:val="000000" w:themeColor="text1"/>
          <w:lang w:val="en-GB"/>
        </w:rPr>
        <w:t>reports o</w:t>
      </w:r>
      <w:r w:rsidR="00BA17AD">
        <w:rPr>
          <w:rFonts w:ascii="Gill Sans MT" w:hAnsi="Gill Sans MT" w:cstheme="majorBidi"/>
          <w:color w:val="000000" w:themeColor="text1"/>
          <w:lang w:val="en-GB"/>
        </w:rPr>
        <w:t>n</w:t>
      </w:r>
      <w:r w:rsidR="002752E4" w:rsidRPr="00F65E5C">
        <w:rPr>
          <w:rFonts w:ascii="Gill Sans MT" w:hAnsi="Gill Sans MT" w:cstheme="majorBidi"/>
          <w:color w:val="000000" w:themeColor="text1"/>
          <w:lang w:val="en-GB"/>
        </w:rPr>
        <w:t xml:space="preserve"> </w:t>
      </w:r>
      <w:r w:rsidR="00DF60FB" w:rsidRPr="00F65E5C">
        <w:rPr>
          <w:rFonts w:ascii="Gill Sans MT" w:hAnsi="Gill Sans MT" w:cstheme="majorBidi"/>
          <w:color w:val="000000" w:themeColor="text1"/>
          <w:lang w:val="en-GB"/>
        </w:rPr>
        <w:t>the lake</w:t>
      </w:r>
      <w:r w:rsidR="00BA17AD">
        <w:rPr>
          <w:rFonts w:ascii="Gill Sans MT" w:hAnsi="Gill Sans MT" w:cstheme="majorBidi"/>
          <w:color w:val="000000" w:themeColor="text1"/>
          <w:lang w:val="en-GB"/>
        </w:rPr>
        <w:t>’</w:t>
      </w:r>
      <w:r w:rsidR="00DF60FB" w:rsidRPr="00F65E5C">
        <w:rPr>
          <w:rFonts w:ascii="Gill Sans MT" w:hAnsi="Gill Sans MT" w:cstheme="majorBidi"/>
          <w:color w:val="000000" w:themeColor="text1"/>
          <w:lang w:val="en-GB"/>
        </w:rPr>
        <w:t xml:space="preserve">s </w:t>
      </w:r>
      <w:r w:rsidR="002752E4" w:rsidRPr="00F65E5C">
        <w:rPr>
          <w:rFonts w:ascii="Gill Sans MT" w:hAnsi="Gill Sans MT" w:cstheme="majorBidi"/>
          <w:color w:val="000000" w:themeColor="text1"/>
          <w:lang w:val="en-GB"/>
        </w:rPr>
        <w:t>condition</w:t>
      </w:r>
      <w:r w:rsidR="00DF60FB" w:rsidRPr="00F65E5C">
        <w:rPr>
          <w:rFonts w:ascii="Gill Sans MT" w:hAnsi="Gill Sans MT" w:cstheme="majorBidi"/>
          <w:color w:val="000000" w:themeColor="text1"/>
          <w:lang w:val="en-GB"/>
        </w:rPr>
        <w:t>, Vladimir</w:t>
      </w:r>
      <w:r w:rsidR="00C06D95" w:rsidRPr="00F65E5C">
        <w:rPr>
          <w:rFonts w:ascii="Gill Sans MT" w:hAnsi="Gill Sans MT" w:cstheme="majorBidi"/>
          <w:color w:val="000000" w:themeColor="text1"/>
          <w:lang w:val="en-GB"/>
        </w:rPr>
        <w:t xml:space="preserve"> Putin</w:t>
      </w:r>
      <w:r w:rsidR="00DF60FB" w:rsidRPr="00F65E5C">
        <w:rPr>
          <w:rFonts w:ascii="Gill Sans MT" w:hAnsi="Gill Sans MT" w:cstheme="majorBidi"/>
          <w:color w:val="000000" w:themeColor="text1"/>
          <w:lang w:val="en-GB"/>
        </w:rPr>
        <w:t xml:space="preserve"> expressed regret over its considerable pollution and declared the lake a priority for the government he led. </w:t>
      </w:r>
      <w:r w:rsidR="002752E4" w:rsidRPr="00F65E5C">
        <w:rPr>
          <w:rFonts w:ascii="Gill Sans MT" w:hAnsi="Gill Sans MT" w:cstheme="majorBidi"/>
          <w:color w:val="000000" w:themeColor="text1"/>
          <w:lang w:val="en-GB"/>
        </w:rPr>
        <w:t xml:space="preserve">On </w:t>
      </w:r>
      <w:r w:rsidR="00DF60FB" w:rsidRPr="00F65E5C">
        <w:rPr>
          <w:rFonts w:ascii="Gill Sans MT" w:hAnsi="Gill Sans MT" w:cstheme="majorBidi"/>
          <w:color w:val="000000" w:themeColor="text1"/>
          <w:lang w:val="en-GB"/>
        </w:rPr>
        <w:t>this point, the media coverage also began to highlight the importance of numerous government initiatives aimed at rescue operations in the region by repeatedly mentioning the distribution of government funds</w:t>
      </w:r>
      <w:r w:rsidR="002752E4" w:rsidRPr="00F65E5C">
        <w:rPr>
          <w:rFonts w:ascii="Gill Sans MT" w:hAnsi="Gill Sans MT" w:cstheme="majorBidi"/>
          <w:color w:val="000000" w:themeColor="text1"/>
          <w:lang w:val="en-GB"/>
        </w:rPr>
        <w:t>.</w:t>
      </w:r>
      <w:r w:rsidR="00DF60FB" w:rsidRPr="00F65E5C">
        <w:rPr>
          <w:rFonts w:ascii="Gill Sans MT" w:hAnsi="Gill Sans MT" w:cstheme="majorBidi"/>
          <w:color w:val="000000" w:themeColor="text1"/>
          <w:lang w:val="en-GB"/>
        </w:rPr>
        <w:t xml:space="preserve"> </w:t>
      </w:r>
      <w:r w:rsidR="002752E4" w:rsidRPr="00F65E5C">
        <w:rPr>
          <w:rFonts w:ascii="Gill Sans MT" w:hAnsi="Gill Sans MT" w:cstheme="majorBidi"/>
          <w:color w:val="000000" w:themeColor="text1"/>
          <w:lang w:val="en-GB"/>
        </w:rPr>
        <w:t>F</w:t>
      </w:r>
      <w:r w:rsidR="00DF60FB" w:rsidRPr="00F65E5C">
        <w:rPr>
          <w:rFonts w:ascii="Gill Sans MT" w:hAnsi="Gill Sans MT" w:cstheme="majorBidi"/>
          <w:color w:val="000000" w:themeColor="text1"/>
          <w:lang w:val="en-GB"/>
        </w:rPr>
        <w:t xml:space="preserve">or instance, </w:t>
      </w:r>
      <w:r w:rsidR="002752E4" w:rsidRPr="00F65E5C">
        <w:rPr>
          <w:rFonts w:ascii="Gill Sans MT" w:hAnsi="Gill Sans MT" w:cstheme="majorBidi"/>
          <w:color w:val="000000" w:themeColor="text1"/>
          <w:lang w:val="en-GB"/>
        </w:rPr>
        <w:t xml:space="preserve">there was </w:t>
      </w:r>
      <w:r w:rsidR="00DF60FB" w:rsidRPr="00F65E5C">
        <w:rPr>
          <w:rFonts w:ascii="Gill Sans MT" w:hAnsi="Gill Sans MT" w:cstheme="majorBidi"/>
          <w:color w:val="000000" w:themeColor="text1"/>
          <w:lang w:val="en-GB"/>
        </w:rPr>
        <w:t xml:space="preserve">a </w:t>
      </w:r>
      <w:r w:rsidR="002752E4" w:rsidRPr="00F65E5C">
        <w:rPr>
          <w:rFonts w:ascii="Gill Sans MT" w:hAnsi="Gill Sans MT" w:cstheme="majorBidi"/>
          <w:color w:val="000000" w:themeColor="text1"/>
          <w:lang w:val="en-GB"/>
        </w:rPr>
        <w:t xml:space="preserve">focus </w:t>
      </w:r>
      <w:r w:rsidR="00DF60FB" w:rsidRPr="00F65E5C">
        <w:rPr>
          <w:rFonts w:ascii="Gill Sans MT" w:hAnsi="Gill Sans MT" w:cstheme="majorBidi"/>
          <w:color w:val="000000" w:themeColor="text1"/>
          <w:lang w:val="en-GB"/>
        </w:rPr>
        <w:t xml:space="preserve">on </w:t>
      </w:r>
      <w:r w:rsidR="002752E4" w:rsidRPr="00F65E5C">
        <w:rPr>
          <w:rFonts w:ascii="Gill Sans MT" w:hAnsi="Gill Sans MT" w:cstheme="majorBidi"/>
          <w:color w:val="000000" w:themeColor="text1"/>
          <w:lang w:val="en-GB"/>
        </w:rPr>
        <w:t xml:space="preserve">implementing a </w:t>
      </w:r>
      <w:r w:rsidR="00DF3CFD" w:rsidRPr="00F65E5C">
        <w:rPr>
          <w:rFonts w:ascii="Gill Sans MT" w:hAnsi="Gill Sans MT" w:cstheme="majorBidi"/>
          <w:color w:val="000000" w:themeColor="text1"/>
          <w:lang w:val="en-GB"/>
        </w:rPr>
        <w:t>‘</w:t>
      </w:r>
      <w:r w:rsidR="00DF60FB" w:rsidRPr="00F65E5C">
        <w:rPr>
          <w:rFonts w:ascii="Gill Sans MT" w:hAnsi="Gill Sans MT" w:cstheme="majorBidi"/>
          <w:color w:val="000000" w:themeColor="text1"/>
          <w:lang w:val="en-GB"/>
        </w:rPr>
        <w:t>Commission for Baikal</w:t>
      </w:r>
      <w:r w:rsidR="00DF3CFD" w:rsidRPr="00F65E5C">
        <w:rPr>
          <w:rFonts w:ascii="Gill Sans MT" w:hAnsi="Gill Sans MT" w:cstheme="majorBidi"/>
          <w:color w:val="000000" w:themeColor="text1"/>
          <w:lang w:val="en-GB"/>
        </w:rPr>
        <w:t>’</w:t>
      </w:r>
      <w:r w:rsidR="00DF60FB" w:rsidRPr="00F65E5C">
        <w:rPr>
          <w:rFonts w:ascii="Gill Sans MT" w:hAnsi="Gill Sans MT" w:cstheme="majorBidi"/>
          <w:color w:val="000000" w:themeColor="text1"/>
          <w:lang w:val="en-GB"/>
        </w:rPr>
        <w:t xml:space="preserve"> </w:t>
      </w:r>
      <w:r w:rsidR="002752E4" w:rsidRPr="00F65E5C">
        <w:rPr>
          <w:rFonts w:ascii="Gill Sans MT" w:hAnsi="Gill Sans MT" w:cstheme="majorBidi"/>
          <w:color w:val="000000" w:themeColor="text1"/>
          <w:lang w:val="en-GB"/>
        </w:rPr>
        <w:t xml:space="preserve">to </w:t>
      </w:r>
      <w:r w:rsidR="00DF60FB" w:rsidRPr="00F65E5C">
        <w:rPr>
          <w:rFonts w:ascii="Gill Sans MT" w:hAnsi="Gill Sans MT" w:cstheme="majorBidi"/>
          <w:color w:val="000000" w:themeColor="text1"/>
          <w:lang w:val="en-GB"/>
        </w:rPr>
        <w:t>demonstrate an ongoing commitment to managing the environmental issues confronting the region</w:t>
      </w:r>
      <w:r w:rsidR="00C06D95" w:rsidRPr="00F65E5C">
        <w:rPr>
          <w:rFonts w:ascii="Gill Sans MT" w:hAnsi="Gill Sans MT" w:cstheme="majorBidi"/>
          <w:color w:val="000000" w:themeColor="text1"/>
          <w:lang w:val="en-GB"/>
        </w:rPr>
        <w:t xml:space="preserve"> </w:t>
      </w:r>
      <w:r w:rsidR="00254291" w:rsidRPr="00F65E5C">
        <w:rPr>
          <w:rFonts w:ascii="Gill Sans MT" w:hAnsi="Gill Sans MT" w:cstheme="majorBidi"/>
          <w:color w:val="000000" w:themeColor="text1"/>
          <w:lang w:val="en-GB"/>
        </w:rPr>
        <w:t xml:space="preserve">and to act on </w:t>
      </w:r>
      <w:r w:rsidR="00DF60FB" w:rsidRPr="00F65E5C">
        <w:rPr>
          <w:rFonts w:ascii="Gill Sans MT" w:hAnsi="Gill Sans MT" w:cstheme="majorBidi"/>
          <w:color w:val="000000" w:themeColor="text1"/>
          <w:lang w:val="en-GB"/>
        </w:rPr>
        <w:t xml:space="preserve">government suggestions for </w:t>
      </w:r>
      <w:r w:rsidR="00DF60FB" w:rsidRPr="00F65E5C">
        <w:rPr>
          <w:rFonts w:ascii="Gill Sans MT" w:hAnsi="Gill Sans MT" w:cstheme="majorBidi"/>
          <w:color w:val="000000" w:themeColor="text1"/>
          <w:lang w:val="en-GB"/>
        </w:rPr>
        <w:lastRenderedPageBreak/>
        <w:t>water conservation zoning as a strategy to safeguard Lake Baikal</w:t>
      </w:r>
      <w:r w:rsidR="00B57FA9" w:rsidRPr="00F65E5C">
        <w:rPr>
          <w:rFonts w:ascii="Gill Sans MT" w:hAnsi="Gill Sans MT" w:cstheme="majorBidi"/>
          <w:color w:val="000000" w:themeColor="text1"/>
          <w:lang w:val="en-GB"/>
        </w:rPr>
        <w:t>.</w:t>
      </w:r>
      <w:r w:rsidR="00DF60FB" w:rsidRPr="00F65E5C">
        <w:rPr>
          <w:rFonts w:ascii="Gill Sans MT" w:hAnsi="Gill Sans MT" w:cstheme="majorBidi"/>
          <w:color w:val="000000" w:themeColor="text1"/>
          <w:lang w:val="en-GB"/>
        </w:rPr>
        <w:t xml:space="preserve"> </w:t>
      </w:r>
      <w:r w:rsidR="00B57FA9" w:rsidRPr="00F65E5C">
        <w:rPr>
          <w:rFonts w:ascii="Gill Sans MT" w:hAnsi="Gill Sans MT" w:cstheme="majorBidi"/>
          <w:color w:val="000000" w:themeColor="text1"/>
          <w:lang w:val="en-GB"/>
        </w:rPr>
        <w:t xml:space="preserve">The </w:t>
      </w:r>
      <w:r w:rsidR="00DF60FB" w:rsidRPr="00F65E5C">
        <w:rPr>
          <w:rFonts w:ascii="Gill Sans MT" w:hAnsi="Gill Sans MT" w:cstheme="majorBidi"/>
          <w:color w:val="000000" w:themeColor="text1"/>
          <w:lang w:val="en-GB"/>
        </w:rPr>
        <w:t>significance of monitoring the health of the environment and engaging with the local population</w:t>
      </w:r>
      <w:r w:rsidR="00B57FA9" w:rsidRPr="00F65E5C">
        <w:rPr>
          <w:rFonts w:ascii="Gill Sans MT" w:hAnsi="Gill Sans MT" w:cstheme="majorBidi"/>
          <w:color w:val="000000" w:themeColor="text1"/>
          <w:lang w:val="en-GB"/>
        </w:rPr>
        <w:t xml:space="preserve"> was underscored</w:t>
      </w:r>
      <w:r w:rsidR="00DF60FB" w:rsidRPr="00F65E5C">
        <w:rPr>
          <w:rFonts w:ascii="Gill Sans MT" w:hAnsi="Gill Sans MT" w:cstheme="majorBidi"/>
          <w:color w:val="000000" w:themeColor="text1"/>
          <w:lang w:val="en-GB"/>
        </w:rPr>
        <w:t xml:space="preserve">. However, </w:t>
      </w:r>
      <w:r w:rsidR="00254291" w:rsidRPr="00F65E5C">
        <w:rPr>
          <w:rFonts w:ascii="Gill Sans MT" w:hAnsi="Gill Sans MT" w:cstheme="majorBidi"/>
          <w:color w:val="000000" w:themeColor="text1"/>
          <w:lang w:val="en-GB"/>
        </w:rPr>
        <w:t>i</w:t>
      </w:r>
      <w:r w:rsidR="00DF60FB" w:rsidRPr="00F65E5C">
        <w:rPr>
          <w:rFonts w:ascii="Gill Sans MT" w:hAnsi="Gill Sans MT" w:cstheme="majorBidi"/>
          <w:color w:val="000000" w:themeColor="text1"/>
          <w:lang w:val="en-GB"/>
        </w:rPr>
        <w:t xml:space="preserve">n the present scenario, a recurring </w:t>
      </w:r>
      <w:r w:rsidR="00204678">
        <w:rPr>
          <w:rFonts w:ascii="Gill Sans MT" w:hAnsi="Gill Sans MT" w:cstheme="majorBidi"/>
          <w:color w:val="000000" w:themeColor="text1"/>
          <w:lang w:val="en-GB"/>
        </w:rPr>
        <w:t>e</w:t>
      </w:r>
      <w:r w:rsidR="00DF60FB" w:rsidRPr="00F65E5C">
        <w:rPr>
          <w:rFonts w:ascii="Gill Sans MT" w:hAnsi="Gill Sans MT" w:cstheme="majorBidi"/>
          <w:color w:val="000000" w:themeColor="text1"/>
          <w:lang w:val="en-GB"/>
        </w:rPr>
        <w:t xml:space="preserve">nquiry, both explicitly and implicitly, was posed: Why, despite the expenditure of billions of dollars on the preservation of Lake Baikal, </w:t>
      </w:r>
      <w:r w:rsidR="00B57FA9" w:rsidRPr="00F65E5C">
        <w:rPr>
          <w:rFonts w:ascii="Gill Sans MT" w:hAnsi="Gill Sans MT" w:cstheme="majorBidi"/>
          <w:color w:val="000000" w:themeColor="text1"/>
          <w:lang w:val="en-GB"/>
        </w:rPr>
        <w:t xml:space="preserve">has </w:t>
      </w:r>
      <w:r w:rsidR="00DF60FB" w:rsidRPr="00F65E5C">
        <w:rPr>
          <w:rFonts w:ascii="Gill Sans MT" w:hAnsi="Gill Sans MT" w:cstheme="majorBidi"/>
          <w:color w:val="000000" w:themeColor="text1"/>
          <w:lang w:val="en-GB"/>
        </w:rPr>
        <w:t xml:space="preserve">the </w:t>
      </w:r>
      <w:r w:rsidR="00254291" w:rsidRPr="00F65E5C">
        <w:rPr>
          <w:rFonts w:ascii="Gill Sans MT" w:hAnsi="Gill Sans MT" w:cstheme="majorBidi"/>
          <w:color w:val="000000" w:themeColor="text1"/>
          <w:lang w:val="en-GB"/>
        </w:rPr>
        <w:t>lake</w:t>
      </w:r>
      <w:r w:rsidR="00204678">
        <w:rPr>
          <w:rFonts w:ascii="Gill Sans MT" w:hAnsi="Gill Sans MT" w:cstheme="majorBidi"/>
          <w:color w:val="000000" w:themeColor="text1"/>
          <w:lang w:val="en-GB"/>
        </w:rPr>
        <w:t>’</w:t>
      </w:r>
      <w:r w:rsidR="00254291" w:rsidRPr="00F65E5C">
        <w:rPr>
          <w:rFonts w:ascii="Gill Sans MT" w:hAnsi="Gill Sans MT" w:cstheme="majorBidi"/>
          <w:color w:val="000000" w:themeColor="text1"/>
          <w:lang w:val="en-GB"/>
        </w:rPr>
        <w:t xml:space="preserve">s </w:t>
      </w:r>
      <w:r w:rsidR="00DF60FB" w:rsidRPr="00F65E5C">
        <w:rPr>
          <w:rFonts w:ascii="Gill Sans MT" w:hAnsi="Gill Sans MT" w:cstheme="majorBidi"/>
          <w:color w:val="000000" w:themeColor="text1"/>
          <w:lang w:val="en-GB"/>
        </w:rPr>
        <w:t xml:space="preserve">environmental </w:t>
      </w:r>
      <w:r w:rsidR="00B57FA9" w:rsidRPr="00F65E5C">
        <w:rPr>
          <w:rFonts w:ascii="Gill Sans MT" w:hAnsi="Gill Sans MT" w:cstheme="majorBidi"/>
          <w:color w:val="000000" w:themeColor="text1"/>
          <w:lang w:val="en-GB"/>
        </w:rPr>
        <w:t xml:space="preserve">condition </w:t>
      </w:r>
      <w:r w:rsidR="00DF60FB" w:rsidRPr="00F65E5C">
        <w:rPr>
          <w:rFonts w:ascii="Gill Sans MT" w:hAnsi="Gill Sans MT" w:cstheme="majorBidi"/>
          <w:color w:val="000000" w:themeColor="text1"/>
          <w:lang w:val="en-GB"/>
        </w:rPr>
        <w:t xml:space="preserve">remained unresolved, and </w:t>
      </w:r>
      <w:r w:rsidR="00254291" w:rsidRPr="00F65E5C">
        <w:rPr>
          <w:rFonts w:ascii="Gill Sans MT" w:hAnsi="Gill Sans MT" w:cstheme="majorBidi"/>
          <w:color w:val="000000" w:themeColor="text1"/>
          <w:lang w:val="en-GB"/>
        </w:rPr>
        <w:t xml:space="preserve">why have </w:t>
      </w:r>
      <w:r w:rsidR="00DF60FB" w:rsidRPr="00F65E5C">
        <w:rPr>
          <w:rFonts w:ascii="Gill Sans MT" w:hAnsi="Gill Sans MT" w:cstheme="majorBidi"/>
          <w:color w:val="000000" w:themeColor="text1"/>
          <w:lang w:val="en-GB"/>
        </w:rPr>
        <w:t xml:space="preserve">the recommendations from the commissions on Baikal merely shifted from one protocol to another? </w:t>
      </w:r>
    </w:p>
    <w:p w14:paraId="0628765A" w14:textId="37DCD5EC" w:rsidR="00DF60FB" w:rsidRDefault="00923FDF" w:rsidP="008C36AC">
      <w:pPr>
        <w:pStyle w:val="NormalWeb"/>
        <w:spacing w:before="0" w:beforeAutospacing="0" w:after="0" w:afterAutospacing="0" w:line="276" w:lineRule="auto"/>
        <w:jc w:val="both"/>
        <w:rPr>
          <w:rFonts w:ascii="Gill Sans MT" w:hAnsi="Gill Sans MT"/>
          <w:color w:val="000000" w:themeColor="text1"/>
          <w:lang w:val="en-GB"/>
        </w:rPr>
      </w:pPr>
      <w:r w:rsidRPr="00F65E5C">
        <w:rPr>
          <w:rFonts w:ascii="Gill Sans MT" w:hAnsi="Gill Sans MT"/>
          <w:color w:val="000000" w:themeColor="text1"/>
          <w:lang w:val="en-GB"/>
        </w:rPr>
        <w:tab/>
      </w:r>
      <w:r w:rsidR="00DF60FB" w:rsidRPr="00F65E5C">
        <w:rPr>
          <w:rFonts w:ascii="Gill Sans MT" w:hAnsi="Gill Sans MT"/>
          <w:color w:val="000000" w:themeColor="text1"/>
          <w:lang w:val="en-GB"/>
        </w:rPr>
        <w:t>Furthermore, the Chamber of Commerce of the Russian Federation determined that the allocation of 8.4 billion r</w:t>
      </w:r>
      <w:r w:rsidR="00254291" w:rsidRPr="00F65E5C">
        <w:rPr>
          <w:rFonts w:ascii="Gill Sans MT" w:hAnsi="Gill Sans MT"/>
          <w:color w:val="000000" w:themeColor="text1"/>
          <w:lang w:val="en-GB"/>
        </w:rPr>
        <w:t>o</w:t>
      </w:r>
      <w:r w:rsidR="00DF60FB" w:rsidRPr="00F65E5C">
        <w:rPr>
          <w:rFonts w:ascii="Gill Sans MT" w:hAnsi="Gill Sans MT"/>
          <w:color w:val="000000" w:themeColor="text1"/>
          <w:lang w:val="en-GB"/>
        </w:rPr>
        <w:t xml:space="preserve">ubles from the budget </w:t>
      </w:r>
      <w:r w:rsidR="00254291" w:rsidRPr="00F65E5C">
        <w:rPr>
          <w:rFonts w:ascii="Gill Sans MT" w:hAnsi="Gill Sans MT"/>
          <w:color w:val="000000" w:themeColor="text1"/>
          <w:lang w:val="en-GB"/>
        </w:rPr>
        <w:t xml:space="preserve">for </w:t>
      </w:r>
      <w:r w:rsidR="00DF60FB" w:rsidRPr="00F65E5C">
        <w:rPr>
          <w:rFonts w:ascii="Gill Sans MT" w:hAnsi="Gill Sans MT"/>
          <w:color w:val="000000" w:themeColor="text1"/>
          <w:lang w:val="en-GB"/>
        </w:rPr>
        <w:t>2015</w:t>
      </w:r>
      <w:r w:rsidR="00254291" w:rsidRPr="00F65E5C">
        <w:rPr>
          <w:rFonts w:ascii="Gill Sans MT" w:hAnsi="Gill Sans MT"/>
          <w:color w:val="000000" w:themeColor="text1"/>
          <w:lang w:val="en-GB"/>
        </w:rPr>
        <w:t>-</w:t>
      </w:r>
      <w:r w:rsidR="00DF60FB" w:rsidRPr="00F65E5C">
        <w:rPr>
          <w:rFonts w:ascii="Gill Sans MT" w:hAnsi="Gill Sans MT"/>
          <w:color w:val="000000" w:themeColor="text1"/>
          <w:lang w:val="en-GB"/>
        </w:rPr>
        <w:t>2018 for the Federal Target Program (FTP)</w:t>
      </w:r>
      <w:r w:rsidR="00254291" w:rsidRPr="00F65E5C">
        <w:rPr>
          <w:rFonts w:ascii="Gill Sans MT" w:hAnsi="Gill Sans MT"/>
          <w:color w:val="000000" w:themeColor="text1"/>
          <w:lang w:val="en-GB"/>
        </w:rPr>
        <w:t>,</w:t>
      </w:r>
      <w:r w:rsidR="00DF60FB" w:rsidRPr="00F65E5C">
        <w:rPr>
          <w:rFonts w:ascii="Gill Sans MT" w:hAnsi="Gill Sans MT"/>
          <w:color w:val="000000" w:themeColor="text1"/>
          <w:lang w:val="en-GB"/>
        </w:rPr>
        <w:t xml:space="preserve"> ‘Protection of Lake Baikal and Social and Economic Development of the Baikal Natural Territory’</w:t>
      </w:r>
      <w:r w:rsidR="00254291" w:rsidRPr="00F65E5C">
        <w:rPr>
          <w:rFonts w:ascii="Gill Sans MT" w:hAnsi="Gill Sans MT"/>
          <w:color w:val="000000" w:themeColor="text1"/>
          <w:lang w:val="en-GB"/>
        </w:rPr>
        <w:t>,</w:t>
      </w:r>
      <w:r w:rsidR="00DF60FB" w:rsidRPr="00F65E5C">
        <w:rPr>
          <w:rFonts w:ascii="Gill Sans MT" w:hAnsi="Gill Sans MT"/>
          <w:color w:val="000000" w:themeColor="text1"/>
          <w:lang w:val="en-GB"/>
        </w:rPr>
        <w:t xml:space="preserve"> </w:t>
      </w:r>
      <w:r w:rsidR="00B57FA9" w:rsidRPr="00F65E5C">
        <w:rPr>
          <w:rFonts w:ascii="Gill Sans MT" w:hAnsi="Gill Sans MT"/>
          <w:color w:val="000000" w:themeColor="text1"/>
          <w:lang w:val="en-GB"/>
        </w:rPr>
        <w:t xml:space="preserve">had been </w:t>
      </w:r>
      <w:r w:rsidR="00DF60FB" w:rsidRPr="00F65E5C">
        <w:rPr>
          <w:rFonts w:ascii="Gill Sans MT" w:hAnsi="Gill Sans MT"/>
          <w:color w:val="000000" w:themeColor="text1"/>
          <w:lang w:val="en-GB"/>
        </w:rPr>
        <w:t xml:space="preserve">ineffective. Even inspectors reported that the environmental condition of Lake Baikal has not improved in the past three years; rather, it has further declined, and this decline and </w:t>
      </w:r>
      <w:r w:rsidR="00B57FA9" w:rsidRPr="005A624F">
        <w:rPr>
          <w:rFonts w:ascii="Gill Sans MT" w:hAnsi="Gill Sans MT"/>
          <w:color w:val="000000" w:themeColor="text1"/>
          <w:lang w:val="en-GB"/>
        </w:rPr>
        <w:t xml:space="preserve">sense of </w:t>
      </w:r>
      <w:r w:rsidR="00DF60FB" w:rsidRPr="005A624F">
        <w:rPr>
          <w:rFonts w:ascii="Gill Sans MT" w:hAnsi="Gill Sans MT"/>
          <w:color w:val="000000" w:themeColor="text1"/>
          <w:lang w:val="en-GB"/>
        </w:rPr>
        <w:t>futility</w:t>
      </w:r>
      <w:r w:rsidR="00DF60FB" w:rsidRPr="00F65E5C">
        <w:rPr>
          <w:rFonts w:ascii="Gill Sans MT" w:hAnsi="Gill Sans MT"/>
          <w:color w:val="000000" w:themeColor="text1"/>
          <w:lang w:val="en-GB"/>
        </w:rPr>
        <w:t xml:space="preserve"> </w:t>
      </w:r>
      <w:r w:rsidR="00254291" w:rsidRPr="00F65E5C">
        <w:rPr>
          <w:rFonts w:ascii="Gill Sans MT" w:hAnsi="Gill Sans MT"/>
          <w:color w:val="000000" w:themeColor="text1"/>
          <w:lang w:val="en-GB"/>
        </w:rPr>
        <w:t xml:space="preserve">had </w:t>
      </w:r>
      <w:r w:rsidR="00DF60FB" w:rsidRPr="00F65E5C">
        <w:rPr>
          <w:rFonts w:ascii="Gill Sans MT" w:hAnsi="Gill Sans MT"/>
          <w:color w:val="000000" w:themeColor="text1"/>
          <w:lang w:val="en-GB"/>
        </w:rPr>
        <w:t>bec</w:t>
      </w:r>
      <w:r w:rsidR="00254291" w:rsidRPr="00F65E5C">
        <w:rPr>
          <w:rFonts w:ascii="Gill Sans MT" w:hAnsi="Gill Sans MT"/>
          <w:color w:val="000000" w:themeColor="text1"/>
          <w:lang w:val="en-GB"/>
        </w:rPr>
        <w:t>o</w:t>
      </w:r>
      <w:r w:rsidR="00DF60FB" w:rsidRPr="00F65E5C">
        <w:rPr>
          <w:rFonts w:ascii="Gill Sans MT" w:hAnsi="Gill Sans MT"/>
          <w:color w:val="000000" w:themeColor="text1"/>
          <w:lang w:val="en-GB"/>
        </w:rPr>
        <w:t>me increasingly apparent in the accounts of loss and catastrophe</w:t>
      </w:r>
      <w:r w:rsidR="00254291" w:rsidRPr="00F65E5C">
        <w:rPr>
          <w:rFonts w:ascii="Gill Sans MT" w:hAnsi="Gill Sans MT"/>
          <w:color w:val="000000" w:themeColor="text1"/>
          <w:lang w:val="en-GB"/>
        </w:rPr>
        <w:t>.</w:t>
      </w:r>
      <w:r w:rsidR="00DF60FB" w:rsidRPr="00F65E5C">
        <w:rPr>
          <w:rFonts w:ascii="Gill Sans MT" w:hAnsi="Gill Sans MT"/>
          <w:color w:val="000000" w:themeColor="text1"/>
          <w:lang w:val="en-GB"/>
        </w:rPr>
        <w:t xml:space="preserve"> </w:t>
      </w:r>
      <w:r w:rsidR="00254291" w:rsidRPr="00F65E5C">
        <w:rPr>
          <w:rFonts w:ascii="Gill Sans MT" w:hAnsi="Gill Sans MT"/>
          <w:color w:val="000000" w:themeColor="text1"/>
          <w:lang w:val="en-GB"/>
        </w:rPr>
        <w:t>E</w:t>
      </w:r>
      <w:r w:rsidR="00DF60FB" w:rsidRPr="00F65E5C">
        <w:rPr>
          <w:rFonts w:ascii="Gill Sans MT" w:hAnsi="Gill Sans MT"/>
          <w:color w:val="000000" w:themeColor="text1"/>
          <w:lang w:val="en-GB"/>
        </w:rPr>
        <w:t>xample</w:t>
      </w:r>
      <w:r w:rsidR="00254291" w:rsidRPr="00F65E5C">
        <w:rPr>
          <w:rFonts w:ascii="Gill Sans MT" w:hAnsi="Gill Sans MT"/>
          <w:color w:val="000000" w:themeColor="text1"/>
          <w:lang w:val="en-GB"/>
        </w:rPr>
        <w:t xml:space="preserve">s include </w:t>
      </w:r>
      <w:r w:rsidR="00DF60FB" w:rsidRPr="00F65E5C">
        <w:rPr>
          <w:rFonts w:ascii="Gill Sans MT" w:hAnsi="Gill Sans MT"/>
          <w:color w:val="000000" w:themeColor="text1"/>
          <w:lang w:val="en-GB"/>
        </w:rPr>
        <w:t xml:space="preserve">the image of the transformation of Baikal into an aquarium and the extinction of the August Baikal yellow goby population, a primary food source for Omul. Here, the newspapers, emphasizing the economic transformations resulting from the collapse of factories and the fishing industry in the region, along with the ensuing transition to tourism, popularized two terms in media discourse regarding Baikal: </w:t>
      </w:r>
      <w:r w:rsidR="00DF60FB" w:rsidRPr="00F65E5C">
        <w:rPr>
          <w:rFonts w:ascii="Gill Sans MT" w:hAnsi="Gill Sans MT"/>
          <w:i/>
          <w:iCs/>
          <w:color w:val="000000" w:themeColor="text1"/>
          <w:lang w:val="en-GB"/>
        </w:rPr>
        <w:t>garbage</w:t>
      </w:r>
      <w:r w:rsidR="00254291" w:rsidRPr="00F65E5C">
        <w:rPr>
          <w:rFonts w:ascii="Gill Sans MT" w:hAnsi="Gill Sans MT"/>
          <w:i/>
          <w:iCs/>
          <w:color w:val="000000" w:themeColor="text1"/>
          <w:lang w:val="en-GB"/>
        </w:rPr>
        <w:t xml:space="preserve"> </w:t>
      </w:r>
      <w:r w:rsidR="00254291" w:rsidRPr="00F65E5C">
        <w:rPr>
          <w:rFonts w:ascii="Gill Sans MT" w:hAnsi="Gill Sans MT"/>
          <w:color w:val="000000" w:themeColor="text1"/>
          <w:lang w:val="en-GB"/>
        </w:rPr>
        <w:t xml:space="preserve">and </w:t>
      </w:r>
      <w:r w:rsidR="00254291" w:rsidRPr="00F65E5C">
        <w:rPr>
          <w:rFonts w:ascii="Gill Sans MT" w:hAnsi="Gill Sans MT"/>
          <w:i/>
          <w:iCs/>
          <w:color w:val="000000" w:themeColor="text1"/>
          <w:lang w:val="en-GB"/>
        </w:rPr>
        <w:t>sewage</w:t>
      </w:r>
      <w:r w:rsidR="00DF60FB" w:rsidRPr="00F65E5C">
        <w:rPr>
          <w:rFonts w:ascii="Gill Sans MT" w:hAnsi="Gill Sans MT"/>
          <w:color w:val="000000" w:themeColor="text1"/>
          <w:lang w:val="en-GB"/>
        </w:rPr>
        <w:t>.</w:t>
      </w:r>
    </w:p>
    <w:p w14:paraId="1F2D74F9" w14:textId="24F4D82F" w:rsidR="00DF60FB" w:rsidRDefault="00204678" w:rsidP="003B5A09">
      <w:pPr>
        <w:pStyle w:val="NormalWeb"/>
        <w:spacing w:before="0" w:beforeAutospacing="0" w:after="0" w:afterAutospacing="0" w:line="276" w:lineRule="auto"/>
        <w:ind w:firstLine="720"/>
        <w:jc w:val="both"/>
        <w:rPr>
          <w:rFonts w:ascii="Gill Sans MT" w:hAnsi="Gill Sans MT"/>
          <w:color w:val="000000" w:themeColor="text1"/>
          <w:lang w:val="en-GB"/>
        </w:rPr>
      </w:pPr>
      <w:r>
        <w:rPr>
          <w:rFonts w:ascii="Gill Sans MT" w:hAnsi="Gill Sans MT"/>
          <w:color w:val="000000" w:themeColor="text1"/>
          <w:lang w:val="en-GB"/>
        </w:rPr>
        <w:t xml:space="preserve">(1) </w:t>
      </w:r>
      <w:r w:rsidR="00DF60FB" w:rsidRPr="00204678">
        <w:rPr>
          <w:rFonts w:ascii="Gill Sans MT" w:hAnsi="Gill Sans MT"/>
          <w:color w:val="000000" w:themeColor="text1"/>
          <w:lang w:val="en-GB"/>
        </w:rPr>
        <w:t>Garbage</w:t>
      </w:r>
      <w:r w:rsidR="00254291" w:rsidRPr="00204678">
        <w:rPr>
          <w:rFonts w:ascii="Gill Sans MT" w:hAnsi="Gill Sans MT"/>
          <w:color w:val="000000" w:themeColor="text1"/>
          <w:lang w:val="en-GB"/>
        </w:rPr>
        <w:t>.</w:t>
      </w:r>
      <w:r w:rsidR="00DF60FB" w:rsidRPr="00204678">
        <w:rPr>
          <w:rFonts w:ascii="Gill Sans MT" w:hAnsi="Gill Sans MT"/>
          <w:color w:val="000000" w:themeColor="text1"/>
          <w:lang w:val="en-GB"/>
        </w:rPr>
        <w:t xml:space="preserve"> T</w:t>
      </w:r>
      <w:r w:rsidR="00DF60FB" w:rsidRPr="00F65E5C">
        <w:rPr>
          <w:rFonts w:ascii="Gill Sans MT" w:hAnsi="Gill Sans MT"/>
          <w:color w:val="000000" w:themeColor="text1"/>
          <w:lang w:val="en-GB"/>
        </w:rPr>
        <w:t xml:space="preserve">he discussion surrounding garbage in Baikal and </w:t>
      </w:r>
      <w:r w:rsidR="00254291" w:rsidRPr="00F65E5C">
        <w:rPr>
          <w:rFonts w:ascii="Gill Sans MT" w:hAnsi="Gill Sans MT"/>
          <w:color w:val="000000" w:themeColor="text1"/>
          <w:lang w:val="en-GB"/>
        </w:rPr>
        <w:t xml:space="preserve">on its shores </w:t>
      </w:r>
      <w:r w:rsidR="00DF60FB" w:rsidRPr="00F65E5C">
        <w:rPr>
          <w:rFonts w:ascii="Gill Sans MT" w:hAnsi="Gill Sans MT"/>
          <w:color w:val="000000" w:themeColor="text1"/>
          <w:lang w:val="en-GB"/>
        </w:rPr>
        <w:t xml:space="preserve">has become more focused on unprocessed garbage and landfills in the media. In this context, four landfills in the Baikal region are receiving media attention due to their incomplete status or </w:t>
      </w:r>
      <w:r w:rsidR="00254291" w:rsidRPr="00F65E5C">
        <w:rPr>
          <w:rFonts w:ascii="Gill Sans MT" w:hAnsi="Gill Sans MT"/>
          <w:color w:val="000000" w:themeColor="text1"/>
          <w:lang w:val="en-GB"/>
        </w:rPr>
        <w:t xml:space="preserve">lack of </w:t>
      </w:r>
      <w:r w:rsidR="00DF60FB" w:rsidRPr="00F65E5C">
        <w:rPr>
          <w:rFonts w:ascii="Gill Sans MT" w:hAnsi="Gill Sans MT"/>
          <w:color w:val="000000" w:themeColor="text1"/>
          <w:lang w:val="en-GB"/>
        </w:rPr>
        <w:t>functionality post-commissioning, despite 232.2 million r</w:t>
      </w:r>
      <w:r w:rsidR="00254291" w:rsidRPr="00F65E5C">
        <w:rPr>
          <w:rFonts w:ascii="Gill Sans MT" w:hAnsi="Gill Sans MT"/>
          <w:color w:val="000000" w:themeColor="text1"/>
          <w:lang w:val="en-GB"/>
        </w:rPr>
        <w:t>o</w:t>
      </w:r>
      <w:r w:rsidR="00DF60FB" w:rsidRPr="00F65E5C">
        <w:rPr>
          <w:rFonts w:ascii="Gill Sans MT" w:hAnsi="Gill Sans MT"/>
          <w:color w:val="000000" w:themeColor="text1"/>
          <w:lang w:val="en-GB"/>
        </w:rPr>
        <w:t xml:space="preserve">ubles </w:t>
      </w:r>
      <w:r w:rsidR="00254291" w:rsidRPr="00F65E5C">
        <w:rPr>
          <w:rFonts w:ascii="Gill Sans MT" w:hAnsi="Gill Sans MT"/>
          <w:color w:val="000000" w:themeColor="text1"/>
          <w:lang w:val="en-GB"/>
        </w:rPr>
        <w:t xml:space="preserve">being </w:t>
      </w:r>
      <w:r w:rsidR="00DF60FB" w:rsidRPr="00F65E5C">
        <w:rPr>
          <w:rFonts w:ascii="Gill Sans MT" w:hAnsi="Gill Sans MT"/>
          <w:color w:val="000000" w:themeColor="text1"/>
          <w:lang w:val="en-GB"/>
        </w:rPr>
        <w:t xml:space="preserve">allocated </w:t>
      </w:r>
      <w:r w:rsidR="00254291" w:rsidRPr="00F65E5C">
        <w:rPr>
          <w:rFonts w:ascii="Gill Sans MT" w:hAnsi="Gill Sans MT"/>
          <w:color w:val="000000" w:themeColor="text1"/>
          <w:lang w:val="en-GB"/>
        </w:rPr>
        <w:t xml:space="preserve">to </w:t>
      </w:r>
      <w:r w:rsidR="00DF60FB" w:rsidRPr="00F65E5C">
        <w:rPr>
          <w:rFonts w:ascii="Gill Sans MT" w:hAnsi="Gill Sans MT"/>
          <w:color w:val="000000" w:themeColor="text1"/>
          <w:lang w:val="en-GB"/>
        </w:rPr>
        <w:t xml:space="preserve">these projects. Currently, there is no centralized facility for the processing of urban solid waste in </w:t>
      </w:r>
      <w:r w:rsidR="00DF60FB" w:rsidRPr="00F65E5C">
        <w:rPr>
          <w:rFonts w:ascii="Gill Sans MT" w:hAnsi="Gill Sans MT" w:cstheme="majorBidi"/>
          <w:color w:val="000000" w:themeColor="text1"/>
          <w:lang w:val="en-GB"/>
        </w:rPr>
        <w:t>the Irkutsk region</w:t>
      </w:r>
      <w:r w:rsidR="00DF60FB" w:rsidRPr="00F65E5C">
        <w:rPr>
          <w:rFonts w:ascii="Gill Sans MT" w:hAnsi="Gill Sans MT"/>
          <w:color w:val="000000" w:themeColor="text1"/>
          <w:lang w:val="en-GB"/>
        </w:rPr>
        <w:t xml:space="preserve"> </w:t>
      </w:r>
      <w:r w:rsidR="00254291" w:rsidRPr="00F65E5C">
        <w:rPr>
          <w:rFonts w:ascii="Gill Sans MT" w:hAnsi="Gill Sans MT"/>
          <w:color w:val="000000" w:themeColor="text1"/>
          <w:lang w:val="en-GB"/>
        </w:rPr>
        <w:t xml:space="preserve">or </w:t>
      </w:r>
      <w:r w:rsidR="00DF60FB" w:rsidRPr="00F65E5C">
        <w:rPr>
          <w:rFonts w:ascii="Gill Sans MT" w:hAnsi="Gill Sans MT"/>
          <w:color w:val="000000" w:themeColor="text1"/>
          <w:lang w:val="en-GB"/>
        </w:rPr>
        <w:t xml:space="preserve">the Republic of Buryatia. Consequently, this government initiative, </w:t>
      </w:r>
      <w:r w:rsidR="00254291" w:rsidRPr="00F65E5C">
        <w:rPr>
          <w:rFonts w:ascii="Gill Sans MT" w:hAnsi="Gill Sans MT"/>
          <w:color w:val="000000" w:themeColor="text1"/>
          <w:lang w:val="en-GB"/>
        </w:rPr>
        <w:t xml:space="preserve">which </w:t>
      </w:r>
      <w:r w:rsidR="00DF60FB" w:rsidRPr="00F65E5C">
        <w:rPr>
          <w:rFonts w:ascii="Gill Sans MT" w:hAnsi="Gill Sans MT"/>
          <w:color w:val="000000" w:themeColor="text1"/>
          <w:lang w:val="en-GB"/>
        </w:rPr>
        <w:t xml:space="preserve">started in 2013 and </w:t>
      </w:r>
      <w:r w:rsidR="00254291" w:rsidRPr="00F65E5C">
        <w:rPr>
          <w:rFonts w:ascii="Gill Sans MT" w:hAnsi="Gill Sans MT"/>
          <w:color w:val="000000" w:themeColor="text1"/>
          <w:lang w:val="en-GB"/>
        </w:rPr>
        <w:t xml:space="preserve">was </w:t>
      </w:r>
      <w:r w:rsidR="00DF60FB" w:rsidRPr="00F65E5C">
        <w:rPr>
          <w:rFonts w:ascii="Gill Sans MT" w:hAnsi="Gill Sans MT"/>
          <w:color w:val="000000" w:themeColor="text1"/>
          <w:lang w:val="en-GB"/>
        </w:rPr>
        <w:t>projected for completion by 2020, has yet to commence, resulting in the imprudent expenditure of four billion r</w:t>
      </w:r>
      <w:r w:rsidR="00254291" w:rsidRPr="00F65E5C">
        <w:rPr>
          <w:rFonts w:ascii="Gill Sans MT" w:hAnsi="Gill Sans MT"/>
          <w:color w:val="000000" w:themeColor="text1"/>
          <w:lang w:val="en-GB"/>
        </w:rPr>
        <w:t>o</w:t>
      </w:r>
      <w:r w:rsidR="00DF60FB" w:rsidRPr="00F65E5C">
        <w:rPr>
          <w:rFonts w:ascii="Gill Sans MT" w:hAnsi="Gill Sans MT"/>
          <w:color w:val="000000" w:themeColor="text1"/>
          <w:lang w:val="en-GB"/>
        </w:rPr>
        <w:t>ubles in federal funds.</w:t>
      </w:r>
    </w:p>
    <w:p w14:paraId="2619EFA1" w14:textId="75BA18B0" w:rsidR="00C06D95" w:rsidRPr="00F65E5C" w:rsidRDefault="00204678" w:rsidP="003B5A09">
      <w:pPr>
        <w:pStyle w:val="NormalWeb"/>
        <w:spacing w:before="0" w:beforeAutospacing="0" w:after="0" w:afterAutospacing="0" w:line="276" w:lineRule="auto"/>
        <w:ind w:firstLine="720"/>
        <w:jc w:val="both"/>
        <w:rPr>
          <w:rFonts w:ascii="Gill Sans MT" w:hAnsi="Gill Sans MT"/>
          <w:color w:val="000000" w:themeColor="text1"/>
          <w:lang w:val="en-GB"/>
        </w:rPr>
      </w:pPr>
      <w:r>
        <w:rPr>
          <w:rFonts w:ascii="Gill Sans MT" w:hAnsi="Gill Sans MT"/>
          <w:color w:val="000000" w:themeColor="text1"/>
          <w:lang w:val="en-GB"/>
        </w:rPr>
        <w:t xml:space="preserve">(2) </w:t>
      </w:r>
      <w:r w:rsidR="00DF60FB" w:rsidRPr="00204678">
        <w:rPr>
          <w:rFonts w:ascii="Gill Sans MT" w:hAnsi="Gill Sans MT"/>
          <w:color w:val="000000" w:themeColor="text1"/>
          <w:lang w:val="en-GB"/>
        </w:rPr>
        <w:t>Sewage</w:t>
      </w:r>
      <w:r w:rsidR="00254291" w:rsidRPr="00204678">
        <w:rPr>
          <w:rFonts w:ascii="Gill Sans MT" w:hAnsi="Gill Sans MT"/>
          <w:color w:val="000000" w:themeColor="text1"/>
          <w:lang w:val="en-GB"/>
        </w:rPr>
        <w:t>.</w:t>
      </w:r>
      <w:r w:rsidR="00DF60FB" w:rsidRPr="00F65E5C">
        <w:rPr>
          <w:rFonts w:ascii="Gill Sans MT" w:hAnsi="Gill Sans MT"/>
          <w:color w:val="000000" w:themeColor="text1"/>
          <w:lang w:val="en-GB"/>
        </w:rPr>
        <w:t xml:space="preserve"> The prevailing discourse regarding Baikal recently suggests that the main factor contributing to its pollution is not climate change or the local popula</w:t>
      </w:r>
      <w:r w:rsidR="00254291" w:rsidRPr="00F65E5C">
        <w:rPr>
          <w:rFonts w:ascii="Gill Sans MT" w:hAnsi="Gill Sans MT"/>
          <w:color w:val="000000" w:themeColor="text1"/>
          <w:lang w:val="en-GB"/>
        </w:rPr>
        <w:t>tion</w:t>
      </w:r>
      <w:r w:rsidR="00DF60FB" w:rsidRPr="00F65E5C">
        <w:rPr>
          <w:rFonts w:ascii="Gill Sans MT" w:hAnsi="Gill Sans MT"/>
          <w:color w:val="000000" w:themeColor="text1"/>
          <w:lang w:val="en-GB"/>
        </w:rPr>
        <w:t xml:space="preserve"> residing along its shores in three regions, but rather the release of inadequately treated sewage. This sewage either enters Baikal </w:t>
      </w:r>
      <w:r w:rsidR="00254291" w:rsidRPr="00F65E5C">
        <w:rPr>
          <w:rFonts w:ascii="Gill Sans MT" w:hAnsi="Gill Sans MT"/>
          <w:color w:val="000000" w:themeColor="text1"/>
          <w:lang w:val="en-GB"/>
        </w:rPr>
        <w:t xml:space="preserve">directly </w:t>
      </w:r>
      <w:r w:rsidR="00DF60FB" w:rsidRPr="00F65E5C">
        <w:rPr>
          <w:rFonts w:ascii="Gill Sans MT" w:hAnsi="Gill Sans MT"/>
          <w:color w:val="000000" w:themeColor="text1"/>
          <w:lang w:val="en-GB"/>
        </w:rPr>
        <w:t xml:space="preserve">or infiltrates it via contaminated sludge, which, exacerbated by recurrent flooding in southern Irkutsk, permeates the Baikal ecosystem, which has more </w:t>
      </w:r>
      <w:r w:rsidR="00A6408E" w:rsidRPr="00F65E5C">
        <w:rPr>
          <w:rFonts w:ascii="Gill Sans MT" w:hAnsi="Gill Sans MT"/>
          <w:color w:val="000000" w:themeColor="text1"/>
          <w:lang w:val="en-GB"/>
        </w:rPr>
        <w:t xml:space="preserve">potable </w:t>
      </w:r>
      <w:r w:rsidR="00DF60FB" w:rsidRPr="00F65E5C">
        <w:rPr>
          <w:rFonts w:ascii="Gill Sans MT" w:hAnsi="Gill Sans MT"/>
          <w:color w:val="000000" w:themeColor="text1"/>
          <w:lang w:val="en-GB"/>
        </w:rPr>
        <w:t>water than any other reservoir and was a symbol of the gods</w:t>
      </w:r>
      <w:r w:rsidR="00732A20">
        <w:rPr>
          <w:rFonts w:ascii="Gill Sans MT" w:hAnsi="Gill Sans MT"/>
          <w:color w:val="000000" w:themeColor="text1"/>
          <w:lang w:val="en-GB"/>
        </w:rPr>
        <w:t>’</w:t>
      </w:r>
      <w:r w:rsidR="00DF60FB" w:rsidRPr="00F65E5C">
        <w:rPr>
          <w:rFonts w:ascii="Gill Sans MT" w:hAnsi="Gill Sans MT"/>
          <w:color w:val="000000" w:themeColor="text1"/>
          <w:lang w:val="en-GB"/>
        </w:rPr>
        <w:t xml:space="preserve"> mercy</w:t>
      </w:r>
      <w:r w:rsidR="00254291" w:rsidRPr="00F65E5C">
        <w:rPr>
          <w:rFonts w:ascii="Gill Sans MT" w:hAnsi="Gill Sans MT"/>
          <w:color w:val="000000" w:themeColor="text1"/>
          <w:lang w:val="en-GB"/>
        </w:rPr>
        <w:t>,</w:t>
      </w:r>
      <w:r w:rsidR="00DF60FB" w:rsidRPr="00F65E5C">
        <w:rPr>
          <w:rFonts w:ascii="Gill Sans MT" w:hAnsi="Gill Sans MT"/>
          <w:color w:val="000000" w:themeColor="text1"/>
          <w:lang w:val="en-GB"/>
        </w:rPr>
        <w:t xml:space="preserve"> who had decided never to dry it up. </w:t>
      </w:r>
    </w:p>
    <w:p w14:paraId="5E18820C" w14:textId="13ECB55B" w:rsidR="007F3BD0" w:rsidRPr="00F65E5C" w:rsidRDefault="009925E8" w:rsidP="003B5A09">
      <w:pPr>
        <w:pStyle w:val="NormalWeb"/>
        <w:spacing w:before="0" w:beforeAutospacing="0" w:after="0" w:afterAutospacing="0" w:line="276" w:lineRule="auto"/>
        <w:ind w:firstLine="720"/>
        <w:jc w:val="both"/>
        <w:rPr>
          <w:rFonts w:ascii="Gill Sans MT" w:hAnsi="Gill Sans MT"/>
          <w:color w:val="000000" w:themeColor="text1"/>
          <w:lang w:val="en-GB"/>
        </w:rPr>
      </w:pPr>
      <w:r w:rsidRPr="00F65E5C">
        <w:rPr>
          <w:rFonts w:ascii="Gill Sans MT" w:hAnsi="Gill Sans MT"/>
          <w:color w:val="000000" w:themeColor="text1"/>
          <w:lang w:val="en-GB"/>
        </w:rPr>
        <w:t>Although Order No. 63 of the Ministry of Natural Resources of the Russian Federation, enacted in 2010, had established stringent standards for wastewater treatment prior to discharge into Lake Baikal, local authorities contend that these regulations are so rigorous that adherence is nearly unattainable. Indeed, modern technologies that enable compliance with these standards are costly in both construction and operation, potentially resulting in a significant increase in tariffs for the local popula</w:t>
      </w:r>
      <w:r w:rsidR="00254291" w:rsidRPr="00F65E5C">
        <w:rPr>
          <w:rFonts w:ascii="Gill Sans MT" w:hAnsi="Gill Sans MT"/>
          <w:color w:val="000000" w:themeColor="text1"/>
          <w:lang w:val="en-GB"/>
        </w:rPr>
        <w:t>tion</w:t>
      </w:r>
      <w:r w:rsidRPr="00F65E5C">
        <w:rPr>
          <w:rFonts w:ascii="Gill Sans MT" w:hAnsi="Gill Sans MT"/>
          <w:color w:val="000000" w:themeColor="text1"/>
          <w:lang w:val="en-GB"/>
        </w:rPr>
        <w:t>. Therefore, the Ministry of Natural Resources of the Russian Federation started to contemplate the possibility of easing the standards. Nevertheless, the proposed changes, released on the website regul.gov.ru, have elicited a negative response from the scientific community.</w:t>
      </w:r>
      <w:r w:rsidR="008C36AC" w:rsidRPr="00F65E5C">
        <w:rPr>
          <w:rFonts w:ascii="Gill Sans MT" w:hAnsi="Gill Sans MT"/>
          <w:color w:val="000000" w:themeColor="text1"/>
          <w:lang w:val="en-GB"/>
        </w:rPr>
        <w:t xml:space="preserve"> </w:t>
      </w:r>
      <w:r w:rsidRPr="00F65E5C">
        <w:rPr>
          <w:rFonts w:ascii="Gill Sans MT" w:hAnsi="Gill Sans MT"/>
          <w:color w:val="000000" w:themeColor="text1"/>
          <w:lang w:val="en-GB"/>
        </w:rPr>
        <w:t xml:space="preserve">They asserted that for various </w:t>
      </w:r>
      <w:r w:rsidRPr="00F65E5C">
        <w:rPr>
          <w:rFonts w:ascii="Gill Sans MT" w:hAnsi="Gill Sans MT"/>
          <w:color w:val="000000" w:themeColor="text1"/>
          <w:lang w:val="en-GB"/>
        </w:rPr>
        <w:lastRenderedPageBreak/>
        <w:t>types of pollutant, the standards will escalate from 3.5 to 38 times, potentially resulting in catastrophic effects.</w:t>
      </w:r>
      <w:r w:rsidR="007F3BD0" w:rsidRPr="00F65E5C">
        <w:rPr>
          <w:rFonts w:ascii="Gill Sans MT" w:hAnsi="Gill Sans MT"/>
          <w:color w:val="000000" w:themeColor="text1"/>
          <w:lang w:val="en-GB"/>
        </w:rPr>
        <w:t xml:space="preserve"> </w:t>
      </w:r>
    </w:p>
    <w:p w14:paraId="50D7998D" w14:textId="7275D0CE" w:rsidR="009925E8" w:rsidRPr="00F65E5C" w:rsidRDefault="00923FDF" w:rsidP="007F3BD0">
      <w:pPr>
        <w:pStyle w:val="NormalWeb"/>
        <w:spacing w:before="0" w:beforeAutospacing="0" w:after="0" w:afterAutospacing="0" w:line="276" w:lineRule="auto"/>
        <w:jc w:val="both"/>
        <w:rPr>
          <w:rFonts w:ascii="Gill Sans MT" w:hAnsi="Gill Sans MT"/>
          <w:color w:val="000000" w:themeColor="text1"/>
          <w:lang w:val="en-GB"/>
        </w:rPr>
      </w:pPr>
      <w:r w:rsidRPr="00F65E5C">
        <w:rPr>
          <w:rFonts w:ascii="Gill Sans MT" w:hAnsi="Gill Sans MT"/>
          <w:color w:val="000000" w:themeColor="text1"/>
          <w:lang w:val="en-GB"/>
        </w:rPr>
        <w:tab/>
      </w:r>
      <w:r w:rsidR="009925E8" w:rsidRPr="00F65E5C">
        <w:rPr>
          <w:rFonts w:ascii="Gill Sans MT" w:hAnsi="Gill Sans MT"/>
          <w:color w:val="000000" w:themeColor="text1"/>
          <w:lang w:val="en-GB"/>
        </w:rPr>
        <w:t xml:space="preserve">The salient aspect of these narratives and protests, both nationally and globally, is the emergence of bacterial contamination and diseases, indicating a deterioration in </w:t>
      </w:r>
      <w:r w:rsidR="00A6408E" w:rsidRPr="00F65E5C">
        <w:rPr>
          <w:rFonts w:ascii="Gill Sans MT" w:hAnsi="Gill Sans MT"/>
          <w:color w:val="000000" w:themeColor="text1"/>
          <w:lang w:val="en-GB"/>
        </w:rPr>
        <w:t>the lake</w:t>
      </w:r>
      <w:r w:rsidR="00732A20">
        <w:rPr>
          <w:rFonts w:ascii="Gill Sans MT" w:hAnsi="Gill Sans MT"/>
          <w:color w:val="000000" w:themeColor="text1"/>
          <w:lang w:val="en-GB"/>
        </w:rPr>
        <w:t>’</w:t>
      </w:r>
      <w:r w:rsidR="00A6408E" w:rsidRPr="00F65E5C">
        <w:rPr>
          <w:rFonts w:ascii="Gill Sans MT" w:hAnsi="Gill Sans MT"/>
          <w:color w:val="000000" w:themeColor="text1"/>
          <w:lang w:val="en-GB"/>
        </w:rPr>
        <w:t xml:space="preserve">s </w:t>
      </w:r>
      <w:r w:rsidR="009925E8" w:rsidRPr="00F65E5C">
        <w:rPr>
          <w:rFonts w:ascii="Gill Sans MT" w:hAnsi="Gill Sans MT"/>
          <w:color w:val="000000" w:themeColor="text1"/>
          <w:lang w:val="en-GB"/>
        </w:rPr>
        <w:t>epidemiological health. In this context, although the news centred on exploration expeditions, the emphasis shifted from the lake</w:t>
      </w:r>
      <w:r w:rsidR="00732A20">
        <w:rPr>
          <w:rFonts w:ascii="Gill Sans MT" w:hAnsi="Gill Sans MT"/>
          <w:color w:val="000000" w:themeColor="text1"/>
          <w:lang w:val="en-GB"/>
        </w:rPr>
        <w:t>’</w:t>
      </w:r>
      <w:r w:rsidR="009925E8" w:rsidRPr="00F65E5C">
        <w:rPr>
          <w:rFonts w:ascii="Gill Sans MT" w:hAnsi="Gill Sans MT"/>
          <w:color w:val="000000" w:themeColor="text1"/>
          <w:lang w:val="en-GB"/>
        </w:rPr>
        <w:t xml:space="preserve">s wonders or discoveries </w:t>
      </w:r>
      <w:r w:rsidR="00254291" w:rsidRPr="00F65E5C">
        <w:rPr>
          <w:rFonts w:ascii="Gill Sans MT" w:hAnsi="Gill Sans MT"/>
          <w:color w:val="000000" w:themeColor="text1"/>
          <w:lang w:val="en-GB"/>
        </w:rPr>
        <w:t xml:space="preserve">of oil </w:t>
      </w:r>
      <w:r w:rsidR="009925E8" w:rsidRPr="00F65E5C">
        <w:rPr>
          <w:rFonts w:ascii="Gill Sans MT" w:hAnsi="Gill Sans MT"/>
          <w:color w:val="000000" w:themeColor="text1"/>
          <w:lang w:val="en-GB"/>
        </w:rPr>
        <w:t>to the presence of human f</w:t>
      </w:r>
      <w:r w:rsidR="00254291" w:rsidRPr="00F65E5C">
        <w:rPr>
          <w:rFonts w:ascii="Gill Sans MT" w:hAnsi="Gill Sans MT"/>
          <w:color w:val="000000" w:themeColor="text1"/>
          <w:lang w:val="en-GB"/>
        </w:rPr>
        <w:t>a</w:t>
      </w:r>
      <w:r w:rsidR="009925E8" w:rsidRPr="00F65E5C">
        <w:rPr>
          <w:rFonts w:ascii="Gill Sans MT" w:hAnsi="Gill Sans MT"/>
          <w:color w:val="000000" w:themeColor="text1"/>
          <w:lang w:val="en-GB"/>
        </w:rPr>
        <w:t xml:space="preserve">eces, which were discovered even in the </w:t>
      </w:r>
      <w:r w:rsidR="00254291" w:rsidRPr="00F65E5C">
        <w:rPr>
          <w:rFonts w:ascii="Gill Sans MT" w:hAnsi="Gill Sans MT"/>
          <w:color w:val="000000" w:themeColor="text1"/>
          <w:lang w:val="en-GB"/>
        </w:rPr>
        <w:t xml:space="preserve">centre of the </w:t>
      </w:r>
      <w:r w:rsidR="009925E8" w:rsidRPr="00F65E5C">
        <w:rPr>
          <w:rFonts w:ascii="Gill Sans MT" w:hAnsi="Gill Sans MT"/>
          <w:color w:val="000000" w:themeColor="text1"/>
          <w:lang w:val="en-GB"/>
        </w:rPr>
        <w:t>lake during exploration</w:t>
      </w:r>
      <w:r w:rsidR="00254291" w:rsidRPr="00F65E5C">
        <w:rPr>
          <w:rFonts w:ascii="Gill Sans MT" w:hAnsi="Gill Sans MT"/>
          <w:color w:val="000000" w:themeColor="text1"/>
          <w:lang w:val="en-GB"/>
        </w:rPr>
        <w:t>s</w:t>
      </w:r>
      <w:r w:rsidR="009925E8" w:rsidRPr="00F65E5C">
        <w:rPr>
          <w:rFonts w:ascii="Gill Sans MT" w:hAnsi="Gill Sans MT"/>
          <w:color w:val="000000" w:themeColor="text1"/>
          <w:lang w:val="en-GB"/>
        </w:rPr>
        <w:t>. Th</w:t>
      </w:r>
      <w:r w:rsidR="00254291" w:rsidRPr="00F65E5C">
        <w:rPr>
          <w:rFonts w:ascii="Gill Sans MT" w:hAnsi="Gill Sans MT"/>
          <w:color w:val="000000" w:themeColor="text1"/>
          <w:lang w:val="en-GB"/>
        </w:rPr>
        <w:t>is</w:t>
      </w:r>
      <w:r w:rsidR="009925E8" w:rsidRPr="00F65E5C">
        <w:rPr>
          <w:rFonts w:ascii="Gill Sans MT" w:hAnsi="Gill Sans MT"/>
          <w:color w:val="000000" w:themeColor="text1"/>
          <w:lang w:val="en-GB"/>
        </w:rPr>
        <w:t xml:space="preserve"> situation </w:t>
      </w:r>
      <w:r w:rsidR="00254291" w:rsidRPr="00F65E5C">
        <w:rPr>
          <w:rFonts w:ascii="Gill Sans MT" w:hAnsi="Gill Sans MT"/>
          <w:color w:val="000000" w:themeColor="text1"/>
          <w:lang w:val="en-GB"/>
        </w:rPr>
        <w:t xml:space="preserve">has </w:t>
      </w:r>
      <w:r w:rsidR="009925E8" w:rsidRPr="00F65E5C">
        <w:rPr>
          <w:rFonts w:ascii="Gill Sans MT" w:hAnsi="Gill Sans MT"/>
          <w:color w:val="000000" w:themeColor="text1"/>
          <w:lang w:val="en-GB"/>
        </w:rPr>
        <w:t xml:space="preserve">resulted from the proliferation of leisure boats discharging human waste into the water, as well as ships traversing the entire 600-kilometer length of the lake to release their sewage, in addition to tourist accommodation lacking adequate sewage systems or facilities. </w:t>
      </w:r>
    </w:p>
    <w:p w14:paraId="03098358" w14:textId="701CBC39" w:rsidR="009925E8" w:rsidRPr="00F65E5C" w:rsidRDefault="00923FDF" w:rsidP="007F3BD0">
      <w:pPr>
        <w:pStyle w:val="NormalWeb"/>
        <w:spacing w:before="0" w:beforeAutospacing="0" w:after="0" w:afterAutospacing="0" w:line="276" w:lineRule="auto"/>
        <w:jc w:val="both"/>
        <w:rPr>
          <w:rFonts w:ascii="Gill Sans MT" w:hAnsi="Gill Sans MT"/>
          <w:color w:val="000000" w:themeColor="text1"/>
          <w:lang w:val="en-GB"/>
        </w:rPr>
      </w:pPr>
      <w:r w:rsidRPr="00F65E5C">
        <w:rPr>
          <w:rFonts w:ascii="Gill Sans MT" w:hAnsi="Gill Sans MT"/>
          <w:color w:val="000000" w:themeColor="text1"/>
          <w:lang w:val="en-GB"/>
        </w:rPr>
        <w:tab/>
      </w:r>
      <w:r w:rsidR="009925E8" w:rsidRPr="00F65E5C">
        <w:rPr>
          <w:rFonts w:ascii="Gill Sans MT" w:hAnsi="Gill Sans MT"/>
          <w:color w:val="000000" w:themeColor="text1"/>
          <w:lang w:val="en-GB"/>
        </w:rPr>
        <w:t>The issue of fuel transfer across various sections of the lake further exacerbated this pathogenic situation, involving a method where</w:t>
      </w:r>
      <w:r w:rsidR="00254291" w:rsidRPr="00F65E5C">
        <w:rPr>
          <w:rFonts w:ascii="Gill Sans MT" w:hAnsi="Gill Sans MT"/>
          <w:color w:val="000000" w:themeColor="text1"/>
          <w:lang w:val="en-GB"/>
        </w:rPr>
        <w:t>by</w:t>
      </w:r>
      <w:r w:rsidR="009925E8" w:rsidRPr="00F65E5C">
        <w:rPr>
          <w:rFonts w:ascii="Gill Sans MT" w:hAnsi="Gill Sans MT"/>
          <w:color w:val="000000" w:themeColor="text1"/>
          <w:lang w:val="en-GB"/>
        </w:rPr>
        <w:t xml:space="preserve"> ships replenish the tanks of smaller vessels by opening fuel tankers, which is highly uneconomic. </w:t>
      </w:r>
      <w:r w:rsidR="007F3BD0" w:rsidRPr="00F65E5C">
        <w:rPr>
          <w:rFonts w:ascii="Gill Sans MT" w:hAnsi="Gill Sans MT"/>
          <w:color w:val="000000" w:themeColor="text1"/>
          <w:lang w:val="en-GB"/>
        </w:rPr>
        <w:t>In fact</w:t>
      </w:r>
      <w:r w:rsidR="009925E8" w:rsidRPr="00F65E5C">
        <w:rPr>
          <w:rFonts w:ascii="Gill Sans MT" w:hAnsi="Gill Sans MT"/>
          <w:color w:val="000000" w:themeColor="text1"/>
          <w:lang w:val="en-GB"/>
        </w:rPr>
        <w:t>, two issues prominently reported in the media significantly damaged Baikal</w:t>
      </w:r>
      <w:r w:rsidR="00732A20">
        <w:rPr>
          <w:rFonts w:ascii="Gill Sans MT" w:hAnsi="Gill Sans MT"/>
          <w:color w:val="000000" w:themeColor="text1"/>
          <w:lang w:val="en-GB"/>
        </w:rPr>
        <w:t>’</w:t>
      </w:r>
      <w:r w:rsidR="009925E8" w:rsidRPr="00F65E5C">
        <w:rPr>
          <w:rFonts w:ascii="Gill Sans MT" w:hAnsi="Gill Sans MT"/>
          <w:color w:val="000000" w:themeColor="text1"/>
          <w:lang w:val="en-GB"/>
        </w:rPr>
        <w:t xml:space="preserve">s reputation: the </w:t>
      </w:r>
      <w:r w:rsidR="00254291" w:rsidRPr="00F65E5C">
        <w:rPr>
          <w:rFonts w:ascii="Gill Sans MT" w:hAnsi="Gill Sans MT"/>
          <w:color w:val="000000" w:themeColor="text1"/>
          <w:lang w:val="en-GB"/>
        </w:rPr>
        <w:t>non-potab</w:t>
      </w:r>
      <w:r w:rsidR="00A6408E" w:rsidRPr="00F65E5C">
        <w:rPr>
          <w:rFonts w:ascii="Gill Sans MT" w:hAnsi="Gill Sans MT"/>
          <w:color w:val="000000" w:themeColor="text1"/>
          <w:lang w:val="en-GB"/>
        </w:rPr>
        <w:t>i</w:t>
      </w:r>
      <w:r w:rsidR="00254291" w:rsidRPr="00F65E5C">
        <w:rPr>
          <w:rFonts w:ascii="Gill Sans MT" w:hAnsi="Gill Sans MT"/>
          <w:color w:val="000000" w:themeColor="text1"/>
          <w:lang w:val="en-GB"/>
        </w:rPr>
        <w:t xml:space="preserve">lity </w:t>
      </w:r>
      <w:r w:rsidR="009925E8" w:rsidRPr="00F65E5C">
        <w:rPr>
          <w:rFonts w:ascii="Gill Sans MT" w:hAnsi="Gill Sans MT"/>
          <w:color w:val="000000" w:themeColor="text1"/>
          <w:lang w:val="en-GB"/>
        </w:rPr>
        <w:t>of its coastal waters</w:t>
      </w:r>
      <w:r w:rsidR="00254291" w:rsidRPr="00F65E5C">
        <w:rPr>
          <w:rFonts w:ascii="Gill Sans MT" w:hAnsi="Gill Sans MT"/>
          <w:color w:val="000000" w:themeColor="text1"/>
          <w:lang w:val="en-GB"/>
        </w:rPr>
        <w:t>,</w:t>
      </w:r>
      <w:r w:rsidR="009925E8" w:rsidRPr="00F65E5C">
        <w:rPr>
          <w:rFonts w:ascii="Gill Sans MT" w:hAnsi="Gill Sans MT"/>
          <w:color w:val="000000" w:themeColor="text1"/>
          <w:lang w:val="en-GB"/>
        </w:rPr>
        <w:t xml:space="preserve"> and the emergence of two hazardous bacteria, enterococcus and E. coli, which can impact lung health and lead to blood infections. Hence, media discourse extended beyond the preservation of the lake, illustrating a narrative of death and disease.</w:t>
      </w:r>
    </w:p>
    <w:p w14:paraId="6234C59A" w14:textId="4ABC5D03" w:rsidR="00234D1B" w:rsidRDefault="00234D1B" w:rsidP="00234D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w:hAnsi="Baskerville"/>
          <w:color w:val="000000" w:themeColor="text1"/>
          <w:sz w:val="26"/>
          <w:szCs w:val="26"/>
          <w:lang w:val="en-GB"/>
        </w:rPr>
      </w:pPr>
    </w:p>
    <w:p w14:paraId="75C0F365" w14:textId="77777777" w:rsidR="00276019" w:rsidRPr="00F65E5C" w:rsidRDefault="00276019" w:rsidP="00234D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w:hAnsi="Baskerville"/>
          <w:color w:val="000000" w:themeColor="text1"/>
          <w:sz w:val="26"/>
          <w:szCs w:val="26"/>
          <w:lang w:val="en-GB"/>
        </w:rPr>
      </w:pPr>
    </w:p>
    <w:p w14:paraId="02B4428B" w14:textId="38A950B5" w:rsidR="007E4C47" w:rsidRPr="00F65E5C" w:rsidRDefault="00A44456" w:rsidP="00234D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w:hAnsi="Baskerville"/>
          <w:color w:val="000000" w:themeColor="text1"/>
          <w:sz w:val="26"/>
          <w:szCs w:val="26"/>
          <w:lang w:val="en-GB"/>
        </w:rPr>
      </w:pPr>
      <w:r w:rsidRPr="00F65E5C">
        <w:rPr>
          <w:rFonts w:ascii="Gill Sans MT" w:hAnsi="Gill Sans MT"/>
          <w:b/>
          <w:bCs/>
          <w:color w:val="000000" w:themeColor="text1"/>
          <w:sz w:val="28"/>
          <w:szCs w:val="28"/>
          <w:lang w:val="en-GB" w:bidi="fa-IR"/>
        </w:rPr>
        <w:t xml:space="preserve">Emerging </w:t>
      </w:r>
      <w:r w:rsidR="00EF2B13">
        <w:rPr>
          <w:rFonts w:ascii="Gill Sans MT" w:hAnsi="Gill Sans MT"/>
          <w:b/>
          <w:bCs/>
          <w:color w:val="000000" w:themeColor="text1"/>
          <w:sz w:val="28"/>
          <w:szCs w:val="28"/>
          <w:lang w:val="en-GB" w:bidi="fa-IR"/>
        </w:rPr>
        <w:t>s</w:t>
      </w:r>
      <w:r w:rsidRPr="00F65E5C">
        <w:rPr>
          <w:rFonts w:ascii="Gill Sans MT" w:hAnsi="Gill Sans MT"/>
          <w:b/>
          <w:bCs/>
          <w:color w:val="000000" w:themeColor="text1"/>
          <w:sz w:val="28"/>
          <w:szCs w:val="28"/>
          <w:lang w:val="en-GB" w:bidi="fa-IR"/>
        </w:rPr>
        <w:t xml:space="preserve">tory: </w:t>
      </w:r>
      <w:r w:rsidR="00EF2B13">
        <w:rPr>
          <w:rFonts w:ascii="Gill Sans MT" w:hAnsi="Gill Sans MT"/>
          <w:b/>
          <w:bCs/>
          <w:color w:val="000000" w:themeColor="text1"/>
          <w:sz w:val="28"/>
          <w:szCs w:val="28"/>
          <w:lang w:val="en-GB" w:bidi="fa-IR"/>
        </w:rPr>
        <w:t>t</w:t>
      </w:r>
      <w:r w:rsidR="006D131B" w:rsidRPr="00F65E5C">
        <w:rPr>
          <w:rFonts w:ascii="Gill Sans MT" w:hAnsi="Gill Sans MT"/>
          <w:b/>
          <w:bCs/>
          <w:color w:val="000000" w:themeColor="text1"/>
          <w:sz w:val="28"/>
          <w:szCs w:val="28"/>
          <w:lang w:val="en-GB" w:bidi="fa-IR"/>
        </w:rPr>
        <w:t xml:space="preserve">he </w:t>
      </w:r>
      <w:r w:rsidR="00EF2B13">
        <w:rPr>
          <w:rFonts w:ascii="Gill Sans MT" w:hAnsi="Gill Sans MT"/>
          <w:b/>
          <w:bCs/>
          <w:color w:val="000000" w:themeColor="text1"/>
          <w:sz w:val="28"/>
          <w:szCs w:val="28"/>
          <w:lang w:val="en-GB" w:bidi="fa-IR"/>
        </w:rPr>
        <w:t>e</w:t>
      </w:r>
      <w:r w:rsidR="006D131B" w:rsidRPr="00F65E5C">
        <w:rPr>
          <w:rFonts w:ascii="Gill Sans MT" w:hAnsi="Gill Sans MT"/>
          <w:b/>
          <w:bCs/>
          <w:color w:val="000000" w:themeColor="text1"/>
          <w:sz w:val="28"/>
          <w:szCs w:val="28"/>
          <w:lang w:val="en-GB" w:bidi="fa-IR"/>
        </w:rPr>
        <w:t xml:space="preserve">vil </w:t>
      </w:r>
      <w:r w:rsidR="00EF2B13">
        <w:rPr>
          <w:rFonts w:ascii="Gill Sans MT" w:hAnsi="Gill Sans MT"/>
          <w:b/>
          <w:bCs/>
          <w:color w:val="000000" w:themeColor="text1"/>
          <w:sz w:val="28"/>
          <w:szCs w:val="28"/>
          <w:lang w:val="en-GB" w:bidi="fa-IR"/>
        </w:rPr>
        <w:t>l</w:t>
      </w:r>
      <w:r w:rsidR="006D131B" w:rsidRPr="00F65E5C">
        <w:rPr>
          <w:rFonts w:ascii="Gill Sans MT" w:hAnsi="Gill Sans MT"/>
          <w:b/>
          <w:bCs/>
          <w:color w:val="000000" w:themeColor="text1"/>
          <w:sz w:val="28"/>
          <w:szCs w:val="28"/>
          <w:lang w:val="en-GB" w:bidi="fa-IR"/>
        </w:rPr>
        <w:t>ake</w:t>
      </w:r>
    </w:p>
    <w:p w14:paraId="4FFD13A6" w14:textId="77777777" w:rsidR="00276019" w:rsidRDefault="00276019" w:rsidP="00C07138">
      <w:pPr>
        <w:pStyle w:val="NormalWeb"/>
        <w:spacing w:before="0" w:beforeAutospacing="0" w:after="0" w:afterAutospacing="0" w:line="276" w:lineRule="auto"/>
        <w:jc w:val="both"/>
        <w:rPr>
          <w:rFonts w:ascii="Gill Sans MT" w:hAnsi="Gill Sans MT"/>
          <w:color w:val="000000" w:themeColor="text1"/>
          <w:lang w:val="en-GB"/>
        </w:rPr>
      </w:pPr>
    </w:p>
    <w:p w14:paraId="76553C8F" w14:textId="57565A48" w:rsidR="006D131B" w:rsidRPr="00F65E5C" w:rsidRDefault="006D131B" w:rsidP="00C07138">
      <w:pPr>
        <w:pStyle w:val="NormalWeb"/>
        <w:spacing w:before="0" w:beforeAutospacing="0" w:after="0" w:afterAutospacing="0" w:line="276" w:lineRule="auto"/>
        <w:jc w:val="both"/>
        <w:rPr>
          <w:rFonts w:ascii="Gill Sans MT" w:hAnsi="Gill Sans MT"/>
          <w:color w:val="000000" w:themeColor="text1"/>
          <w:lang w:val="en-GB"/>
        </w:rPr>
      </w:pPr>
      <w:r w:rsidRPr="00F65E5C">
        <w:rPr>
          <w:rFonts w:ascii="Gill Sans MT" w:hAnsi="Gill Sans MT"/>
          <w:color w:val="000000" w:themeColor="text1"/>
          <w:lang w:val="en-GB"/>
        </w:rPr>
        <w:t xml:space="preserve">It is obvious that every scientific fact or government initiative that is presented as a narrative or commentary in the media about the Buryats’ bioregion is translated in their minds through the lens of their worldview. In other words, the assessment of the pollution-induced developments in Baikal relies on a worldview </w:t>
      </w:r>
      <w:r w:rsidR="00A6408E" w:rsidRPr="00F65E5C">
        <w:rPr>
          <w:rFonts w:ascii="Gill Sans MT" w:hAnsi="Gill Sans MT"/>
          <w:color w:val="000000" w:themeColor="text1"/>
          <w:lang w:val="en-GB"/>
        </w:rPr>
        <w:t xml:space="preserve">that is </w:t>
      </w:r>
      <w:r w:rsidRPr="00F65E5C">
        <w:rPr>
          <w:rFonts w:ascii="Gill Sans MT" w:hAnsi="Gill Sans MT"/>
          <w:color w:val="000000" w:themeColor="text1"/>
          <w:lang w:val="en-GB"/>
        </w:rPr>
        <w:t xml:space="preserve">rooted in nature and the </w:t>
      </w:r>
      <w:r w:rsidR="00732A20">
        <w:rPr>
          <w:rFonts w:ascii="Gill Sans MT" w:hAnsi="Gill Sans MT"/>
          <w:color w:val="000000" w:themeColor="text1"/>
          <w:lang w:val="en-GB"/>
        </w:rPr>
        <w:t>s</w:t>
      </w:r>
      <w:r w:rsidRPr="00F65E5C">
        <w:rPr>
          <w:rFonts w:ascii="Gill Sans MT" w:hAnsi="Gill Sans MT"/>
          <w:color w:val="000000" w:themeColor="text1"/>
          <w:lang w:val="en-GB"/>
        </w:rPr>
        <w:t xml:space="preserve">hamanic-Buddhist divine system. Hence, the primary concern here is </w:t>
      </w:r>
      <w:r w:rsidR="00254291" w:rsidRPr="00F65E5C">
        <w:rPr>
          <w:rFonts w:ascii="Gill Sans MT" w:hAnsi="Gill Sans MT"/>
          <w:color w:val="000000" w:themeColor="text1"/>
          <w:lang w:val="en-GB"/>
        </w:rPr>
        <w:t xml:space="preserve">to </w:t>
      </w:r>
      <w:r w:rsidRPr="00F65E5C">
        <w:rPr>
          <w:rFonts w:ascii="Gill Sans MT" w:hAnsi="Gill Sans MT"/>
          <w:color w:val="000000" w:themeColor="text1"/>
          <w:lang w:val="en-GB"/>
        </w:rPr>
        <w:t>shift from examining the objective characteristics of environmental issues and their impacts on the sacred lake to focusing on the psychological aspects, specifically the cultural considerations</w:t>
      </w:r>
      <w:r w:rsidR="00254291" w:rsidRPr="00F65E5C">
        <w:rPr>
          <w:rFonts w:ascii="Gill Sans MT" w:hAnsi="Gill Sans MT"/>
          <w:color w:val="000000" w:themeColor="text1"/>
          <w:lang w:val="en-GB"/>
        </w:rPr>
        <w:t xml:space="preserve"> that are</w:t>
      </w:r>
      <w:r w:rsidRPr="00F65E5C">
        <w:rPr>
          <w:rFonts w:ascii="Gill Sans MT" w:hAnsi="Gill Sans MT"/>
          <w:color w:val="000000" w:themeColor="text1"/>
          <w:lang w:val="en-GB"/>
        </w:rPr>
        <w:t xml:space="preserve"> tied to spirituality or religion as the foundation of this society</w:t>
      </w:r>
      <w:r w:rsidR="00732A20">
        <w:rPr>
          <w:rFonts w:ascii="Gill Sans MT" w:hAnsi="Gill Sans MT"/>
          <w:color w:val="000000" w:themeColor="text1"/>
          <w:lang w:val="en-GB"/>
        </w:rPr>
        <w:t>’</w:t>
      </w:r>
      <w:r w:rsidRPr="00F65E5C">
        <w:rPr>
          <w:rFonts w:ascii="Gill Sans MT" w:hAnsi="Gill Sans MT"/>
          <w:color w:val="000000" w:themeColor="text1"/>
          <w:lang w:val="en-GB"/>
        </w:rPr>
        <w:t xml:space="preserve">s social order. </w:t>
      </w:r>
    </w:p>
    <w:p w14:paraId="134AE135" w14:textId="6DDB0D93" w:rsidR="007C5936" w:rsidRPr="00F65E5C" w:rsidRDefault="00923FDF" w:rsidP="007C5936">
      <w:pPr>
        <w:pStyle w:val="NormalWeb"/>
        <w:spacing w:before="0" w:beforeAutospacing="0" w:after="0" w:afterAutospacing="0" w:line="276" w:lineRule="auto"/>
        <w:jc w:val="both"/>
        <w:rPr>
          <w:rFonts w:ascii="Gill Sans MT" w:hAnsi="Gill Sans MT" w:cstheme="majorBidi"/>
          <w:color w:val="000000" w:themeColor="text1"/>
          <w:lang w:val="en-GB" w:bidi="fa-IR"/>
        </w:rPr>
      </w:pPr>
      <w:r w:rsidRPr="00F65E5C">
        <w:rPr>
          <w:rFonts w:ascii="Gill Sans MT" w:hAnsi="Gill Sans MT" w:cstheme="majorBidi"/>
          <w:color w:val="000000" w:themeColor="text1"/>
          <w:lang w:val="en-GB"/>
        </w:rPr>
        <w:tab/>
      </w:r>
      <w:r w:rsidR="00254291" w:rsidRPr="00F65E5C">
        <w:rPr>
          <w:rFonts w:ascii="Gill Sans MT" w:hAnsi="Gill Sans MT" w:cstheme="majorBidi"/>
          <w:color w:val="000000" w:themeColor="text1"/>
          <w:lang w:val="en-GB"/>
        </w:rPr>
        <w:t xml:space="preserve">The </w:t>
      </w:r>
      <w:r w:rsidR="006D131B" w:rsidRPr="00F65E5C">
        <w:rPr>
          <w:rFonts w:ascii="Gill Sans MT" w:hAnsi="Gill Sans MT" w:cstheme="majorBidi"/>
          <w:color w:val="000000" w:themeColor="text1"/>
          <w:lang w:val="en-GB"/>
        </w:rPr>
        <w:t xml:space="preserve">main issue that should be noted </w:t>
      </w:r>
      <w:r w:rsidR="00254291" w:rsidRPr="00F65E5C">
        <w:rPr>
          <w:rFonts w:ascii="Gill Sans MT" w:hAnsi="Gill Sans MT" w:cstheme="majorBidi"/>
          <w:color w:val="000000" w:themeColor="text1"/>
          <w:lang w:val="en-GB"/>
        </w:rPr>
        <w:t xml:space="preserve">here </w:t>
      </w:r>
      <w:r w:rsidR="006D131B" w:rsidRPr="00F65E5C">
        <w:rPr>
          <w:rFonts w:ascii="Gill Sans MT" w:hAnsi="Gill Sans MT" w:cstheme="majorBidi"/>
          <w:color w:val="000000" w:themeColor="text1"/>
          <w:lang w:val="en-GB"/>
        </w:rPr>
        <w:t xml:space="preserve">is the fact that the pathogenic nature of Baikal is derived from the presence of chemicals or toxic elements in its water. The term </w:t>
      </w:r>
      <w:r w:rsidR="00DF3CFD" w:rsidRPr="00F65E5C">
        <w:rPr>
          <w:rFonts w:ascii="Gill Sans MT" w:hAnsi="Gill Sans MT" w:cstheme="majorBidi"/>
          <w:color w:val="000000" w:themeColor="text1"/>
          <w:lang w:val="en-GB"/>
        </w:rPr>
        <w:t>‘</w:t>
      </w:r>
      <w:r w:rsidR="006D131B" w:rsidRPr="00F65E5C">
        <w:rPr>
          <w:rFonts w:ascii="Gill Sans MT" w:hAnsi="Gill Sans MT" w:cstheme="majorBidi"/>
          <w:color w:val="000000" w:themeColor="text1"/>
          <w:lang w:val="en-GB"/>
        </w:rPr>
        <w:t>poison</w:t>
      </w:r>
      <w:r w:rsidR="00DF3CFD" w:rsidRPr="00F65E5C">
        <w:rPr>
          <w:rFonts w:ascii="Gill Sans MT" w:hAnsi="Gill Sans MT" w:cstheme="majorBidi"/>
          <w:color w:val="000000" w:themeColor="text1"/>
          <w:lang w:val="en-GB"/>
        </w:rPr>
        <w:t>’</w:t>
      </w:r>
      <w:r w:rsidR="00254291" w:rsidRPr="00F65E5C">
        <w:rPr>
          <w:rFonts w:ascii="Gill Sans MT" w:hAnsi="Gill Sans MT" w:cstheme="majorBidi"/>
          <w:color w:val="000000" w:themeColor="text1"/>
          <w:lang w:val="en-GB"/>
        </w:rPr>
        <w:t>,</w:t>
      </w:r>
      <w:r w:rsidR="006D131B" w:rsidRPr="00F65E5C">
        <w:rPr>
          <w:rFonts w:ascii="Gill Sans MT" w:hAnsi="Gill Sans MT" w:cstheme="majorBidi"/>
          <w:color w:val="000000" w:themeColor="text1"/>
          <w:lang w:val="en-GB"/>
        </w:rPr>
        <w:t xml:space="preserve"> which possesses the capacity to induce poisoning, can be interpreted as a focal danger. Th</w:t>
      </w:r>
      <w:r w:rsidR="00254291" w:rsidRPr="00F65E5C">
        <w:rPr>
          <w:rFonts w:ascii="Gill Sans MT" w:hAnsi="Gill Sans MT" w:cstheme="majorBidi"/>
          <w:color w:val="000000" w:themeColor="text1"/>
          <w:lang w:val="en-GB"/>
        </w:rPr>
        <w:t>e</w:t>
      </w:r>
      <w:r w:rsidR="006D131B" w:rsidRPr="00F65E5C">
        <w:rPr>
          <w:rFonts w:ascii="Gill Sans MT" w:hAnsi="Gill Sans MT" w:cstheme="majorBidi"/>
          <w:color w:val="000000" w:themeColor="text1"/>
          <w:lang w:val="en-GB"/>
        </w:rPr>
        <w:t xml:space="preserve"> depiction of poison as a symbol of death or </w:t>
      </w:r>
      <w:r w:rsidR="00254291" w:rsidRPr="00F65E5C">
        <w:rPr>
          <w:rFonts w:ascii="Gill Sans MT" w:hAnsi="Gill Sans MT" w:cstheme="majorBidi"/>
          <w:color w:val="000000" w:themeColor="text1"/>
          <w:lang w:val="en-GB"/>
        </w:rPr>
        <w:t xml:space="preserve">a </w:t>
      </w:r>
      <w:r w:rsidR="006D131B" w:rsidRPr="00F65E5C">
        <w:rPr>
          <w:rFonts w:ascii="Gill Sans MT" w:hAnsi="Gill Sans MT" w:cstheme="majorBidi"/>
          <w:color w:val="000000" w:themeColor="text1"/>
          <w:lang w:val="en-GB"/>
        </w:rPr>
        <w:t>major departure from harmony and balance is frequently juxtaposed with water or milk, which are symbolic of vitality, fertility and abundance in the natural realm (Ferreira</w:t>
      </w:r>
      <w:r w:rsidR="00A6408E" w:rsidRPr="00F65E5C">
        <w:rPr>
          <w:rFonts w:ascii="Gill Sans MT" w:hAnsi="Gill Sans MT" w:cstheme="majorBidi"/>
          <w:color w:val="000000" w:themeColor="text1"/>
          <w:lang w:val="en-GB"/>
        </w:rPr>
        <w:t xml:space="preserve"> et al.</w:t>
      </w:r>
      <w:r w:rsidR="00A6408E" w:rsidRPr="00F65E5C" w:rsidDel="00A6408E">
        <w:rPr>
          <w:rFonts w:ascii="Gill Sans MT" w:hAnsi="Gill Sans MT" w:cstheme="majorBidi"/>
          <w:color w:val="000000" w:themeColor="text1"/>
          <w:lang w:val="en-GB"/>
        </w:rPr>
        <w:t xml:space="preserve"> </w:t>
      </w:r>
      <w:r w:rsidR="006D131B" w:rsidRPr="00F65E5C">
        <w:rPr>
          <w:rFonts w:ascii="Gill Sans MT" w:hAnsi="Gill Sans MT" w:cstheme="majorBidi"/>
          <w:color w:val="000000" w:themeColor="text1"/>
          <w:lang w:val="en-GB"/>
        </w:rPr>
        <w:t>2013</w:t>
      </w:r>
      <w:r w:rsidR="00732A20">
        <w:rPr>
          <w:rFonts w:ascii="Gill Sans MT" w:hAnsi="Gill Sans MT" w:cstheme="majorBidi"/>
          <w:color w:val="000000" w:themeColor="text1"/>
          <w:lang w:val="en-GB"/>
        </w:rPr>
        <w:t>:</w:t>
      </w:r>
      <w:r w:rsidR="006D131B" w:rsidRPr="00F65E5C">
        <w:rPr>
          <w:rFonts w:ascii="Gill Sans MT" w:hAnsi="Gill Sans MT" w:cstheme="majorBidi"/>
          <w:color w:val="000000" w:themeColor="text1"/>
          <w:lang w:val="en-GB"/>
        </w:rPr>
        <w:t xml:space="preserve"> 286-289). </w:t>
      </w:r>
    </w:p>
    <w:p w14:paraId="29720429" w14:textId="03DBBF2F" w:rsidR="003B42AD" w:rsidRPr="00F65E5C" w:rsidRDefault="00923FDF" w:rsidP="007C5936">
      <w:pPr>
        <w:pStyle w:val="NormalWeb"/>
        <w:spacing w:before="0" w:beforeAutospacing="0" w:after="0" w:afterAutospacing="0" w:line="276" w:lineRule="auto"/>
        <w:jc w:val="both"/>
        <w:rPr>
          <w:rFonts w:ascii="Gill Sans MT" w:hAnsi="Gill Sans MT"/>
          <w:color w:val="000000" w:themeColor="text1"/>
          <w:lang w:val="en-GB"/>
        </w:rPr>
      </w:pPr>
      <w:r w:rsidRPr="00F65E5C">
        <w:rPr>
          <w:rFonts w:ascii="Gill Sans MT" w:hAnsi="Gill Sans MT"/>
          <w:color w:val="000000" w:themeColor="text1"/>
          <w:lang w:val="en-GB"/>
        </w:rPr>
        <w:tab/>
      </w:r>
      <w:r w:rsidR="003B42AD" w:rsidRPr="00F65E5C">
        <w:rPr>
          <w:rFonts w:ascii="Gill Sans MT" w:hAnsi="Gill Sans MT"/>
          <w:color w:val="000000" w:themeColor="text1"/>
          <w:lang w:val="en-GB"/>
        </w:rPr>
        <w:t xml:space="preserve">This theme and contrast are distinctly evident in Buryatia and Olkhon. </w:t>
      </w:r>
      <w:r w:rsidR="00254291" w:rsidRPr="00F65E5C">
        <w:rPr>
          <w:rFonts w:ascii="Gill Sans MT" w:hAnsi="Gill Sans MT"/>
          <w:color w:val="000000" w:themeColor="text1"/>
          <w:lang w:val="en-GB"/>
        </w:rPr>
        <w:t xml:space="preserve">The </w:t>
      </w:r>
      <w:r w:rsidR="003B42AD" w:rsidRPr="00F65E5C">
        <w:rPr>
          <w:rFonts w:ascii="Gill Sans MT" w:hAnsi="Gill Sans MT"/>
          <w:color w:val="000000" w:themeColor="text1"/>
          <w:lang w:val="en-GB"/>
        </w:rPr>
        <w:t xml:space="preserve">Buryats frequently discuss the healing qualities of natural mineral springs, referred to as </w:t>
      </w:r>
      <w:proofErr w:type="spellStart"/>
      <w:r w:rsidR="00A6408E" w:rsidRPr="00F65E5C">
        <w:rPr>
          <w:rFonts w:ascii="Gill Sans MT" w:hAnsi="Gill Sans MT"/>
          <w:i/>
          <w:iCs/>
          <w:color w:val="000000" w:themeColor="text1"/>
          <w:lang w:val="en-GB"/>
        </w:rPr>
        <w:t>a</w:t>
      </w:r>
      <w:r w:rsidR="003B42AD" w:rsidRPr="00F65E5C">
        <w:rPr>
          <w:rFonts w:ascii="Gill Sans MT" w:hAnsi="Gill Sans MT"/>
          <w:i/>
          <w:iCs/>
          <w:color w:val="000000" w:themeColor="text1"/>
          <w:lang w:val="en-GB"/>
        </w:rPr>
        <w:t>rshan</w:t>
      </w:r>
      <w:r w:rsidR="003B42AD" w:rsidRPr="00F65E5C">
        <w:rPr>
          <w:rFonts w:ascii="Gill Sans MT" w:hAnsi="Gill Sans MT"/>
          <w:color w:val="000000" w:themeColor="text1"/>
          <w:lang w:val="en-GB"/>
        </w:rPr>
        <w:t>s</w:t>
      </w:r>
      <w:proofErr w:type="spellEnd"/>
      <w:r w:rsidR="00BF373B">
        <w:rPr>
          <w:rFonts w:ascii="Gill Sans MT" w:hAnsi="Gill Sans MT"/>
          <w:color w:val="000000" w:themeColor="text1"/>
          <w:lang w:val="en-GB"/>
        </w:rPr>
        <w:t>,</w:t>
      </w:r>
      <w:r w:rsidR="003B42AD" w:rsidRPr="00F65E5C">
        <w:rPr>
          <w:rFonts w:ascii="Gill Sans MT" w:hAnsi="Gill Sans MT"/>
          <w:color w:val="000000" w:themeColor="text1"/>
          <w:lang w:val="en-GB"/>
        </w:rPr>
        <w:t xml:space="preserve"> and Baikal, for various treatments such as baths, rinses and </w:t>
      </w:r>
      <w:r w:rsidR="00217F85" w:rsidRPr="005A624F">
        <w:rPr>
          <w:rFonts w:ascii="Gill Sans MT" w:hAnsi="Gill Sans MT"/>
          <w:color w:val="000000" w:themeColor="text1"/>
          <w:lang w:val="en-GB"/>
        </w:rPr>
        <w:t>drinking</w:t>
      </w:r>
      <w:r w:rsidR="003B42AD" w:rsidRPr="00F65E5C">
        <w:rPr>
          <w:rFonts w:ascii="Gill Sans MT" w:hAnsi="Gill Sans MT"/>
          <w:color w:val="000000" w:themeColor="text1"/>
          <w:lang w:val="en-GB"/>
        </w:rPr>
        <w:t xml:space="preserve">. This tradition is documented as early as the </w:t>
      </w:r>
      <w:r w:rsidR="00217F85" w:rsidRPr="00F65E5C">
        <w:rPr>
          <w:rFonts w:ascii="Gill Sans MT" w:hAnsi="Gill Sans MT"/>
          <w:color w:val="000000" w:themeColor="text1"/>
          <w:lang w:val="en-GB"/>
        </w:rPr>
        <w:t xml:space="preserve">eighteenth </w:t>
      </w:r>
      <w:r w:rsidR="003B42AD" w:rsidRPr="00F65E5C">
        <w:rPr>
          <w:rFonts w:ascii="Gill Sans MT" w:hAnsi="Gill Sans MT"/>
          <w:color w:val="000000" w:themeColor="text1"/>
          <w:lang w:val="en-GB"/>
        </w:rPr>
        <w:t xml:space="preserve">century, highlighting the sanctification of water-related sites. For instance, the waters of the lake were believed to have healing properties and were employed to treat rabies by immersing the afflicted individuals in the lake. Similarly, </w:t>
      </w:r>
      <w:r w:rsidR="00217F85" w:rsidRPr="00F65E5C">
        <w:rPr>
          <w:rFonts w:ascii="Gill Sans MT" w:hAnsi="Gill Sans MT"/>
          <w:color w:val="000000" w:themeColor="text1"/>
          <w:lang w:val="en-GB"/>
        </w:rPr>
        <w:t xml:space="preserve">repeated bathing in cold </w:t>
      </w:r>
      <w:r w:rsidR="003B42AD" w:rsidRPr="00F65E5C">
        <w:rPr>
          <w:rFonts w:ascii="Gill Sans MT" w:hAnsi="Gill Sans MT"/>
          <w:color w:val="000000" w:themeColor="text1"/>
          <w:lang w:val="en-GB"/>
        </w:rPr>
        <w:t xml:space="preserve">mountain streams </w:t>
      </w:r>
      <w:r w:rsidR="00217F85" w:rsidRPr="00F65E5C">
        <w:rPr>
          <w:rFonts w:ascii="Gill Sans MT" w:hAnsi="Gill Sans MT"/>
          <w:color w:val="000000" w:themeColor="text1"/>
          <w:lang w:val="en-GB"/>
        </w:rPr>
        <w:t xml:space="preserve">was </w:t>
      </w:r>
      <w:r w:rsidR="003B42AD" w:rsidRPr="00F65E5C">
        <w:rPr>
          <w:rFonts w:ascii="Gill Sans MT" w:hAnsi="Gill Sans MT"/>
          <w:color w:val="000000" w:themeColor="text1"/>
          <w:lang w:val="en-GB"/>
        </w:rPr>
        <w:t>employed for the treatment of animals, including horses suffering from tick bites.</w:t>
      </w:r>
    </w:p>
    <w:p w14:paraId="14F7A650" w14:textId="0FB0E882" w:rsidR="00E368E2" w:rsidRPr="00F65E5C" w:rsidRDefault="00152E34" w:rsidP="00AC3DB6">
      <w:pPr>
        <w:pStyle w:val="NormalWeb"/>
        <w:spacing w:before="0" w:beforeAutospacing="0" w:after="0" w:afterAutospacing="0" w:line="276" w:lineRule="auto"/>
        <w:jc w:val="both"/>
        <w:rPr>
          <w:rFonts w:ascii="Gill Sans MT" w:hAnsi="Gill Sans MT"/>
          <w:color w:val="000000" w:themeColor="text1"/>
          <w:lang w:val="en-GB"/>
        </w:rPr>
      </w:pPr>
      <w:r w:rsidRPr="00F65E5C">
        <w:rPr>
          <w:rFonts w:ascii="Gill Sans MT" w:hAnsi="Gill Sans MT"/>
          <w:color w:val="000000" w:themeColor="text1"/>
          <w:lang w:val="en-GB"/>
        </w:rPr>
        <w:lastRenderedPageBreak/>
        <w:tab/>
      </w:r>
      <w:r w:rsidR="00E368E2" w:rsidRPr="00F65E5C">
        <w:rPr>
          <w:rFonts w:ascii="Gill Sans MT" w:hAnsi="Gill Sans MT"/>
          <w:color w:val="000000" w:themeColor="text1"/>
          <w:lang w:val="en-GB"/>
        </w:rPr>
        <w:t>Moreover, these waters are utilized in fertility rituals. On two occasions, I experienced this attitude due to my childlessness, which was atypical for the interviewers. In this regard, Marina, a shaman from Buryatia, accompanied me to a spring fountain in the city cent</w:t>
      </w:r>
      <w:r w:rsidR="00217F85" w:rsidRPr="00F65E5C">
        <w:rPr>
          <w:rFonts w:ascii="Gill Sans MT" w:hAnsi="Gill Sans MT"/>
          <w:color w:val="000000" w:themeColor="text1"/>
          <w:lang w:val="en-GB"/>
        </w:rPr>
        <w:t>r</w:t>
      </w:r>
      <w:r w:rsidR="00E368E2" w:rsidRPr="00F65E5C">
        <w:rPr>
          <w:rFonts w:ascii="Gill Sans MT" w:hAnsi="Gill Sans MT"/>
          <w:color w:val="000000" w:themeColor="text1"/>
          <w:lang w:val="en-GB"/>
        </w:rPr>
        <w:t>e</w:t>
      </w:r>
      <w:r w:rsidR="00234D1B" w:rsidRPr="00F65E5C">
        <w:rPr>
          <w:rFonts w:ascii="Gill Sans MT" w:hAnsi="Gill Sans MT"/>
          <w:color w:val="000000" w:themeColor="text1"/>
          <w:lang w:val="en-GB"/>
        </w:rPr>
        <w:t xml:space="preserve"> (</w:t>
      </w:r>
      <w:r w:rsidR="00217F85" w:rsidRPr="00F65E5C">
        <w:rPr>
          <w:rFonts w:ascii="Gill Sans MT" w:hAnsi="Gill Sans MT"/>
          <w:color w:val="000000" w:themeColor="text1"/>
          <w:lang w:val="en-GB"/>
        </w:rPr>
        <w:t>F</w:t>
      </w:r>
      <w:r w:rsidR="00234D1B" w:rsidRPr="00F65E5C">
        <w:rPr>
          <w:rFonts w:ascii="Gill Sans MT" w:hAnsi="Gill Sans MT"/>
          <w:color w:val="000000" w:themeColor="text1"/>
          <w:lang w:val="en-GB"/>
        </w:rPr>
        <w:t xml:space="preserve">igure </w:t>
      </w:r>
      <w:r w:rsidR="00075605" w:rsidRPr="00F65E5C">
        <w:rPr>
          <w:rFonts w:ascii="Gill Sans MT" w:hAnsi="Gill Sans MT"/>
          <w:color w:val="000000" w:themeColor="text1"/>
          <w:lang w:val="en-GB"/>
        </w:rPr>
        <w:t>16</w:t>
      </w:r>
      <w:r w:rsidR="00234D1B" w:rsidRPr="00F65E5C">
        <w:rPr>
          <w:rFonts w:ascii="Gill Sans MT" w:hAnsi="Gill Sans MT"/>
          <w:color w:val="000000" w:themeColor="text1"/>
          <w:lang w:val="en-GB"/>
        </w:rPr>
        <w:t>)</w:t>
      </w:r>
      <w:r w:rsidR="00E368E2" w:rsidRPr="00F65E5C">
        <w:rPr>
          <w:rFonts w:ascii="Gill Sans MT" w:hAnsi="Gill Sans MT"/>
          <w:color w:val="000000" w:themeColor="text1"/>
          <w:lang w:val="en-GB"/>
        </w:rPr>
        <w:t xml:space="preserve"> following a personal conversation, asserting:</w:t>
      </w:r>
      <w:r w:rsidR="007C5936" w:rsidRPr="00F65E5C">
        <w:rPr>
          <w:rFonts w:ascii="Gill Sans MT" w:hAnsi="Gill Sans MT"/>
          <w:color w:val="000000" w:themeColor="text1"/>
          <w:lang w:val="en-GB"/>
        </w:rPr>
        <w:t xml:space="preserve"> </w:t>
      </w:r>
    </w:p>
    <w:p w14:paraId="4338E017" w14:textId="77777777" w:rsidR="00831F8C" w:rsidRDefault="00831F8C" w:rsidP="00E368E2">
      <w:pPr>
        <w:pStyle w:val="NormalWeb"/>
        <w:spacing w:before="0" w:beforeAutospacing="0" w:after="0" w:afterAutospacing="0" w:line="276" w:lineRule="auto"/>
        <w:ind w:left="720"/>
        <w:jc w:val="both"/>
        <w:rPr>
          <w:rFonts w:ascii="Gill Sans MT" w:hAnsi="Gill Sans MT"/>
          <w:color w:val="000000" w:themeColor="text1"/>
          <w:lang w:val="en-GB"/>
        </w:rPr>
      </w:pPr>
    </w:p>
    <w:p w14:paraId="44807710" w14:textId="6ED92894" w:rsidR="00E368E2" w:rsidRPr="00831F8C" w:rsidRDefault="00E368E2" w:rsidP="00831F8C">
      <w:pPr>
        <w:pStyle w:val="NormalWeb"/>
        <w:spacing w:before="0" w:beforeAutospacing="0" w:after="0" w:afterAutospacing="0"/>
        <w:ind w:left="720" w:right="662"/>
        <w:jc w:val="both"/>
        <w:rPr>
          <w:rFonts w:ascii="Gill Sans MT" w:hAnsi="Gill Sans MT"/>
          <w:color w:val="000000" w:themeColor="text1"/>
          <w:lang w:val="en-GB"/>
        </w:rPr>
      </w:pPr>
      <w:r w:rsidRPr="00F65E5C">
        <w:rPr>
          <w:rFonts w:ascii="Gill Sans MT" w:hAnsi="Gill Sans MT"/>
          <w:color w:val="000000" w:themeColor="text1"/>
          <w:lang w:val="en-GB"/>
        </w:rPr>
        <w:t xml:space="preserve">If you place a coin next to the statue </w:t>
      </w:r>
      <w:r w:rsidR="00217F85" w:rsidRPr="00F65E5C">
        <w:rPr>
          <w:rFonts w:ascii="Gill Sans MT" w:hAnsi="Gill Sans MT"/>
          <w:color w:val="000000" w:themeColor="text1"/>
          <w:lang w:val="en-GB"/>
        </w:rPr>
        <w:t xml:space="preserve">in </w:t>
      </w:r>
      <w:r w:rsidRPr="00F65E5C">
        <w:rPr>
          <w:rFonts w:ascii="Gill Sans MT" w:hAnsi="Gill Sans MT"/>
          <w:color w:val="000000" w:themeColor="text1"/>
          <w:lang w:val="en-GB"/>
        </w:rPr>
        <w:t>this spring, which we believe is connected to Baikal by underground waters, you will have conceived by next year</w:t>
      </w:r>
      <w:r w:rsidR="008C4E42">
        <w:rPr>
          <w:rFonts w:ascii="Gill Sans MT" w:hAnsi="Gill Sans MT"/>
          <w:color w:val="000000" w:themeColor="text1"/>
          <w:lang w:val="en-GB"/>
        </w:rPr>
        <w:t>’</w:t>
      </w:r>
      <w:r w:rsidRPr="00F65E5C">
        <w:rPr>
          <w:rFonts w:ascii="Gill Sans MT" w:hAnsi="Gill Sans MT"/>
          <w:color w:val="000000" w:themeColor="text1"/>
          <w:lang w:val="en-GB"/>
        </w:rPr>
        <w:t>s spring. According to folklore, your voice will travel to Baikal and promote pregnancy if you offer something to this spring.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D26CE6" w:rsidRPr="00831F8C" w14:paraId="5806C5C1" w14:textId="77777777" w:rsidTr="00F45BE6">
        <w:trPr>
          <w:trHeight w:val="4310"/>
          <w:jc w:val="center"/>
        </w:trPr>
        <w:tc>
          <w:tcPr>
            <w:tcW w:w="9010" w:type="dxa"/>
          </w:tcPr>
          <w:p w14:paraId="7125F3CC" w14:textId="7B097A70" w:rsidR="007C5936" w:rsidRPr="00831F8C" w:rsidRDefault="006C0DD1" w:rsidP="00234D1B">
            <w:pPr>
              <w:keepLines/>
              <w:spacing w:line="276" w:lineRule="auto"/>
              <w:rPr>
                <w:rFonts w:ascii="Baskerville" w:hAnsi="Baskerville"/>
                <w:color w:val="000000" w:themeColor="text1"/>
              </w:rPr>
            </w:pPr>
            <w:r w:rsidRPr="00831F8C">
              <w:rPr>
                <w:rFonts w:ascii="Baskerville" w:hAnsi="Baskerville"/>
                <w:noProof/>
                <w:color w:val="000000" w:themeColor="text1"/>
                <w14:ligatures w14:val="standardContextual"/>
              </w:rPr>
              <w:drawing>
                <wp:anchor distT="0" distB="0" distL="114300" distR="114300" simplePos="0" relativeHeight="251723776" behindDoc="0" locked="0" layoutInCell="1" allowOverlap="1" wp14:anchorId="1767AD7D" wp14:editId="2B891309">
                  <wp:simplePos x="0" y="0"/>
                  <wp:positionH relativeFrom="column">
                    <wp:posOffset>1997710</wp:posOffset>
                  </wp:positionH>
                  <wp:positionV relativeFrom="paragraph">
                    <wp:posOffset>219075</wp:posOffset>
                  </wp:positionV>
                  <wp:extent cx="3649980" cy="3034030"/>
                  <wp:effectExtent l="0" t="0" r="0" b="1270"/>
                  <wp:wrapThrough wrapText="bothSides">
                    <wp:wrapPolygon edited="0">
                      <wp:start x="0" y="0"/>
                      <wp:lineTo x="0" y="21519"/>
                      <wp:lineTo x="21495" y="21519"/>
                      <wp:lineTo x="21495" y="0"/>
                      <wp:lineTo x="0" y="0"/>
                    </wp:wrapPolygon>
                  </wp:wrapThrough>
                  <wp:docPr id="138865075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50754" name="Picture 138865075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49980" cy="3034030"/>
                          </a:xfrm>
                          <a:prstGeom prst="rect">
                            <a:avLst/>
                          </a:prstGeom>
                        </pic:spPr>
                      </pic:pic>
                    </a:graphicData>
                  </a:graphic>
                  <wp14:sizeRelH relativeFrom="page">
                    <wp14:pctWidth>0</wp14:pctWidth>
                  </wp14:sizeRelH>
                  <wp14:sizeRelV relativeFrom="page">
                    <wp14:pctHeight>0</wp14:pctHeight>
                  </wp14:sizeRelV>
                </wp:anchor>
              </w:drawing>
            </w:r>
            <w:r w:rsidRPr="00831F8C">
              <w:rPr>
                <w:rFonts w:ascii="Baskerville" w:hAnsi="Baskerville"/>
                <w:noProof/>
                <w:color w:val="000000" w:themeColor="text1"/>
                <w14:ligatures w14:val="standardContextual"/>
              </w:rPr>
              <w:drawing>
                <wp:anchor distT="0" distB="0" distL="114300" distR="114300" simplePos="0" relativeHeight="251701248" behindDoc="0" locked="0" layoutInCell="1" allowOverlap="1" wp14:anchorId="6838353D" wp14:editId="21843581">
                  <wp:simplePos x="0" y="0"/>
                  <wp:positionH relativeFrom="column">
                    <wp:posOffset>-29210</wp:posOffset>
                  </wp:positionH>
                  <wp:positionV relativeFrom="paragraph">
                    <wp:posOffset>215265</wp:posOffset>
                  </wp:positionV>
                  <wp:extent cx="1997075" cy="3034030"/>
                  <wp:effectExtent l="0" t="0" r="0" b="1270"/>
                  <wp:wrapThrough wrapText="bothSides">
                    <wp:wrapPolygon edited="0">
                      <wp:start x="0" y="0"/>
                      <wp:lineTo x="0" y="21519"/>
                      <wp:lineTo x="21428" y="21519"/>
                      <wp:lineTo x="21428" y="0"/>
                      <wp:lineTo x="0" y="0"/>
                    </wp:wrapPolygon>
                  </wp:wrapThrough>
                  <wp:docPr id="134198474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84742" name="Picture 134198474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97075" cy="3034030"/>
                          </a:xfrm>
                          <a:prstGeom prst="rect">
                            <a:avLst/>
                          </a:prstGeom>
                        </pic:spPr>
                      </pic:pic>
                    </a:graphicData>
                  </a:graphic>
                  <wp14:sizeRelH relativeFrom="page">
                    <wp14:pctWidth>0</wp14:pctWidth>
                  </wp14:sizeRelH>
                  <wp14:sizeRelV relativeFrom="page">
                    <wp14:pctHeight>0</wp14:pctHeight>
                  </wp14:sizeRelV>
                </wp:anchor>
              </w:drawing>
            </w:r>
          </w:p>
        </w:tc>
      </w:tr>
      <w:tr w:rsidR="00D26CE6" w:rsidRPr="00831F8C" w14:paraId="468B4739" w14:textId="77777777" w:rsidTr="00F45BE6">
        <w:trPr>
          <w:jc w:val="center"/>
        </w:trPr>
        <w:tc>
          <w:tcPr>
            <w:tcW w:w="9010" w:type="dxa"/>
          </w:tcPr>
          <w:p w14:paraId="16DD657E" w14:textId="2B44727F" w:rsidR="007C5936" w:rsidRPr="00831F8C" w:rsidRDefault="00234D1B" w:rsidP="007C5936">
            <w:pPr>
              <w:pStyle w:val="Caption"/>
              <w:spacing w:after="0"/>
              <w:jc w:val="center"/>
              <w:rPr>
                <w:rFonts w:ascii="Gill Sans MT" w:hAnsi="Gill Sans MT"/>
                <w:i w:val="0"/>
                <w:iCs w:val="0"/>
                <w:color w:val="000000" w:themeColor="text1"/>
                <w:sz w:val="24"/>
                <w:szCs w:val="24"/>
              </w:rPr>
            </w:pPr>
            <w:r w:rsidRPr="00831F8C">
              <w:rPr>
                <w:rFonts w:ascii="Gill Sans MT" w:hAnsi="Gill Sans MT"/>
                <w:i w:val="0"/>
                <w:iCs w:val="0"/>
                <w:color w:val="000000" w:themeColor="text1"/>
                <w:sz w:val="24"/>
                <w:szCs w:val="24"/>
              </w:rPr>
              <w:t xml:space="preserve">Figure </w:t>
            </w:r>
            <w:r w:rsidR="00075605" w:rsidRPr="00831F8C">
              <w:rPr>
                <w:rFonts w:ascii="Gill Sans MT" w:hAnsi="Gill Sans MT"/>
                <w:i w:val="0"/>
                <w:iCs w:val="0"/>
                <w:color w:val="000000" w:themeColor="text1"/>
                <w:sz w:val="24"/>
                <w:szCs w:val="24"/>
              </w:rPr>
              <w:t>16</w:t>
            </w:r>
            <w:r w:rsidR="00217F85" w:rsidRPr="00831F8C">
              <w:rPr>
                <w:rFonts w:ascii="Gill Sans MT" w:hAnsi="Gill Sans MT"/>
                <w:i w:val="0"/>
                <w:iCs w:val="0"/>
                <w:color w:val="000000" w:themeColor="text1"/>
                <w:sz w:val="24"/>
                <w:szCs w:val="24"/>
              </w:rPr>
              <w:t>.</w:t>
            </w:r>
            <w:r w:rsidRPr="00831F8C">
              <w:rPr>
                <w:rFonts w:ascii="Gill Sans MT" w:hAnsi="Gill Sans MT"/>
                <w:i w:val="0"/>
                <w:iCs w:val="0"/>
                <w:color w:val="000000" w:themeColor="text1"/>
                <w:sz w:val="24"/>
                <w:szCs w:val="24"/>
              </w:rPr>
              <w:t xml:space="preserve"> </w:t>
            </w:r>
            <w:r w:rsidR="007C5936" w:rsidRPr="00831F8C">
              <w:rPr>
                <w:rFonts w:ascii="Gill Sans MT" w:hAnsi="Gill Sans MT"/>
                <w:i w:val="0"/>
                <w:iCs w:val="0"/>
                <w:color w:val="000000" w:themeColor="text1"/>
                <w:sz w:val="24"/>
                <w:szCs w:val="24"/>
              </w:rPr>
              <w:t>Fertility Spring.</w:t>
            </w:r>
            <w:r w:rsidR="007C5936" w:rsidRPr="00831F8C">
              <w:rPr>
                <w:rFonts w:ascii="Gill Sans MT" w:hAnsi="Gill Sans MT" w:cstheme="majorBidi"/>
                <w:i w:val="0"/>
                <w:iCs w:val="0"/>
                <w:color w:val="000000" w:themeColor="text1"/>
                <w:sz w:val="24"/>
                <w:szCs w:val="24"/>
              </w:rPr>
              <w:t xml:space="preserve"> Photograph by the author.</w:t>
            </w:r>
          </w:p>
        </w:tc>
      </w:tr>
    </w:tbl>
    <w:p w14:paraId="3F9AF1F5" w14:textId="77777777" w:rsidR="00E368E2" w:rsidRPr="00F65E5C" w:rsidRDefault="00E368E2" w:rsidP="007C5936">
      <w:pPr>
        <w:pStyle w:val="NormalWeb"/>
        <w:spacing w:before="0" w:beforeAutospacing="0" w:after="0" w:afterAutospacing="0" w:line="276" w:lineRule="auto"/>
        <w:jc w:val="both"/>
        <w:rPr>
          <w:rFonts w:ascii="Gill Sans MT" w:hAnsi="Gill Sans MT"/>
          <w:color w:val="000000" w:themeColor="text1"/>
          <w:lang w:val="en-GB"/>
        </w:rPr>
      </w:pPr>
    </w:p>
    <w:p w14:paraId="71844E2D" w14:textId="36BE02FB" w:rsidR="007C5936" w:rsidRPr="00F65E5C" w:rsidRDefault="007C5936" w:rsidP="00E368E2">
      <w:pPr>
        <w:pStyle w:val="NormalWeb"/>
        <w:spacing w:before="0" w:beforeAutospacing="0" w:after="0" w:afterAutospacing="0" w:line="276" w:lineRule="auto"/>
        <w:jc w:val="both"/>
        <w:rPr>
          <w:rFonts w:ascii="Gill Sans MT" w:hAnsi="Gill Sans MT"/>
          <w:color w:val="000000" w:themeColor="text1"/>
          <w:lang w:val="en-GB"/>
        </w:rPr>
      </w:pPr>
      <w:r w:rsidRPr="00F65E5C">
        <w:rPr>
          <w:rFonts w:ascii="Gill Sans MT" w:hAnsi="Gill Sans MT"/>
          <w:color w:val="000000" w:themeColor="text1"/>
          <w:lang w:val="en-GB"/>
        </w:rPr>
        <w:t xml:space="preserve">I encountered a comparable </w:t>
      </w:r>
      <w:r w:rsidR="004A4A8F" w:rsidRPr="00F65E5C">
        <w:rPr>
          <w:rFonts w:ascii="Gill Sans MT" w:hAnsi="Gill Sans MT"/>
          <w:color w:val="000000" w:themeColor="text1"/>
          <w:lang w:val="en-GB"/>
        </w:rPr>
        <w:t xml:space="preserve">situation </w:t>
      </w:r>
      <w:r w:rsidRPr="00F65E5C">
        <w:rPr>
          <w:rFonts w:ascii="Gill Sans MT" w:hAnsi="Gill Sans MT"/>
          <w:color w:val="000000" w:themeColor="text1"/>
          <w:lang w:val="en-GB"/>
        </w:rPr>
        <w:t>during my visit to the women</w:t>
      </w:r>
      <w:r w:rsidR="008C4E42">
        <w:rPr>
          <w:rFonts w:ascii="Gill Sans MT" w:hAnsi="Gill Sans MT"/>
          <w:color w:val="000000" w:themeColor="text1"/>
          <w:lang w:val="en-GB"/>
        </w:rPr>
        <w:t>’</w:t>
      </w:r>
      <w:r w:rsidRPr="00F65E5C">
        <w:rPr>
          <w:rFonts w:ascii="Gill Sans MT" w:hAnsi="Gill Sans MT"/>
          <w:color w:val="000000" w:themeColor="text1"/>
          <w:lang w:val="en-GB"/>
        </w:rPr>
        <w:t xml:space="preserve">s </w:t>
      </w:r>
      <w:proofErr w:type="spellStart"/>
      <w:r w:rsidR="00D322EF" w:rsidRPr="00F65E5C">
        <w:rPr>
          <w:rFonts w:ascii="Gill Sans MT" w:hAnsi="Gill Sans MT"/>
          <w:color w:val="000000" w:themeColor="text1"/>
          <w:lang w:val="en-GB"/>
        </w:rPr>
        <w:t>Datsan</w:t>
      </w:r>
      <w:proofErr w:type="spellEnd"/>
      <w:r w:rsidRPr="00F65E5C">
        <w:rPr>
          <w:rFonts w:ascii="Gill Sans MT" w:hAnsi="Gill Sans MT"/>
          <w:color w:val="000000" w:themeColor="text1"/>
          <w:lang w:val="en-GB"/>
        </w:rPr>
        <w:t xml:space="preserve"> for a formal interview. Initially, my interviewee exhibited reluctance and a pronounced conservatism due to the war and my affiliation with a Western university; however, upon discovering my Iranian familial background</w:t>
      </w:r>
      <w:r w:rsidR="00217F85" w:rsidRPr="00F65E5C">
        <w:rPr>
          <w:rFonts w:ascii="Gill Sans MT" w:hAnsi="Gill Sans MT"/>
          <w:color w:val="000000" w:themeColor="text1"/>
          <w:lang w:val="en-GB"/>
        </w:rPr>
        <w:t xml:space="preserve">, </w:t>
      </w:r>
      <w:r w:rsidRPr="00F65E5C">
        <w:rPr>
          <w:rFonts w:ascii="Gill Sans MT" w:hAnsi="Gill Sans MT"/>
          <w:color w:val="000000" w:themeColor="text1"/>
          <w:lang w:val="en-GB"/>
        </w:rPr>
        <w:t>a nation historically allied with Russia</w:t>
      </w:r>
      <w:r w:rsidR="00217F85" w:rsidRPr="00F65E5C">
        <w:rPr>
          <w:rFonts w:ascii="Gill Sans MT" w:hAnsi="Gill Sans MT"/>
          <w:color w:val="000000" w:themeColor="text1"/>
          <w:lang w:val="en-GB"/>
        </w:rPr>
        <w:t xml:space="preserve">, </w:t>
      </w:r>
      <w:r w:rsidRPr="00F65E5C">
        <w:rPr>
          <w:rFonts w:ascii="Gill Sans MT" w:hAnsi="Gill Sans MT"/>
          <w:color w:val="000000" w:themeColor="text1"/>
          <w:lang w:val="en-GB"/>
        </w:rPr>
        <w:t xml:space="preserve">the High Lama entirely altered his perspective. He </w:t>
      </w:r>
      <w:r w:rsidR="008C4E42" w:rsidRPr="00F65E5C">
        <w:rPr>
          <w:rFonts w:ascii="Gill Sans MT" w:hAnsi="Gill Sans MT"/>
          <w:color w:val="000000" w:themeColor="text1"/>
          <w:lang w:val="en-GB"/>
        </w:rPr>
        <w:t>became</w:t>
      </w:r>
      <w:r w:rsidR="00121762" w:rsidRPr="00F65E5C">
        <w:rPr>
          <w:rFonts w:ascii="Gill Sans MT" w:hAnsi="Gill Sans MT"/>
          <w:color w:val="000000" w:themeColor="text1"/>
          <w:lang w:val="en-GB"/>
        </w:rPr>
        <w:t xml:space="preserve"> much</w:t>
      </w:r>
      <w:r w:rsidRPr="00F65E5C">
        <w:rPr>
          <w:rFonts w:ascii="Gill Sans MT" w:hAnsi="Gill Sans MT"/>
          <w:color w:val="000000" w:themeColor="text1"/>
          <w:lang w:val="en-GB"/>
        </w:rPr>
        <w:t xml:space="preserve"> more amicable, referring to me as a </w:t>
      </w:r>
      <w:r w:rsidR="00DF3CFD" w:rsidRPr="00F65E5C">
        <w:rPr>
          <w:rFonts w:ascii="Gill Sans MT" w:hAnsi="Gill Sans MT"/>
          <w:color w:val="000000" w:themeColor="text1"/>
          <w:lang w:val="en-GB"/>
        </w:rPr>
        <w:t>‘</w:t>
      </w:r>
      <w:r w:rsidRPr="00F65E5C">
        <w:rPr>
          <w:rFonts w:ascii="Gill Sans MT" w:hAnsi="Gill Sans MT"/>
          <w:color w:val="000000" w:themeColor="text1"/>
          <w:lang w:val="en-GB"/>
        </w:rPr>
        <w:t>friend</w:t>
      </w:r>
      <w:r w:rsidR="00DF3CFD" w:rsidRPr="00F65E5C">
        <w:rPr>
          <w:rFonts w:ascii="Gill Sans MT" w:hAnsi="Gill Sans MT"/>
          <w:color w:val="000000" w:themeColor="text1"/>
          <w:lang w:val="en-GB"/>
        </w:rPr>
        <w:t>’</w:t>
      </w:r>
      <w:r w:rsidRPr="00F65E5C">
        <w:rPr>
          <w:rFonts w:ascii="Gill Sans MT" w:hAnsi="Gill Sans MT"/>
          <w:color w:val="000000" w:themeColor="text1"/>
          <w:lang w:val="en-GB"/>
        </w:rPr>
        <w:t xml:space="preserve"> and even invit</w:t>
      </w:r>
      <w:r w:rsidR="004A4A8F" w:rsidRPr="00F65E5C">
        <w:rPr>
          <w:rFonts w:ascii="Gill Sans MT" w:hAnsi="Gill Sans MT"/>
          <w:color w:val="000000" w:themeColor="text1"/>
          <w:lang w:val="en-GB"/>
        </w:rPr>
        <w:t>ing</w:t>
      </w:r>
      <w:r w:rsidRPr="00F65E5C">
        <w:rPr>
          <w:rFonts w:ascii="Gill Sans MT" w:hAnsi="Gill Sans MT"/>
          <w:color w:val="000000" w:themeColor="text1"/>
          <w:lang w:val="en-GB"/>
        </w:rPr>
        <w:t xml:space="preserve"> me to remain for the afternoon</w:t>
      </w:r>
      <w:r w:rsidR="008C4E42">
        <w:rPr>
          <w:rFonts w:ascii="Gill Sans MT" w:hAnsi="Gill Sans MT"/>
          <w:color w:val="000000" w:themeColor="text1"/>
          <w:lang w:val="en-GB"/>
        </w:rPr>
        <w:t>’</w:t>
      </w:r>
      <w:r w:rsidRPr="00F65E5C">
        <w:rPr>
          <w:rFonts w:ascii="Gill Sans MT" w:hAnsi="Gill Sans MT"/>
          <w:color w:val="000000" w:themeColor="text1"/>
          <w:lang w:val="en-GB"/>
        </w:rPr>
        <w:t xml:space="preserve">s fertility ceremony following the interview, as I </w:t>
      </w:r>
      <w:r w:rsidR="00217F85" w:rsidRPr="00F65E5C">
        <w:rPr>
          <w:rFonts w:ascii="Gill Sans MT" w:hAnsi="Gill Sans MT"/>
          <w:color w:val="000000" w:themeColor="text1"/>
          <w:lang w:val="en-GB"/>
        </w:rPr>
        <w:t xml:space="preserve">was </w:t>
      </w:r>
      <w:r w:rsidRPr="00F65E5C">
        <w:rPr>
          <w:rFonts w:ascii="Gill Sans MT" w:hAnsi="Gill Sans MT"/>
          <w:color w:val="000000" w:themeColor="text1"/>
          <w:lang w:val="en-GB"/>
        </w:rPr>
        <w:t>36 years old and without children</w:t>
      </w:r>
      <w:r w:rsidR="00C77C4F" w:rsidRPr="00F65E5C">
        <w:rPr>
          <w:rFonts w:ascii="Gill Sans MT" w:hAnsi="Gill Sans MT"/>
          <w:color w:val="000000" w:themeColor="text1"/>
          <w:lang w:val="en-GB"/>
        </w:rPr>
        <w:t xml:space="preserve"> (</w:t>
      </w:r>
      <w:r w:rsidR="00217F85" w:rsidRPr="00F65E5C">
        <w:rPr>
          <w:rFonts w:ascii="Gill Sans MT" w:hAnsi="Gill Sans MT"/>
          <w:color w:val="000000" w:themeColor="text1"/>
          <w:lang w:val="en-GB"/>
        </w:rPr>
        <w:t>F</w:t>
      </w:r>
      <w:r w:rsidR="00C77C4F" w:rsidRPr="00F65E5C">
        <w:rPr>
          <w:rFonts w:ascii="Gill Sans MT" w:hAnsi="Gill Sans MT"/>
          <w:color w:val="000000" w:themeColor="text1"/>
          <w:lang w:val="en-GB"/>
        </w:rPr>
        <w:t>igure</w:t>
      </w:r>
      <w:r w:rsidR="008C4E42">
        <w:rPr>
          <w:rFonts w:ascii="Gill Sans MT" w:hAnsi="Gill Sans MT"/>
          <w:color w:val="000000" w:themeColor="text1"/>
          <w:lang w:val="en-GB"/>
        </w:rPr>
        <w:t xml:space="preserve"> </w:t>
      </w:r>
      <w:r w:rsidR="00C77C4F" w:rsidRPr="00F65E5C">
        <w:rPr>
          <w:rFonts w:ascii="Gill Sans MT" w:hAnsi="Gill Sans MT"/>
          <w:color w:val="000000" w:themeColor="text1"/>
          <w:lang w:val="en-GB"/>
        </w:rPr>
        <w:t>1</w:t>
      </w:r>
      <w:r w:rsidR="00075605" w:rsidRPr="00F65E5C">
        <w:rPr>
          <w:rFonts w:ascii="Gill Sans MT" w:hAnsi="Gill Sans MT"/>
          <w:color w:val="000000" w:themeColor="text1"/>
          <w:lang w:val="en-GB"/>
        </w:rPr>
        <w:t>7</w:t>
      </w:r>
      <w:r w:rsidR="00C77C4F" w:rsidRPr="00F65E5C">
        <w:rPr>
          <w:rFonts w:ascii="Gill Sans MT" w:hAnsi="Gill Sans MT"/>
          <w:color w:val="000000" w:themeColor="text1"/>
          <w:lang w:val="en-GB"/>
        </w:rPr>
        <w:t>)</w:t>
      </w:r>
      <w:r w:rsidRPr="00F65E5C">
        <w:rPr>
          <w:rFonts w:ascii="Gill Sans MT" w:hAnsi="Gill Sans MT"/>
          <w:color w:val="000000" w:themeColor="text1"/>
          <w:lang w:val="en-GB"/>
        </w:rPr>
        <w:t xml:space="preserve">. At the conclusion of the ceremony, one of the female lamas provided me with a remedy: </w:t>
      </w:r>
      <w:r w:rsidR="00DF3CFD" w:rsidRPr="00F65E5C">
        <w:rPr>
          <w:rFonts w:ascii="Gill Sans MT" w:hAnsi="Gill Sans MT"/>
          <w:color w:val="000000" w:themeColor="text1"/>
          <w:lang w:val="en-GB"/>
        </w:rPr>
        <w:t>‘</w:t>
      </w:r>
      <w:r w:rsidR="00E368E2" w:rsidRPr="00F65E5C">
        <w:rPr>
          <w:rFonts w:ascii="Gill Sans MT" w:hAnsi="Gill Sans MT"/>
          <w:color w:val="000000" w:themeColor="text1"/>
          <w:lang w:val="en-GB"/>
        </w:rPr>
        <w:t xml:space="preserve">We call this </w:t>
      </w:r>
      <w:r w:rsidR="00E368E2" w:rsidRPr="00F65E5C">
        <w:rPr>
          <w:rFonts w:ascii="Gill Sans MT" w:hAnsi="Gill Sans MT"/>
          <w:i/>
          <w:iCs/>
          <w:color w:val="000000" w:themeColor="text1"/>
          <w:lang w:val="en-GB"/>
        </w:rPr>
        <w:t>Baikal</w:t>
      </w:r>
      <w:r w:rsidR="00E368E2" w:rsidRPr="00F65E5C">
        <w:rPr>
          <w:rFonts w:ascii="Gill Sans MT" w:hAnsi="Gill Sans MT"/>
          <w:color w:val="000000" w:themeColor="text1"/>
          <w:lang w:val="en-GB"/>
        </w:rPr>
        <w:t xml:space="preserve"> </w:t>
      </w:r>
      <w:r w:rsidR="00E368E2" w:rsidRPr="00F65E5C">
        <w:rPr>
          <w:rFonts w:ascii="Gill Sans MT" w:hAnsi="Gill Sans MT"/>
          <w:i/>
          <w:iCs/>
          <w:color w:val="000000" w:themeColor="text1"/>
          <w:lang w:val="en-GB"/>
        </w:rPr>
        <w:t>milk</w:t>
      </w:r>
      <w:r w:rsidR="00E368E2" w:rsidRPr="00F65E5C">
        <w:rPr>
          <w:rFonts w:ascii="Gill Sans MT" w:hAnsi="Gill Sans MT"/>
          <w:color w:val="000000" w:themeColor="text1"/>
          <w:lang w:val="en-GB"/>
        </w:rPr>
        <w:t xml:space="preserve">, which comes from animals that drink water from Lake Baikal and the area around it. This is usually given </w:t>
      </w:r>
      <w:r w:rsidR="004A4A8F" w:rsidRPr="00F65E5C">
        <w:rPr>
          <w:rFonts w:ascii="Gill Sans MT" w:hAnsi="Gill Sans MT"/>
          <w:color w:val="000000" w:themeColor="text1"/>
          <w:lang w:val="en-GB"/>
        </w:rPr>
        <w:t xml:space="preserve">during private ceremonies </w:t>
      </w:r>
      <w:r w:rsidR="00E368E2" w:rsidRPr="00F65E5C">
        <w:rPr>
          <w:rFonts w:ascii="Gill Sans MT" w:hAnsi="Gill Sans MT"/>
          <w:color w:val="000000" w:themeColor="text1"/>
          <w:lang w:val="en-GB"/>
        </w:rPr>
        <w:t xml:space="preserve">to women </w:t>
      </w:r>
      <w:r w:rsidR="004A4A8F" w:rsidRPr="00F65E5C">
        <w:rPr>
          <w:rFonts w:ascii="Gill Sans MT" w:hAnsi="Gill Sans MT"/>
          <w:color w:val="000000" w:themeColor="text1"/>
          <w:lang w:val="en-GB"/>
        </w:rPr>
        <w:t xml:space="preserve">who can’t have </w:t>
      </w:r>
      <w:r w:rsidR="00E368E2" w:rsidRPr="00F65E5C">
        <w:rPr>
          <w:rFonts w:ascii="Gill Sans MT" w:hAnsi="Gill Sans MT"/>
          <w:color w:val="000000" w:themeColor="text1"/>
          <w:lang w:val="en-GB"/>
        </w:rPr>
        <w:t>children.</w:t>
      </w:r>
      <w:r w:rsidR="00DF3CFD" w:rsidRPr="00F65E5C">
        <w:rPr>
          <w:rFonts w:ascii="Gill Sans MT" w:hAnsi="Gill Sans MT"/>
          <w:color w:val="000000" w:themeColor="text1"/>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D26CE6" w:rsidRPr="00F65E5C" w14:paraId="426EF668" w14:textId="77777777" w:rsidTr="008C4E42">
        <w:tc>
          <w:tcPr>
            <w:tcW w:w="9010" w:type="dxa"/>
          </w:tcPr>
          <w:p w14:paraId="4DEE1A2C" w14:textId="2E596C1A" w:rsidR="007C5936" w:rsidRPr="00F65E5C" w:rsidRDefault="007C5936" w:rsidP="00446D70">
            <w:pPr>
              <w:keepLines/>
              <w:bidi/>
              <w:spacing w:line="276" w:lineRule="auto"/>
              <w:jc w:val="center"/>
              <w:rPr>
                <w:rFonts w:ascii="Baskerville" w:hAnsi="Baskerville"/>
                <w:color w:val="000000" w:themeColor="text1"/>
                <w:rtl/>
                <w:lang w:bidi="fa-IR"/>
              </w:rPr>
            </w:pPr>
            <w:r w:rsidRPr="00F65E5C">
              <w:rPr>
                <w:rFonts w:ascii="Baskerville" w:hAnsi="Baskerville"/>
                <w:noProof/>
                <w:color w:val="000000" w:themeColor="text1"/>
                <w:rtl/>
                <w:lang w:bidi="fa-IR"/>
                <w14:ligatures w14:val="standardContextual"/>
              </w:rPr>
              <w:lastRenderedPageBreak/>
              <w:drawing>
                <wp:inline distT="0" distB="0" distL="0" distR="0" wp14:anchorId="212B3902" wp14:editId="62B0EC53">
                  <wp:extent cx="3647317" cy="2735414"/>
                  <wp:effectExtent l="0" t="1270" r="0" b="0"/>
                  <wp:docPr id="76176263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762635" name="Picture 761762635"/>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4002997" cy="3002167"/>
                          </a:xfrm>
                          <a:prstGeom prst="rect">
                            <a:avLst/>
                          </a:prstGeom>
                        </pic:spPr>
                      </pic:pic>
                    </a:graphicData>
                  </a:graphic>
                </wp:inline>
              </w:drawing>
            </w:r>
          </w:p>
        </w:tc>
      </w:tr>
      <w:tr w:rsidR="00D26CE6" w:rsidRPr="00F65E5C" w14:paraId="4ABBC96D" w14:textId="77777777" w:rsidTr="008C4E42">
        <w:tc>
          <w:tcPr>
            <w:tcW w:w="9010" w:type="dxa"/>
          </w:tcPr>
          <w:p w14:paraId="35EFC741" w14:textId="3BE7959B" w:rsidR="00234D1B" w:rsidRPr="00F65E5C" w:rsidRDefault="00234D1B" w:rsidP="00234D1B">
            <w:pPr>
              <w:pStyle w:val="Caption"/>
              <w:jc w:val="center"/>
              <w:rPr>
                <w:rFonts w:ascii="Gill Sans MT" w:hAnsi="Gill Sans MT" w:cstheme="majorBidi"/>
                <w:i w:val="0"/>
                <w:iCs w:val="0"/>
                <w:noProof/>
                <w:color w:val="000000" w:themeColor="text1"/>
                <w:sz w:val="24"/>
                <w:szCs w:val="24"/>
              </w:rPr>
            </w:pPr>
            <w:r w:rsidRPr="00F65E5C">
              <w:rPr>
                <w:rFonts w:ascii="Gill Sans MT" w:hAnsi="Gill Sans MT"/>
                <w:i w:val="0"/>
                <w:iCs w:val="0"/>
                <w:color w:val="000000" w:themeColor="text1"/>
                <w:sz w:val="24"/>
                <w:szCs w:val="24"/>
              </w:rPr>
              <w:t xml:space="preserve">Figure </w:t>
            </w:r>
            <w:r w:rsidR="00075605" w:rsidRPr="00F65E5C">
              <w:rPr>
                <w:rFonts w:ascii="Gill Sans MT" w:hAnsi="Gill Sans MT"/>
                <w:i w:val="0"/>
                <w:iCs w:val="0"/>
                <w:color w:val="000000" w:themeColor="text1"/>
                <w:sz w:val="24"/>
                <w:szCs w:val="24"/>
              </w:rPr>
              <w:t>17</w:t>
            </w:r>
            <w:r w:rsidR="00217F85" w:rsidRPr="00F65E5C">
              <w:rPr>
                <w:rFonts w:ascii="Gill Sans MT" w:hAnsi="Gill Sans MT"/>
                <w:i w:val="0"/>
                <w:iCs w:val="0"/>
                <w:color w:val="000000" w:themeColor="text1"/>
                <w:sz w:val="24"/>
                <w:szCs w:val="24"/>
              </w:rPr>
              <w:t>.</w:t>
            </w:r>
            <w:r w:rsidR="00A0725F" w:rsidRPr="00F65E5C">
              <w:rPr>
                <w:rFonts w:ascii="Gill Sans MT" w:hAnsi="Gill Sans MT"/>
                <w:i w:val="0"/>
                <w:iCs w:val="0"/>
                <w:color w:val="000000" w:themeColor="text1"/>
                <w:sz w:val="24"/>
                <w:szCs w:val="24"/>
              </w:rPr>
              <w:t xml:space="preserve"> In </w:t>
            </w:r>
            <w:r w:rsidR="006C0DD1" w:rsidRPr="00F65E5C">
              <w:rPr>
                <w:rFonts w:ascii="Gill Sans MT" w:hAnsi="Gill Sans MT"/>
                <w:i w:val="0"/>
                <w:iCs w:val="0"/>
                <w:color w:val="000000" w:themeColor="text1"/>
                <w:sz w:val="24"/>
                <w:szCs w:val="24"/>
              </w:rPr>
              <w:t>an interview with the Grand Lama</w:t>
            </w:r>
            <w:r w:rsidR="006C0DD1" w:rsidRPr="00F65E5C">
              <w:rPr>
                <w:rFonts w:ascii="Gill Sans MT" w:hAnsi="Gill Sans MT"/>
                <w:i w:val="0"/>
                <w:iCs w:val="0"/>
                <w:color w:val="000000" w:themeColor="text1"/>
                <w:sz w:val="24"/>
                <w:szCs w:val="24"/>
                <w:rtl/>
              </w:rPr>
              <w:t xml:space="preserve"> </w:t>
            </w:r>
            <w:r w:rsidR="006C0DD1" w:rsidRPr="00F65E5C">
              <w:rPr>
                <w:rFonts w:ascii="Gill Sans MT" w:hAnsi="Gill Sans MT"/>
                <w:i w:val="0"/>
                <w:iCs w:val="0"/>
                <w:color w:val="000000" w:themeColor="text1"/>
                <w:sz w:val="24"/>
                <w:szCs w:val="24"/>
              </w:rPr>
              <w:t xml:space="preserve">of </w:t>
            </w:r>
            <w:proofErr w:type="spellStart"/>
            <w:r w:rsidR="009D0193" w:rsidRPr="00F65E5C">
              <w:rPr>
                <w:rStyle w:val="Emphasis"/>
                <w:rFonts w:ascii="Gill Sans MT" w:hAnsi="Gill Sans MT" w:cs="Arial"/>
                <w:color w:val="000000" w:themeColor="text1"/>
                <w:sz w:val="24"/>
                <w:szCs w:val="24"/>
                <w:shd w:val="clear" w:color="auto" w:fill="FFFFFF"/>
              </w:rPr>
              <w:t>Zungon</w:t>
            </w:r>
            <w:proofErr w:type="spellEnd"/>
            <w:r w:rsidR="009D0193" w:rsidRPr="00F65E5C">
              <w:rPr>
                <w:rStyle w:val="Emphasis"/>
                <w:rFonts w:ascii="Gill Sans MT" w:hAnsi="Gill Sans MT" w:cs="Arial"/>
                <w:i/>
                <w:iCs/>
                <w:color w:val="000000" w:themeColor="text1"/>
                <w:sz w:val="24"/>
                <w:szCs w:val="24"/>
                <w:shd w:val="clear" w:color="auto" w:fill="FFFFFF"/>
              </w:rPr>
              <w:t xml:space="preserve"> </w:t>
            </w:r>
            <w:proofErr w:type="spellStart"/>
            <w:r w:rsidR="009D0193" w:rsidRPr="00F65E5C">
              <w:rPr>
                <w:rStyle w:val="Emphasis"/>
                <w:rFonts w:ascii="Gill Sans MT" w:hAnsi="Gill Sans MT" w:cs="Arial"/>
                <w:color w:val="000000" w:themeColor="text1"/>
                <w:sz w:val="24"/>
                <w:szCs w:val="24"/>
                <w:shd w:val="clear" w:color="auto" w:fill="FFFFFF"/>
              </w:rPr>
              <w:t>Darzhaling</w:t>
            </w:r>
            <w:proofErr w:type="spellEnd"/>
            <w:r w:rsidR="009D0193" w:rsidRPr="00F65E5C">
              <w:rPr>
                <w:rStyle w:val="Emphasis"/>
                <w:rFonts w:ascii="Gill Sans MT" w:hAnsi="Gill Sans MT" w:cs="Arial"/>
                <w:i/>
                <w:iCs/>
                <w:color w:val="000000" w:themeColor="text1"/>
                <w:sz w:val="24"/>
                <w:szCs w:val="24"/>
                <w:shd w:val="clear" w:color="auto" w:fill="FFFFFF"/>
              </w:rPr>
              <w:t xml:space="preserve"> </w:t>
            </w:r>
            <w:proofErr w:type="spellStart"/>
            <w:r w:rsidR="009D0193" w:rsidRPr="00F65E5C">
              <w:rPr>
                <w:rStyle w:val="Emphasis"/>
                <w:rFonts w:ascii="Gill Sans MT" w:hAnsi="Gill Sans MT" w:cs="Arial"/>
                <w:color w:val="000000" w:themeColor="text1"/>
                <w:sz w:val="24"/>
                <w:szCs w:val="24"/>
                <w:shd w:val="clear" w:color="auto" w:fill="FFFFFF"/>
              </w:rPr>
              <w:t>Datsan</w:t>
            </w:r>
            <w:proofErr w:type="spellEnd"/>
            <w:r w:rsidR="006C0DD1" w:rsidRPr="00F65E5C">
              <w:rPr>
                <w:rStyle w:val="Emphasis"/>
                <w:rFonts w:ascii="Gill Sans MT" w:hAnsi="Gill Sans MT" w:cs="Arial"/>
                <w:i/>
                <w:iCs/>
                <w:color w:val="000000" w:themeColor="text1"/>
                <w:sz w:val="24"/>
                <w:szCs w:val="24"/>
                <w:shd w:val="clear" w:color="auto" w:fill="FFFFFF"/>
              </w:rPr>
              <w:t xml:space="preserve">, </w:t>
            </w:r>
            <w:r w:rsidR="006C0DD1" w:rsidRPr="00F65E5C">
              <w:rPr>
                <w:rStyle w:val="Emphasis"/>
                <w:rFonts w:ascii="Gill Sans MT" w:hAnsi="Gill Sans MT" w:cs="Arial"/>
                <w:color w:val="000000" w:themeColor="text1"/>
                <w:sz w:val="24"/>
                <w:szCs w:val="24"/>
                <w:shd w:val="clear" w:color="auto" w:fill="FFFFFF"/>
              </w:rPr>
              <w:t>only</w:t>
            </w:r>
            <w:r w:rsidR="006C0DD1" w:rsidRPr="00F65E5C">
              <w:rPr>
                <w:rStyle w:val="Emphasis"/>
                <w:rFonts w:ascii="Gill Sans MT" w:hAnsi="Gill Sans MT" w:cs="Arial"/>
                <w:i/>
                <w:iCs/>
                <w:color w:val="000000" w:themeColor="text1"/>
                <w:sz w:val="24"/>
                <w:szCs w:val="24"/>
                <w:shd w:val="clear" w:color="auto" w:fill="FFFFFF"/>
              </w:rPr>
              <w:t xml:space="preserve"> </w:t>
            </w:r>
            <w:r w:rsidR="006C0DD1" w:rsidRPr="00F65E5C">
              <w:rPr>
                <w:rStyle w:val="Emphasis"/>
                <w:rFonts w:ascii="Gill Sans MT" w:hAnsi="Gill Sans MT" w:cs="Arial"/>
                <w:color w:val="000000" w:themeColor="text1"/>
                <w:sz w:val="24"/>
                <w:szCs w:val="24"/>
                <w:shd w:val="clear" w:color="auto" w:fill="FFFFFF"/>
              </w:rPr>
              <w:t>female</w:t>
            </w:r>
            <w:r w:rsidR="006C0DD1" w:rsidRPr="00F65E5C">
              <w:rPr>
                <w:rStyle w:val="Emphasis"/>
                <w:rFonts w:ascii="Gill Sans MT" w:hAnsi="Gill Sans MT" w:cs="Arial"/>
                <w:i/>
                <w:iCs/>
                <w:color w:val="000000" w:themeColor="text1"/>
                <w:sz w:val="24"/>
                <w:szCs w:val="24"/>
                <w:shd w:val="clear" w:color="auto" w:fill="FFFFFF"/>
              </w:rPr>
              <w:t xml:space="preserve"> </w:t>
            </w:r>
            <w:r w:rsidR="006C0DD1" w:rsidRPr="00F65E5C">
              <w:rPr>
                <w:rStyle w:val="Emphasis"/>
                <w:rFonts w:ascii="Gill Sans MT" w:hAnsi="Gill Sans MT" w:cs="Arial"/>
                <w:color w:val="000000" w:themeColor="text1"/>
                <w:sz w:val="24"/>
                <w:szCs w:val="24"/>
                <w:shd w:val="clear" w:color="auto" w:fill="FFFFFF"/>
              </w:rPr>
              <w:t>Buddhist</w:t>
            </w:r>
            <w:r w:rsidR="006C0DD1" w:rsidRPr="00F65E5C">
              <w:rPr>
                <w:rStyle w:val="Emphasis"/>
                <w:rFonts w:ascii="Gill Sans MT" w:hAnsi="Gill Sans MT" w:cs="Arial"/>
                <w:i/>
                <w:iCs/>
                <w:color w:val="000000" w:themeColor="text1"/>
                <w:sz w:val="24"/>
                <w:szCs w:val="24"/>
                <w:shd w:val="clear" w:color="auto" w:fill="FFFFFF"/>
              </w:rPr>
              <w:t xml:space="preserve"> </w:t>
            </w:r>
            <w:proofErr w:type="spellStart"/>
            <w:r w:rsidR="006C0DD1" w:rsidRPr="00F65E5C">
              <w:rPr>
                <w:rStyle w:val="Emphasis"/>
                <w:rFonts w:ascii="Gill Sans MT" w:hAnsi="Gill Sans MT" w:cs="Arial"/>
                <w:color w:val="000000" w:themeColor="text1"/>
                <w:sz w:val="24"/>
                <w:szCs w:val="24"/>
                <w:shd w:val="clear" w:color="auto" w:fill="FFFFFF"/>
              </w:rPr>
              <w:t>datsan</w:t>
            </w:r>
            <w:proofErr w:type="spellEnd"/>
            <w:r w:rsidR="006C0DD1" w:rsidRPr="00F65E5C">
              <w:rPr>
                <w:rFonts w:ascii="Gill Sans MT" w:hAnsi="Gill Sans MT" w:cs="Arial"/>
                <w:i w:val="0"/>
                <w:iCs w:val="0"/>
                <w:color w:val="000000" w:themeColor="text1"/>
                <w:sz w:val="24"/>
                <w:szCs w:val="24"/>
                <w:shd w:val="clear" w:color="auto" w:fill="FFFFFF"/>
              </w:rPr>
              <w:t xml:space="preserve"> in Russia</w:t>
            </w:r>
            <w:r w:rsidR="005174DC" w:rsidRPr="00F65E5C">
              <w:rPr>
                <w:rFonts w:ascii="Gill Sans MT" w:hAnsi="Gill Sans MT" w:cs="Arial"/>
                <w:i w:val="0"/>
                <w:iCs w:val="0"/>
                <w:color w:val="000000" w:themeColor="text1"/>
                <w:sz w:val="24"/>
                <w:szCs w:val="24"/>
                <w:shd w:val="clear" w:color="auto" w:fill="FFFFFF"/>
              </w:rPr>
              <w:t>. Photograph captured by the author.</w:t>
            </w:r>
          </w:p>
        </w:tc>
      </w:tr>
    </w:tbl>
    <w:p w14:paraId="36ED7D73" w14:textId="77777777" w:rsidR="008C4E42" w:rsidRPr="00F65E5C" w:rsidRDefault="008C4E42" w:rsidP="0097496F">
      <w:pPr>
        <w:spacing w:line="276" w:lineRule="auto"/>
        <w:jc w:val="both"/>
        <w:rPr>
          <w:rFonts w:ascii="Gill Sans MT" w:hAnsi="Gill Sans MT"/>
          <w:color w:val="000000" w:themeColor="text1"/>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D26CE6" w:rsidRPr="00F65E5C" w14:paraId="3B7C0B3B" w14:textId="77777777" w:rsidTr="008C4E42">
        <w:tc>
          <w:tcPr>
            <w:tcW w:w="9010" w:type="dxa"/>
          </w:tcPr>
          <w:p w14:paraId="4AAF206E" w14:textId="24E13C04" w:rsidR="0097496F" w:rsidRPr="00F65E5C" w:rsidRDefault="008C4E42" w:rsidP="00F11D0B">
            <w:pPr>
              <w:keepLines/>
              <w:spacing w:line="276" w:lineRule="auto"/>
              <w:jc w:val="center"/>
              <w:rPr>
                <w:rFonts w:ascii="Baskerville" w:hAnsi="Baskerville"/>
                <w:color w:val="000000" w:themeColor="text1"/>
              </w:rPr>
            </w:pPr>
            <w:r w:rsidRPr="00F65E5C">
              <w:rPr>
                <w:rFonts w:ascii="Baskerville" w:hAnsi="Baskerville"/>
                <w:noProof/>
                <w:color w:val="000000" w:themeColor="text1"/>
                <w14:ligatures w14:val="standardContextual"/>
              </w:rPr>
              <w:drawing>
                <wp:anchor distT="0" distB="0" distL="114300" distR="114300" simplePos="0" relativeHeight="251724800" behindDoc="0" locked="0" layoutInCell="1" allowOverlap="1" wp14:anchorId="43544571" wp14:editId="588E9832">
                  <wp:simplePos x="0" y="0"/>
                  <wp:positionH relativeFrom="column">
                    <wp:posOffset>3011170</wp:posOffset>
                  </wp:positionH>
                  <wp:positionV relativeFrom="paragraph">
                    <wp:posOffset>0</wp:posOffset>
                  </wp:positionV>
                  <wp:extent cx="2108200" cy="3082925"/>
                  <wp:effectExtent l="0" t="0" r="6350" b="3175"/>
                  <wp:wrapThrough wrapText="bothSides">
                    <wp:wrapPolygon edited="0">
                      <wp:start x="0" y="0"/>
                      <wp:lineTo x="0" y="21489"/>
                      <wp:lineTo x="21470" y="21489"/>
                      <wp:lineTo x="21470" y="0"/>
                      <wp:lineTo x="0" y="0"/>
                    </wp:wrapPolygon>
                  </wp:wrapThrough>
                  <wp:docPr id="19301398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139882" name="Picture 193013988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08200" cy="3082925"/>
                          </a:xfrm>
                          <a:prstGeom prst="rect">
                            <a:avLst/>
                          </a:prstGeom>
                        </pic:spPr>
                      </pic:pic>
                    </a:graphicData>
                  </a:graphic>
                  <wp14:sizeRelH relativeFrom="page">
                    <wp14:pctWidth>0</wp14:pctWidth>
                  </wp14:sizeRelH>
                  <wp14:sizeRelV relativeFrom="page">
                    <wp14:pctHeight>0</wp14:pctHeight>
                  </wp14:sizeRelV>
                </wp:anchor>
              </w:drawing>
            </w:r>
            <w:r w:rsidRPr="00F65E5C">
              <w:rPr>
                <w:rFonts w:ascii="Baskerville" w:hAnsi="Baskerville"/>
                <w:noProof/>
                <w:color w:val="000000" w:themeColor="text1"/>
                <w14:ligatures w14:val="standardContextual"/>
              </w:rPr>
              <w:drawing>
                <wp:anchor distT="0" distB="0" distL="114300" distR="114300" simplePos="0" relativeHeight="251725824" behindDoc="0" locked="0" layoutInCell="1" allowOverlap="1" wp14:anchorId="503E1198" wp14:editId="7C3BC2A0">
                  <wp:simplePos x="0" y="0"/>
                  <wp:positionH relativeFrom="column">
                    <wp:posOffset>502920</wp:posOffset>
                  </wp:positionH>
                  <wp:positionV relativeFrom="paragraph">
                    <wp:posOffset>4445</wp:posOffset>
                  </wp:positionV>
                  <wp:extent cx="2310130" cy="3076575"/>
                  <wp:effectExtent l="0" t="0" r="0" b="9525"/>
                  <wp:wrapThrough wrapText="bothSides">
                    <wp:wrapPolygon edited="0">
                      <wp:start x="0" y="0"/>
                      <wp:lineTo x="0" y="21533"/>
                      <wp:lineTo x="21374" y="21533"/>
                      <wp:lineTo x="21374" y="0"/>
                      <wp:lineTo x="0" y="0"/>
                    </wp:wrapPolygon>
                  </wp:wrapThrough>
                  <wp:docPr id="16478954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895432" name="Picture 164789543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10130" cy="3076575"/>
                          </a:xfrm>
                          <a:prstGeom prst="rect">
                            <a:avLst/>
                          </a:prstGeom>
                        </pic:spPr>
                      </pic:pic>
                    </a:graphicData>
                  </a:graphic>
                  <wp14:sizeRelH relativeFrom="page">
                    <wp14:pctWidth>0</wp14:pctWidth>
                  </wp14:sizeRelH>
                  <wp14:sizeRelV relativeFrom="page">
                    <wp14:pctHeight>0</wp14:pctHeight>
                  </wp14:sizeRelV>
                </wp:anchor>
              </w:drawing>
            </w:r>
          </w:p>
        </w:tc>
      </w:tr>
      <w:tr w:rsidR="00D26CE6" w:rsidRPr="00F65E5C" w14:paraId="3AD9CA99" w14:textId="77777777" w:rsidTr="008C4E42">
        <w:tc>
          <w:tcPr>
            <w:tcW w:w="9010" w:type="dxa"/>
          </w:tcPr>
          <w:p w14:paraId="0233F98A" w14:textId="5E1CC97D" w:rsidR="00E44ECA" w:rsidRPr="00F65E5C" w:rsidRDefault="006C0DD1" w:rsidP="00AD7A8D">
            <w:pPr>
              <w:jc w:val="both"/>
              <w:rPr>
                <w:rFonts w:ascii="Gill Sans MT" w:hAnsi="Gill Sans MT"/>
                <w:color w:val="000000" w:themeColor="text1"/>
              </w:rPr>
            </w:pPr>
            <w:r w:rsidRPr="00F65E5C">
              <w:rPr>
                <w:rFonts w:ascii="Gill Sans MT" w:hAnsi="Gill Sans MT"/>
                <w:color w:val="000000" w:themeColor="text1"/>
              </w:rPr>
              <w:t>Figure</w:t>
            </w:r>
            <w:r w:rsidR="00217F85" w:rsidRPr="00F65E5C">
              <w:rPr>
                <w:rFonts w:ascii="Gill Sans MT" w:hAnsi="Gill Sans MT"/>
                <w:color w:val="000000" w:themeColor="text1"/>
              </w:rPr>
              <w:t>s</w:t>
            </w:r>
            <w:r w:rsidRPr="00F65E5C">
              <w:rPr>
                <w:rFonts w:ascii="Gill Sans MT" w:hAnsi="Gill Sans MT"/>
                <w:color w:val="000000" w:themeColor="text1"/>
              </w:rPr>
              <w:t xml:space="preserve"> </w:t>
            </w:r>
            <w:r w:rsidR="00075605" w:rsidRPr="00F65E5C">
              <w:rPr>
                <w:rFonts w:ascii="Gill Sans MT" w:hAnsi="Gill Sans MT"/>
                <w:color w:val="000000" w:themeColor="text1"/>
              </w:rPr>
              <w:t>18 and 19</w:t>
            </w:r>
            <w:r w:rsidRPr="00F65E5C">
              <w:rPr>
                <w:rFonts w:ascii="Gill Sans MT" w:hAnsi="Gill Sans MT"/>
                <w:color w:val="000000" w:themeColor="text1"/>
              </w:rPr>
              <w:t>:</w:t>
            </w:r>
            <w:r w:rsidR="00AD7A8D" w:rsidRPr="00F65E5C">
              <w:rPr>
                <w:rFonts w:ascii="Gill Sans MT" w:hAnsi="Gill Sans MT"/>
                <w:color w:val="000000" w:themeColor="text1"/>
              </w:rPr>
              <w:t xml:space="preserve"> </w:t>
            </w:r>
            <w:r w:rsidR="00E44ECA" w:rsidRPr="00F65E5C">
              <w:rPr>
                <w:rFonts w:ascii="Gill Sans MT" w:hAnsi="Gill Sans MT"/>
                <w:color w:val="000000" w:themeColor="text1"/>
              </w:rPr>
              <w:t>The subsequent poem was inscribed on a sign to describe the spring</w:t>
            </w:r>
            <w:r w:rsidR="005174DC" w:rsidRPr="00F65E5C">
              <w:rPr>
                <w:rFonts w:ascii="Gill Sans MT" w:hAnsi="Gill Sans MT"/>
                <w:color w:val="000000" w:themeColor="text1"/>
              </w:rPr>
              <w:t>:</w:t>
            </w:r>
          </w:p>
          <w:p w14:paraId="263E3090" w14:textId="514A0A7B" w:rsidR="0097496F" w:rsidRPr="00F65E5C" w:rsidRDefault="00E44ECA" w:rsidP="008C4E42">
            <w:pPr>
              <w:jc w:val="center"/>
              <w:rPr>
                <w:rFonts w:ascii="Baskerville" w:hAnsi="Baskerville" w:cstheme="majorBidi"/>
                <w:color w:val="000000" w:themeColor="text1"/>
                <w:sz w:val="20"/>
                <w:szCs w:val="20"/>
              </w:rPr>
            </w:pPr>
            <w:r w:rsidRPr="00F65E5C">
              <w:rPr>
                <w:rFonts w:ascii="Gill Sans MT" w:hAnsi="Gill Sans MT"/>
                <w:color w:val="000000" w:themeColor="text1"/>
              </w:rPr>
              <w:t xml:space="preserve">Hymn: </w:t>
            </w:r>
            <w:r w:rsidR="00DF3CFD" w:rsidRPr="00F65E5C">
              <w:rPr>
                <w:rFonts w:ascii="Gill Sans MT" w:hAnsi="Gill Sans MT"/>
                <w:color w:val="000000" w:themeColor="text1"/>
              </w:rPr>
              <w:t>‘</w:t>
            </w:r>
            <w:proofErr w:type="spellStart"/>
            <w:r w:rsidRPr="00F65E5C">
              <w:rPr>
                <w:rFonts w:ascii="Gill Sans MT" w:hAnsi="Gill Sans MT"/>
                <w:color w:val="000000" w:themeColor="text1"/>
              </w:rPr>
              <w:t>Arig</w:t>
            </w:r>
            <w:proofErr w:type="spellEnd"/>
            <w:r w:rsidRPr="00F65E5C">
              <w:rPr>
                <w:rFonts w:ascii="Gill Sans MT" w:hAnsi="Gill Sans MT"/>
                <w:color w:val="000000" w:themeColor="text1"/>
              </w:rPr>
              <w:t xml:space="preserve"> Us (</w:t>
            </w:r>
            <w:proofErr w:type="spellStart"/>
            <w:r w:rsidRPr="00F65E5C">
              <w:rPr>
                <w:rFonts w:ascii="Calibri" w:hAnsi="Calibri" w:cs="Calibri"/>
                <w:color w:val="000000" w:themeColor="text1"/>
              </w:rPr>
              <w:t>Ариг</w:t>
            </w:r>
            <w:proofErr w:type="spellEnd"/>
            <w:r w:rsidRPr="00F65E5C">
              <w:rPr>
                <w:rFonts w:ascii="Gill Sans MT" w:hAnsi="Gill Sans MT"/>
                <w:color w:val="000000" w:themeColor="text1"/>
              </w:rPr>
              <w:t xml:space="preserve"> </w:t>
            </w:r>
            <w:proofErr w:type="spellStart"/>
            <w:r w:rsidRPr="00F65E5C">
              <w:rPr>
                <w:rFonts w:ascii="Calibri" w:hAnsi="Calibri" w:cs="Calibri"/>
                <w:color w:val="000000" w:themeColor="text1"/>
              </w:rPr>
              <w:t>Ус</w:t>
            </w:r>
            <w:proofErr w:type="spellEnd"/>
            <w:r w:rsidRPr="00F65E5C">
              <w:rPr>
                <w:rFonts w:ascii="Gill Sans MT" w:hAnsi="Gill Sans MT"/>
                <w:color w:val="000000" w:themeColor="text1"/>
              </w:rPr>
              <w:t>)</w:t>
            </w:r>
            <w:r w:rsidR="00DF3CFD" w:rsidRPr="00F65E5C">
              <w:rPr>
                <w:rFonts w:ascii="Gill Sans MT" w:hAnsi="Gill Sans MT"/>
                <w:color w:val="000000" w:themeColor="text1"/>
              </w:rPr>
              <w:t>’</w:t>
            </w:r>
            <w:r w:rsidRPr="00F65E5C">
              <w:rPr>
                <w:rFonts w:ascii="Gill Sans MT" w:hAnsi="Gill Sans MT"/>
                <w:color w:val="000000" w:themeColor="text1"/>
              </w:rPr>
              <w:t>/</w:t>
            </w:r>
            <w:r w:rsidRPr="00F65E5C">
              <w:rPr>
                <w:rFonts w:ascii="Gill Sans MT" w:hAnsi="Gill Sans MT" w:cs="Calibri"/>
                <w:color w:val="000000" w:themeColor="text1"/>
              </w:rPr>
              <w:t xml:space="preserve"> </w:t>
            </w:r>
            <w:r w:rsidRPr="00F65E5C">
              <w:rPr>
                <w:rFonts w:ascii="Gill Sans MT" w:hAnsi="Gill Sans MT"/>
                <w:color w:val="000000" w:themeColor="text1"/>
              </w:rPr>
              <w:t>We were born and raised on this land, which we call home</w:t>
            </w:r>
            <w:r w:rsidR="00AD7A8D" w:rsidRPr="00F65E5C">
              <w:rPr>
                <w:rFonts w:ascii="Gill Sans MT" w:hAnsi="Gill Sans MT"/>
                <w:color w:val="000000" w:themeColor="text1"/>
              </w:rPr>
              <w:t xml:space="preserve">/ </w:t>
            </w:r>
            <w:r w:rsidRPr="00F65E5C">
              <w:rPr>
                <w:rFonts w:ascii="Gill Sans MT" w:hAnsi="Gill Sans MT"/>
                <w:color w:val="000000" w:themeColor="text1"/>
              </w:rPr>
              <w:t>As we begin the day, we remind ourselves that our native land will provide us with strength</w:t>
            </w:r>
            <w:r w:rsidR="00AD7A8D" w:rsidRPr="00F65E5C">
              <w:rPr>
                <w:rFonts w:ascii="Gill Sans MT" w:hAnsi="Gill Sans MT"/>
                <w:color w:val="000000" w:themeColor="text1"/>
              </w:rPr>
              <w:t xml:space="preserve">/ It provided us with the sacred water and brought us joy, peace, and happiness/ </w:t>
            </w:r>
            <w:proofErr w:type="spellStart"/>
            <w:r w:rsidR="00AD7A8D" w:rsidRPr="00F65E5C">
              <w:rPr>
                <w:rFonts w:ascii="Gill Sans MT" w:hAnsi="Gill Sans MT"/>
                <w:i/>
                <w:iCs/>
                <w:color w:val="000000" w:themeColor="text1"/>
              </w:rPr>
              <w:t>Arig</w:t>
            </w:r>
            <w:proofErr w:type="spellEnd"/>
            <w:r w:rsidR="00AD7A8D" w:rsidRPr="00F65E5C">
              <w:rPr>
                <w:rFonts w:ascii="Gill Sans MT" w:hAnsi="Gill Sans MT"/>
                <w:color w:val="000000" w:themeColor="text1"/>
              </w:rPr>
              <w:t xml:space="preserve"> </w:t>
            </w:r>
            <w:r w:rsidR="00AD7A8D" w:rsidRPr="00F65E5C">
              <w:rPr>
                <w:rFonts w:ascii="Gill Sans MT" w:hAnsi="Gill Sans MT"/>
                <w:i/>
                <w:iCs/>
                <w:color w:val="000000" w:themeColor="text1"/>
              </w:rPr>
              <w:t>Us</w:t>
            </w:r>
            <w:r w:rsidR="00AD7A8D" w:rsidRPr="00F65E5C">
              <w:rPr>
                <w:rFonts w:ascii="Gill Sans MT" w:hAnsi="Gill Sans MT"/>
                <w:color w:val="000000" w:themeColor="text1"/>
              </w:rPr>
              <w:t xml:space="preserve"> will assist you in shaking off the burden of doubts from your soul/ Begin your day with positive fee</w:t>
            </w:r>
            <w:r w:rsidR="003A51AC">
              <w:rPr>
                <w:rFonts w:ascii="Gill Sans MT" w:hAnsi="Gill Sans MT"/>
                <w:color w:val="000000" w:themeColor="text1"/>
              </w:rPr>
              <w:t>l</w:t>
            </w:r>
            <w:r w:rsidR="00AD7A8D" w:rsidRPr="00F65E5C">
              <w:rPr>
                <w:rFonts w:ascii="Gill Sans MT" w:hAnsi="Gill Sans MT"/>
                <w:color w:val="000000" w:themeColor="text1"/>
              </w:rPr>
              <w:t>ing, breaking through the clouds of gr</w:t>
            </w:r>
            <w:r w:rsidR="004A4A8F" w:rsidRPr="00F65E5C">
              <w:rPr>
                <w:rFonts w:ascii="Gill Sans MT" w:hAnsi="Gill Sans MT"/>
                <w:color w:val="000000" w:themeColor="text1"/>
              </w:rPr>
              <w:t>e</w:t>
            </w:r>
            <w:r w:rsidR="00AD7A8D" w:rsidRPr="00F65E5C">
              <w:rPr>
                <w:rFonts w:ascii="Gill Sans MT" w:hAnsi="Gill Sans MT"/>
                <w:color w:val="000000" w:themeColor="text1"/>
              </w:rPr>
              <w:t>yness/ We remember the day and moment when the living spring provided us with sacred water to drink/ It gave us happiness and a smile.</w:t>
            </w:r>
            <w:r w:rsidR="005174DC" w:rsidRPr="00F65E5C">
              <w:rPr>
                <w:rFonts w:ascii="Gill Sans MT" w:hAnsi="Gill Sans MT"/>
                <w:color w:val="000000" w:themeColor="text1"/>
              </w:rPr>
              <w:t xml:space="preserve"> Photograph</w:t>
            </w:r>
            <w:r w:rsidR="00121762" w:rsidRPr="00F65E5C">
              <w:rPr>
                <w:rFonts w:ascii="Gill Sans MT" w:hAnsi="Gill Sans MT"/>
                <w:color w:val="000000" w:themeColor="text1"/>
              </w:rPr>
              <w:t>s</w:t>
            </w:r>
            <w:r w:rsidR="005174DC" w:rsidRPr="00F65E5C">
              <w:rPr>
                <w:rFonts w:ascii="Gill Sans MT" w:hAnsi="Gill Sans MT"/>
                <w:color w:val="000000" w:themeColor="text1"/>
              </w:rPr>
              <w:t xml:space="preserve"> by the author.</w:t>
            </w:r>
          </w:p>
        </w:tc>
      </w:tr>
    </w:tbl>
    <w:p w14:paraId="0F3294C1" w14:textId="77777777" w:rsidR="0097496F" w:rsidRPr="00F65E5C" w:rsidRDefault="0097496F" w:rsidP="0097496F">
      <w:pPr>
        <w:jc w:val="both"/>
        <w:rPr>
          <w:color w:val="000000" w:themeColor="text1"/>
          <w:lang w:val="en-GB"/>
        </w:rPr>
      </w:pPr>
    </w:p>
    <w:p w14:paraId="6851E5D7" w14:textId="67652DB3" w:rsidR="008C4E42" w:rsidRDefault="008C4E42" w:rsidP="008C4E42">
      <w:pPr>
        <w:spacing w:line="276" w:lineRule="auto"/>
        <w:jc w:val="both"/>
        <w:rPr>
          <w:rFonts w:ascii="Gill Sans MT" w:hAnsi="Gill Sans MT"/>
          <w:color w:val="000000" w:themeColor="text1"/>
          <w:lang w:val="en-GB"/>
        </w:rPr>
      </w:pPr>
      <w:r w:rsidRPr="00F65E5C">
        <w:rPr>
          <w:rFonts w:ascii="Gill Sans MT" w:hAnsi="Gill Sans MT"/>
          <w:color w:val="000000" w:themeColor="text1"/>
          <w:lang w:val="en-GB"/>
        </w:rPr>
        <w:t xml:space="preserve">Additionally, during another excursion, I conversed with drivers near one of the </w:t>
      </w:r>
      <w:proofErr w:type="spellStart"/>
      <w:r w:rsidRPr="00F65E5C">
        <w:rPr>
          <w:rFonts w:ascii="Gill Sans MT" w:hAnsi="Gill Sans MT"/>
          <w:i/>
          <w:iCs/>
          <w:color w:val="000000" w:themeColor="text1"/>
          <w:lang w:val="en-GB"/>
        </w:rPr>
        <w:t>arshan</w:t>
      </w:r>
      <w:r w:rsidRPr="00F65E5C">
        <w:rPr>
          <w:rFonts w:ascii="Gill Sans MT" w:hAnsi="Gill Sans MT"/>
          <w:color w:val="000000" w:themeColor="text1"/>
          <w:lang w:val="en-GB"/>
        </w:rPr>
        <w:t>s</w:t>
      </w:r>
      <w:proofErr w:type="spellEnd"/>
      <w:r w:rsidRPr="00F65E5C">
        <w:rPr>
          <w:rFonts w:ascii="Gill Sans MT" w:hAnsi="Gill Sans MT"/>
          <w:color w:val="000000" w:themeColor="text1"/>
          <w:lang w:val="en-GB"/>
        </w:rPr>
        <w:t xml:space="preserve"> adjacent to Baikal. One of them parked by the road, replenished water containers and left a coin in the water source. The driver said that many individuals seek water from this sacred spring in their quest for healing and that the holy spirits will punish anyone who defiles these waters or steals the coins (Figures 18 and 19).</w:t>
      </w:r>
    </w:p>
    <w:p w14:paraId="403E00EB" w14:textId="79907196" w:rsidR="004A71B3" w:rsidRPr="00F65E5C" w:rsidRDefault="004A71B3" w:rsidP="008C4E42">
      <w:pPr>
        <w:pStyle w:val="NormalWeb"/>
        <w:spacing w:before="0" w:beforeAutospacing="0" w:after="0" w:afterAutospacing="0" w:line="276" w:lineRule="auto"/>
        <w:ind w:firstLine="720"/>
        <w:jc w:val="both"/>
        <w:rPr>
          <w:rFonts w:ascii="Gill Sans MT" w:hAnsi="Gill Sans MT"/>
          <w:color w:val="000000" w:themeColor="text1"/>
          <w:lang w:val="en-GB"/>
        </w:rPr>
      </w:pPr>
      <w:r w:rsidRPr="00F65E5C">
        <w:rPr>
          <w:rFonts w:ascii="Gill Sans MT" w:hAnsi="Gill Sans MT"/>
          <w:color w:val="000000" w:themeColor="text1"/>
          <w:lang w:val="en-GB"/>
        </w:rPr>
        <w:t xml:space="preserve">Nonetheless, the narrative propagated by the media involves the amalgamation of toxins with these healing waters, which are </w:t>
      </w:r>
      <w:r w:rsidR="00B96FA7" w:rsidRPr="00F65E5C">
        <w:rPr>
          <w:rFonts w:ascii="Gill Sans MT" w:hAnsi="Gill Sans MT"/>
          <w:color w:val="000000" w:themeColor="text1"/>
          <w:lang w:val="en-GB"/>
        </w:rPr>
        <w:t xml:space="preserve">held </w:t>
      </w:r>
      <w:r w:rsidRPr="00F65E5C">
        <w:rPr>
          <w:rFonts w:ascii="Gill Sans MT" w:hAnsi="Gill Sans MT"/>
          <w:color w:val="000000" w:themeColor="text1"/>
          <w:lang w:val="en-GB"/>
        </w:rPr>
        <w:t xml:space="preserve">to be both fertile and restorative. The crucial aspect here is that the integration of these two disparate categories in human cognition creates a compelling image </w:t>
      </w:r>
      <w:r w:rsidR="008A54ED" w:rsidRPr="00F65E5C">
        <w:rPr>
          <w:rFonts w:ascii="Gill Sans MT" w:hAnsi="Gill Sans MT"/>
          <w:color w:val="000000" w:themeColor="text1"/>
          <w:lang w:val="en-GB"/>
        </w:rPr>
        <w:t xml:space="preserve">and emerging story </w:t>
      </w:r>
      <w:r w:rsidRPr="00F65E5C">
        <w:rPr>
          <w:rFonts w:ascii="Gill Sans MT" w:hAnsi="Gill Sans MT"/>
          <w:color w:val="000000" w:themeColor="text1"/>
          <w:lang w:val="en-GB"/>
        </w:rPr>
        <w:t xml:space="preserve">that indicates the erosion of the purity boundaries of the </w:t>
      </w:r>
      <w:r w:rsidR="00B96FA7" w:rsidRPr="00F65E5C">
        <w:rPr>
          <w:rFonts w:ascii="Gill Sans MT" w:hAnsi="Gill Sans MT"/>
          <w:color w:val="000000" w:themeColor="text1"/>
          <w:lang w:val="en-GB"/>
        </w:rPr>
        <w:t xml:space="preserve">Buryats’ </w:t>
      </w:r>
      <w:r w:rsidRPr="00F65E5C">
        <w:rPr>
          <w:rFonts w:ascii="Gill Sans MT" w:hAnsi="Gill Sans MT"/>
          <w:color w:val="000000" w:themeColor="text1"/>
          <w:lang w:val="en-GB"/>
        </w:rPr>
        <w:t>nature-based worldview. Indeed, this association of poisons</w:t>
      </w:r>
      <w:r w:rsidR="00B96FA7" w:rsidRPr="00F65E5C">
        <w:rPr>
          <w:rFonts w:ascii="Gill Sans MT" w:hAnsi="Gill Sans MT"/>
          <w:color w:val="000000" w:themeColor="text1"/>
          <w:lang w:val="en-GB"/>
        </w:rPr>
        <w:t xml:space="preserve"> and </w:t>
      </w:r>
      <w:r w:rsidR="00F149F5" w:rsidRPr="00F65E5C">
        <w:rPr>
          <w:rFonts w:ascii="Gill Sans MT" w:hAnsi="Gill Sans MT"/>
          <w:color w:val="000000" w:themeColor="text1"/>
          <w:lang w:val="en-GB"/>
        </w:rPr>
        <w:t xml:space="preserve">toxins </w:t>
      </w:r>
      <w:r w:rsidRPr="00F65E5C">
        <w:rPr>
          <w:rFonts w:ascii="Gill Sans MT" w:hAnsi="Gill Sans MT"/>
          <w:color w:val="000000" w:themeColor="text1"/>
          <w:lang w:val="en-GB"/>
        </w:rPr>
        <w:t>is grounded in the historical connection between hazardous substances and taboos, despite their historical ties to medicine and mysticism (Cole 1998: 119).</w:t>
      </w:r>
    </w:p>
    <w:p w14:paraId="31A42C35" w14:textId="22D39288" w:rsidR="007C5936" w:rsidRPr="00F65E5C" w:rsidRDefault="00923FDF" w:rsidP="007C5936">
      <w:pPr>
        <w:pStyle w:val="NormalWeb"/>
        <w:spacing w:before="0" w:beforeAutospacing="0" w:after="0" w:afterAutospacing="0" w:line="276" w:lineRule="auto"/>
        <w:jc w:val="both"/>
        <w:rPr>
          <w:rFonts w:ascii="Gill Sans MT" w:hAnsi="Gill Sans MT"/>
          <w:color w:val="000000" w:themeColor="text1"/>
          <w:lang w:val="en-GB"/>
        </w:rPr>
      </w:pPr>
      <w:r w:rsidRPr="00F65E5C">
        <w:rPr>
          <w:rFonts w:ascii="Gill Sans MT" w:hAnsi="Gill Sans MT"/>
          <w:color w:val="000000" w:themeColor="text1"/>
          <w:rtl/>
          <w:lang w:val="en-GB"/>
        </w:rPr>
        <w:tab/>
      </w:r>
      <w:r w:rsidR="005803A1" w:rsidRPr="00F65E5C">
        <w:rPr>
          <w:rFonts w:ascii="Gill Sans MT" w:hAnsi="Gill Sans MT"/>
          <w:color w:val="000000" w:themeColor="text1"/>
          <w:lang w:val="en-GB"/>
        </w:rPr>
        <w:t>In this context, t</w:t>
      </w:r>
      <w:r w:rsidR="007C5936" w:rsidRPr="00F65E5C">
        <w:rPr>
          <w:rFonts w:ascii="Gill Sans MT" w:hAnsi="Gill Sans MT"/>
          <w:color w:val="000000" w:themeColor="text1"/>
          <w:lang w:val="en-GB"/>
        </w:rPr>
        <w:t xml:space="preserve">he consensus from the interviews with lamas and shamans is that </w:t>
      </w:r>
      <w:r w:rsidR="00F149F5" w:rsidRPr="00F65E5C">
        <w:rPr>
          <w:rFonts w:ascii="Gill Sans MT" w:hAnsi="Gill Sans MT"/>
          <w:color w:val="000000" w:themeColor="text1"/>
          <w:lang w:val="en-GB"/>
        </w:rPr>
        <w:t xml:space="preserve">the idea of </w:t>
      </w:r>
      <w:r w:rsidR="007C5936" w:rsidRPr="00F65E5C">
        <w:rPr>
          <w:rFonts w:ascii="Gill Sans MT" w:hAnsi="Gill Sans MT"/>
          <w:color w:val="000000" w:themeColor="text1"/>
          <w:lang w:val="en-GB"/>
        </w:rPr>
        <w:t>taboo</w:t>
      </w:r>
      <w:r w:rsidR="00F149F5" w:rsidRPr="00F65E5C">
        <w:rPr>
          <w:rFonts w:ascii="Gill Sans MT" w:hAnsi="Gill Sans MT"/>
          <w:color w:val="000000" w:themeColor="text1"/>
          <w:lang w:val="en-GB"/>
        </w:rPr>
        <w:t xml:space="preserve"> in this region</w:t>
      </w:r>
      <w:r w:rsidR="007C5936" w:rsidRPr="00F65E5C">
        <w:rPr>
          <w:rFonts w:ascii="Gill Sans MT" w:hAnsi="Gill Sans MT"/>
          <w:color w:val="000000" w:themeColor="text1"/>
          <w:lang w:val="en-GB"/>
        </w:rPr>
        <w:t xml:space="preserve"> </w:t>
      </w:r>
      <w:r w:rsidR="00B96FA7" w:rsidRPr="00F65E5C">
        <w:rPr>
          <w:rFonts w:ascii="Gill Sans MT" w:hAnsi="Gill Sans MT"/>
          <w:color w:val="000000" w:themeColor="text1"/>
          <w:lang w:val="en-GB"/>
        </w:rPr>
        <w:t xml:space="preserve">is linked </w:t>
      </w:r>
      <w:r w:rsidR="000A7900" w:rsidRPr="00F65E5C">
        <w:rPr>
          <w:rFonts w:ascii="Gill Sans MT" w:hAnsi="Gill Sans MT"/>
          <w:color w:val="000000" w:themeColor="text1"/>
          <w:lang w:val="en-GB"/>
        </w:rPr>
        <w:t>to</w:t>
      </w:r>
      <w:r w:rsidR="007C5936" w:rsidRPr="00F65E5C">
        <w:rPr>
          <w:rFonts w:ascii="Gill Sans MT" w:hAnsi="Gill Sans MT"/>
          <w:color w:val="000000" w:themeColor="text1"/>
          <w:lang w:val="en-GB"/>
        </w:rPr>
        <w:t xml:space="preserve"> anything that disturbs the natural balance. This </w:t>
      </w:r>
      <w:r w:rsidR="00DF3CFD" w:rsidRPr="00F65E5C">
        <w:rPr>
          <w:rFonts w:ascii="Gill Sans MT" w:hAnsi="Gill Sans MT"/>
          <w:color w:val="000000" w:themeColor="text1"/>
          <w:lang w:val="en-GB"/>
        </w:rPr>
        <w:t>‘</w:t>
      </w:r>
      <w:r w:rsidR="007C5936" w:rsidRPr="00F65E5C">
        <w:rPr>
          <w:rFonts w:ascii="Gill Sans MT" w:hAnsi="Gill Sans MT"/>
          <w:color w:val="000000" w:themeColor="text1"/>
          <w:lang w:val="en-GB"/>
        </w:rPr>
        <w:t>anything</w:t>
      </w:r>
      <w:r w:rsidR="00DF3CFD" w:rsidRPr="00F65E5C">
        <w:rPr>
          <w:rFonts w:ascii="Gill Sans MT" w:hAnsi="Gill Sans MT"/>
          <w:color w:val="000000" w:themeColor="text1"/>
          <w:lang w:val="en-GB"/>
        </w:rPr>
        <w:t>’</w:t>
      </w:r>
      <w:r w:rsidR="007C5936" w:rsidRPr="00F65E5C">
        <w:rPr>
          <w:rFonts w:ascii="Gill Sans MT" w:hAnsi="Gill Sans MT"/>
          <w:color w:val="000000" w:themeColor="text1"/>
          <w:lang w:val="en-GB"/>
        </w:rPr>
        <w:t xml:space="preserve"> may encompass food, particular activities, atypical behavio</w:t>
      </w:r>
      <w:r w:rsidR="00B96FA7" w:rsidRPr="00F65E5C">
        <w:rPr>
          <w:rFonts w:ascii="Gill Sans MT" w:hAnsi="Gill Sans MT"/>
          <w:color w:val="000000" w:themeColor="text1"/>
          <w:lang w:val="en-GB"/>
        </w:rPr>
        <w:t>u</w:t>
      </w:r>
      <w:r w:rsidR="007C5936" w:rsidRPr="00F65E5C">
        <w:rPr>
          <w:rFonts w:ascii="Gill Sans MT" w:hAnsi="Gill Sans MT"/>
          <w:color w:val="000000" w:themeColor="text1"/>
          <w:lang w:val="en-GB"/>
        </w:rPr>
        <w:t>r or feelings, or even abstract notions such as colo</w:t>
      </w:r>
      <w:r w:rsidR="00B96FA7" w:rsidRPr="00F65E5C">
        <w:rPr>
          <w:rFonts w:ascii="Gill Sans MT" w:hAnsi="Gill Sans MT"/>
          <w:color w:val="000000" w:themeColor="text1"/>
          <w:lang w:val="en-GB"/>
        </w:rPr>
        <w:t>u</w:t>
      </w:r>
      <w:r w:rsidR="007C5936" w:rsidRPr="00F65E5C">
        <w:rPr>
          <w:rFonts w:ascii="Gill Sans MT" w:hAnsi="Gill Sans MT"/>
          <w:color w:val="000000" w:themeColor="text1"/>
          <w:lang w:val="en-GB"/>
        </w:rPr>
        <w:t xml:space="preserve">r. By observing taboos, </w:t>
      </w:r>
      <w:r w:rsidR="00B96FA7" w:rsidRPr="00F65E5C">
        <w:rPr>
          <w:rFonts w:ascii="Gill Sans MT" w:hAnsi="Gill Sans MT"/>
          <w:color w:val="000000" w:themeColor="text1"/>
          <w:lang w:val="en-GB"/>
        </w:rPr>
        <w:t xml:space="preserve">Buryats </w:t>
      </w:r>
      <w:r w:rsidR="007C5936" w:rsidRPr="00F65E5C">
        <w:rPr>
          <w:rFonts w:ascii="Gill Sans MT" w:hAnsi="Gill Sans MT"/>
          <w:color w:val="000000" w:themeColor="text1"/>
          <w:lang w:val="en-GB"/>
        </w:rPr>
        <w:t>demonstrate reverence for the spiritual realm and preserve their connection to it, which is crucial for their capacity to conduct healing, divination and other practices.</w:t>
      </w:r>
    </w:p>
    <w:p w14:paraId="3F5899F3" w14:textId="47ECD40C" w:rsidR="00BC64EE" w:rsidRPr="00F65E5C" w:rsidRDefault="00923FDF" w:rsidP="00BC64EE">
      <w:pPr>
        <w:pStyle w:val="NormalWeb"/>
        <w:spacing w:before="0" w:beforeAutospacing="0" w:after="0" w:afterAutospacing="0" w:line="276" w:lineRule="auto"/>
        <w:jc w:val="both"/>
        <w:rPr>
          <w:rFonts w:ascii="Gill Sans MT" w:hAnsi="Gill Sans MT"/>
          <w:color w:val="000000" w:themeColor="text1"/>
          <w:lang w:val="en-GB" w:bidi="fa-IR"/>
        </w:rPr>
      </w:pPr>
      <w:r w:rsidRPr="00F65E5C">
        <w:rPr>
          <w:rFonts w:ascii="Gill Sans MT" w:hAnsi="Gill Sans MT"/>
          <w:color w:val="000000" w:themeColor="text1"/>
          <w:lang w:val="en-GB"/>
        </w:rPr>
        <w:tab/>
      </w:r>
      <w:r w:rsidR="00664718" w:rsidRPr="00F65E5C">
        <w:rPr>
          <w:rFonts w:ascii="Gill Sans MT" w:hAnsi="Gill Sans MT"/>
          <w:color w:val="000000" w:themeColor="text1"/>
          <w:lang w:val="en-GB"/>
        </w:rPr>
        <w:t>What is noteworthy is that the narratives presented in the media, which can be categorized into</w:t>
      </w:r>
      <w:r w:rsidR="00761B2B">
        <w:rPr>
          <w:rFonts w:ascii="Gill Sans MT" w:hAnsi="Gill Sans MT"/>
          <w:color w:val="000000" w:themeColor="text1"/>
          <w:lang w:val="en-GB"/>
        </w:rPr>
        <w:t xml:space="preserve"> different</w:t>
      </w:r>
      <w:r w:rsidR="00664718" w:rsidRPr="00F65E5C">
        <w:rPr>
          <w:rFonts w:ascii="Gill Sans MT" w:hAnsi="Gill Sans MT"/>
          <w:color w:val="000000" w:themeColor="text1"/>
          <w:lang w:val="en-GB"/>
        </w:rPr>
        <w:t xml:space="preserve"> levels, precisely illustrate this disruption of harmony caused by toxic substances</w:t>
      </w:r>
      <w:r w:rsidR="006D131B" w:rsidRPr="00F65E5C">
        <w:rPr>
          <w:rFonts w:ascii="Gill Sans MT" w:hAnsi="Gill Sans MT"/>
          <w:color w:val="000000" w:themeColor="text1"/>
          <w:lang w:val="en-GB"/>
        </w:rPr>
        <w:t>: 1) industrial materials that have caused the death</w:t>
      </w:r>
      <w:r w:rsidR="00B96FA7" w:rsidRPr="00F65E5C">
        <w:rPr>
          <w:rFonts w:ascii="Gill Sans MT" w:hAnsi="Gill Sans MT"/>
          <w:color w:val="000000" w:themeColor="text1"/>
          <w:lang w:val="en-GB"/>
        </w:rPr>
        <w:t>s</w:t>
      </w:r>
      <w:r w:rsidR="006D131B" w:rsidRPr="00F65E5C">
        <w:rPr>
          <w:rFonts w:ascii="Gill Sans MT" w:hAnsi="Gill Sans MT"/>
          <w:color w:val="000000" w:themeColor="text1"/>
          <w:lang w:val="en-GB"/>
        </w:rPr>
        <w:t xml:space="preserve"> of animals and plants, emphasizing the idea of </w:t>
      </w:r>
      <w:r w:rsidR="006D131B" w:rsidRPr="00F65E5C">
        <w:rPr>
          <w:rFonts w:ascii="Gill Sans MT" w:hAnsi="Gill Sans MT"/>
          <w:i/>
          <w:iCs/>
          <w:color w:val="000000" w:themeColor="text1"/>
          <w:lang w:val="en-GB"/>
        </w:rPr>
        <w:t>corpse</w:t>
      </w:r>
      <w:r w:rsidR="006D131B" w:rsidRPr="00F65E5C">
        <w:rPr>
          <w:rFonts w:ascii="Gill Sans MT" w:hAnsi="Gill Sans MT"/>
          <w:color w:val="000000" w:themeColor="text1"/>
          <w:lang w:val="en-GB"/>
        </w:rPr>
        <w:t xml:space="preserve"> </w:t>
      </w:r>
      <w:r w:rsidR="006D131B" w:rsidRPr="00F65E5C">
        <w:rPr>
          <w:rFonts w:ascii="Gill Sans MT" w:hAnsi="Gill Sans MT"/>
          <w:i/>
          <w:iCs/>
          <w:color w:val="000000" w:themeColor="text1"/>
          <w:lang w:val="en-GB"/>
        </w:rPr>
        <w:t>and</w:t>
      </w:r>
      <w:r w:rsidR="006D131B" w:rsidRPr="00F65E5C">
        <w:rPr>
          <w:rFonts w:ascii="Gill Sans MT" w:hAnsi="Gill Sans MT"/>
          <w:color w:val="000000" w:themeColor="text1"/>
          <w:lang w:val="en-GB"/>
        </w:rPr>
        <w:t xml:space="preserve"> </w:t>
      </w:r>
      <w:r w:rsidR="006D131B" w:rsidRPr="00F65E5C">
        <w:rPr>
          <w:rFonts w:ascii="Gill Sans MT" w:hAnsi="Gill Sans MT"/>
          <w:i/>
          <w:iCs/>
          <w:color w:val="000000" w:themeColor="text1"/>
          <w:lang w:val="en-GB"/>
        </w:rPr>
        <w:t>death</w:t>
      </w:r>
      <w:r w:rsidR="00B96FA7" w:rsidRPr="00F65E5C">
        <w:rPr>
          <w:rFonts w:ascii="Gill Sans MT" w:hAnsi="Gill Sans MT"/>
          <w:color w:val="000000" w:themeColor="text1"/>
          <w:lang w:val="en-GB"/>
        </w:rPr>
        <w:t>;</w:t>
      </w:r>
      <w:r w:rsidR="008A54ED" w:rsidRPr="00F65E5C">
        <w:rPr>
          <w:rFonts w:ascii="Gill Sans MT" w:hAnsi="Gill Sans MT"/>
          <w:color w:val="000000" w:themeColor="text1"/>
          <w:lang w:val="en-GB"/>
        </w:rPr>
        <w:t xml:space="preserve"> </w:t>
      </w:r>
      <w:r w:rsidR="006D131B" w:rsidRPr="00F65E5C">
        <w:rPr>
          <w:rFonts w:ascii="Gill Sans MT" w:hAnsi="Gill Sans MT"/>
          <w:color w:val="000000" w:themeColor="text1"/>
          <w:lang w:val="en-GB"/>
        </w:rPr>
        <w:t xml:space="preserve">2) garbage related to the process of rendering water undrinkable, emphasizing </w:t>
      </w:r>
      <w:r w:rsidR="006D131B" w:rsidRPr="00F65E5C">
        <w:rPr>
          <w:rFonts w:ascii="Gill Sans MT" w:hAnsi="Gill Sans MT"/>
          <w:i/>
          <w:iCs/>
          <w:color w:val="000000" w:themeColor="text1"/>
          <w:lang w:val="en-GB"/>
        </w:rPr>
        <w:t>decay</w:t>
      </w:r>
      <w:r w:rsidR="006D131B" w:rsidRPr="00F65E5C">
        <w:rPr>
          <w:rFonts w:ascii="Gill Sans MT" w:hAnsi="Gill Sans MT"/>
          <w:color w:val="000000" w:themeColor="text1"/>
          <w:lang w:val="en-GB"/>
        </w:rPr>
        <w:t xml:space="preserve"> </w:t>
      </w:r>
      <w:r w:rsidR="006D131B" w:rsidRPr="00F65E5C">
        <w:rPr>
          <w:rFonts w:ascii="Gill Sans MT" w:hAnsi="Gill Sans MT"/>
          <w:i/>
          <w:iCs/>
          <w:color w:val="000000" w:themeColor="text1"/>
          <w:lang w:val="en-GB"/>
        </w:rPr>
        <w:t>in</w:t>
      </w:r>
      <w:r w:rsidR="006D131B" w:rsidRPr="00F65E5C">
        <w:rPr>
          <w:rFonts w:ascii="Gill Sans MT" w:hAnsi="Gill Sans MT"/>
          <w:color w:val="000000" w:themeColor="text1"/>
          <w:lang w:val="en-GB"/>
        </w:rPr>
        <w:t xml:space="preserve"> </w:t>
      </w:r>
      <w:r w:rsidR="006D131B" w:rsidRPr="00F65E5C">
        <w:rPr>
          <w:rFonts w:ascii="Gill Sans MT" w:hAnsi="Gill Sans MT"/>
          <w:i/>
          <w:iCs/>
          <w:color w:val="000000" w:themeColor="text1"/>
          <w:lang w:val="en-GB"/>
        </w:rPr>
        <w:t>its</w:t>
      </w:r>
      <w:r w:rsidR="006D131B" w:rsidRPr="00F65E5C">
        <w:rPr>
          <w:rFonts w:ascii="Gill Sans MT" w:hAnsi="Gill Sans MT"/>
          <w:color w:val="000000" w:themeColor="text1"/>
          <w:lang w:val="en-GB"/>
        </w:rPr>
        <w:t xml:space="preserve"> </w:t>
      </w:r>
      <w:r w:rsidR="006D131B" w:rsidRPr="00F65E5C">
        <w:rPr>
          <w:rFonts w:ascii="Gill Sans MT" w:hAnsi="Gill Sans MT"/>
          <w:i/>
          <w:iCs/>
          <w:color w:val="000000" w:themeColor="text1"/>
          <w:lang w:val="en-GB"/>
        </w:rPr>
        <w:t>own</w:t>
      </w:r>
      <w:r w:rsidR="006D131B" w:rsidRPr="00F65E5C">
        <w:rPr>
          <w:rFonts w:ascii="Gill Sans MT" w:hAnsi="Gill Sans MT"/>
          <w:color w:val="000000" w:themeColor="text1"/>
          <w:lang w:val="en-GB"/>
        </w:rPr>
        <w:t xml:space="preserve"> </w:t>
      </w:r>
      <w:r w:rsidR="006D131B" w:rsidRPr="00F65E5C">
        <w:rPr>
          <w:rFonts w:ascii="Gill Sans MT" w:hAnsi="Gill Sans MT"/>
          <w:i/>
          <w:iCs/>
          <w:color w:val="000000" w:themeColor="text1"/>
          <w:lang w:val="en-GB"/>
        </w:rPr>
        <w:t>nature</w:t>
      </w:r>
      <w:r w:rsidR="006D131B" w:rsidRPr="00F65E5C">
        <w:rPr>
          <w:rFonts w:ascii="Gill Sans MT" w:hAnsi="Gill Sans MT"/>
          <w:color w:val="000000" w:themeColor="text1"/>
          <w:lang w:val="en-GB"/>
        </w:rPr>
        <w:t xml:space="preserve">; </w:t>
      </w:r>
      <w:r w:rsidR="00B96FA7" w:rsidRPr="00F65E5C">
        <w:rPr>
          <w:rFonts w:ascii="Gill Sans MT" w:hAnsi="Gill Sans MT"/>
          <w:color w:val="000000" w:themeColor="text1"/>
          <w:lang w:val="en-GB"/>
        </w:rPr>
        <w:t xml:space="preserve">and </w:t>
      </w:r>
      <w:r w:rsidR="006D131B" w:rsidRPr="00F65E5C">
        <w:rPr>
          <w:rFonts w:ascii="Gill Sans MT" w:hAnsi="Gill Sans MT"/>
          <w:color w:val="000000" w:themeColor="text1"/>
          <w:lang w:val="en-GB"/>
        </w:rPr>
        <w:t>3) f</w:t>
      </w:r>
      <w:r w:rsidR="00B96FA7" w:rsidRPr="00F65E5C">
        <w:rPr>
          <w:rFonts w:ascii="Gill Sans MT" w:hAnsi="Gill Sans MT"/>
          <w:color w:val="000000" w:themeColor="text1"/>
          <w:lang w:val="en-GB"/>
        </w:rPr>
        <w:t>a</w:t>
      </w:r>
      <w:r w:rsidR="006D131B" w:rsidRPr="00F65E5C">
        <w:rPr>
          <w:rFonts w:ascii="Gill Sans MT" w:hAnsi="Gill Sans MT"/>
          <w:color w:val="000000" w:themeColor="text1"/>
          <w:lang w:val="en-GB"/>
        </w:rPr>
        <w:t xml:space="preserve">eces, which are associated with the transmission of dangerous viruses and the growth of diseases in humans, emphasizing the idea of </w:t>
      </w:r>
      <w:r w:rsidR="006D131B" w:rsidRPr="00F65E5C">
        <w:rPr>
          <w:rFonts w:ascii="Gill Sans MT" w:hAnsi="Gill Sans MT"/>
          <w:i/>
          <w:iCs/>
          <w:color w:val="000000" w:themeColor="text1"/>
          <w:lang w:val="en-GB"/>
        </w:rPr>
        <w:t>contagion</w:t>
      </w:r>
      <w:r w:rsidR="006D131B" w:rsidRPr="00F65E5C">
        <w:rPr>
          <w:rFonts w:ascii="Gill Sans MT" w:hAnsi="Gill Sans MT"/>
          <w:color w:val="000000" w:themeColor="text1"/>
          <w:lang w:val="en-GB"/>
        </w:rPr>
        <w:t xml:space="preserve">. </w:t>
      </w:r>
      <w:r w:rsidR="00EB1201" w:rsidRPr="00F65E5C">
        <w:rPr>
          <w:rFonts w:ascii="Gill Sans MT" w:hAnsi="Gill Sans MT"/>
          <w:color w:val="000000" w:themeColor="text1"/>
          <w:lang w:val="en-GB"/>
        </w:rPr>
        <w:t xml:space="preserve">Clearly, these themes contrast </w:t>
      </w:r>
      <w:r w:rsidR="00B96FA7" w:rsidRPr="00F65E5C">
        <w:rPr>
          <w:rFonts w:ascii="Gill Sans MT" w:hAnsi="Gill Sans MT"/>
          <w:color w:val="000000" w:themeColor="text1"/>
          <w:lang w:val="en-GB"/>
        </w:rPr>
        <w:t xml:space="preserve">starkly </w:t>
      </w:r>
      <w:r w:rsidR="00EB1201" w:rsidRPr="00F65E5C">
        <w:rPr>
          <w:rFonts w:ascii="Gill Sans MT" w:hAnsi="Gill Sans MT"/>
          <w:color w:val="000000" w:themeColor="text1"/>
          <w:lang w:val="en-GB"/>
        </w:rPr>
        <w:t>with the internalized narrative motifs in</w:t>
      </w:r>
      <w:r w:rsidR="002C327D" w:rsidRPr="00F65E5C">
        <w:rPr>
          <w:rFonts w:ascii="Gill Sans MT" w:hAnsi="Gill Sans MT"/>
          <w:color w:val="000000" w:themeColor="text1"/>
          <w:lang w:val="en-GB"/>
        </w:rPr>
        <w:t xml:space="preserve"> </w:t>
      </w:r>
      <w:r w:rsidR="00EB1201" w:rsidRPr="00F65E5C">
        <w:rPr>
          <w:rFonts w:ascii="Gill Sans MT" w:hAnsi="Gill Sans MT"/>
          <w:color w:val="000000" w:themeColor="text1"/>
          <w:lang w:val="en-GB"/>
        </w:rPr>
        <w:t xml:space="preserve">Buryat society regarding Baikal, which are founded on the three principles of </w:t>
      </w:r>
      <w:r w:rsidR="00A63734" w:rsidRPr="00F65E5C">
        <w:rPr>
          <w:rFonts w:ascii="Gill Sans MT" w:hAnsi="Gill Sans MT"/>
          <w:color w:val="000000" w:themeColor="text1"/>
          <w:sz w:val="26"/>
          <w:szCs w:val="26"/>
          <w:lang w:val="en-GB"/>
        </w:rPr>
        <w:t>revival</w:t>
      </w:r>
      <w:r w:rsidR="00EB1201" w:rsidRPr="00F65E5C">
        <w:rPr>
          <w:rFonts w:ascii="Gill Sans MT" w:hAnsi="Gill Sans MT"/>
          <w:color w:val="000000" w:themeColor="text1"/>
          <w:lang w:val="en-GB"/>
        </w:rPr>
        <w:t>, healing and fertility.</w:t>
      </w:r>
    </w:p>
    <w:p w14:paraId="5572AAD2" w14:textId="69058CD1" w:rsidR="00BE36FE" w:rsidRPr="00F65E5C" w:rsidRDefault="00152E34" w:rsidP="005174DC">
      <w:pPr>
        <w:pStyle w:val="NormalWeb"/>
        <w:spacing w:before="0" w:beforeAutospacing="0" w:after="0" w:afterAutospacing="0" w:line="276" w:lineRule="auto"/>
        <w:jc w:val="both"/>
        <w:rPr>
          <w:rFonts w:ascii="Gill Sans MT" w:hAnsi="Gill Sans MT"/>
          <w:color w:val="000000" w:themeColor="text1"/>
          <w:lang w:val="en-GB" w:bidi="fa-IR"/>
        </w:rPr>
      </w:pPr>
      <w:r w:rsidRPr="00F65E5C">
        <w:rPr>
          <w:rFonts w:ascii="Gill Sans MT" w:hAnsi="Gill Sans MT"/>
          <w:color w:val="000000" w:themeColor="text1"/>
          <w:lang w:val="en-GB"/>
        </w:rPr>
        <w:tab/>
      </w:r>
      <w:r w:rsidR="00BC64EE" w:rsidRPr="00F65E5C">
        <w:rPr>
          <w:rFonts w:ascii="Gill Sans MT" w:hAnsi="Gill Sans MT"/>
          <w:color w:val="000000" w:themeColor="text1"/>
          <w:lang w:val="en-GB"/>
        </w:rPr>
        <w:t xml:space="preserve">In addition, these </w:t>
      </w:r>
      <w:r w:rsidR="00B96FA7" w:rsidRPr="00F65E5C">
        <w:rPr>
          <w:rFonts w:ascii="Gill Sans MT" w:hAnsi="Gill Sans MT"/>
          <w:color w:val="000000" w:themeColor="text1"/>
          <w:lang w:val="en-GB"/>
        </w:rPr>
        <w:t xml:space="preserve">themes </w:t>
      </w:r>
      <w:r w:rsidR="00BC64EE" w:rsidRPr="00F65E5C">
        <w:rPr>
          <w:rFonts w:ascii="Gill Sans MT" w:hAnsi="Gill Sans MT"/>
          <w:color w:val="000000" w:themeColor="text1"/>
          <w:lang w:val="en-GB"/>
        </w:rPr>
        <w:t xml:space="preserve">correspond </w:t>
      </w:r>
      <w:r w:rsidR="00B96FA7" w:rsidRPr="00F65E5C">
        <w:rPr>
          <w:rFonts w:ascii="Gill Sans MT" w:hAnsi="Gill Sans MT"/>
          <w:color w:val="000000" w:themeColor="text1"/>
          <w:lang w:val="en-GB"/>
        </w:rPr>
        <w:t xml:space="preserve">exactly </w:t>
      </w:r>
      <w:r w:rsidR="00BC64EE" w:rsidRPr="00F65E5C">
        <w:rPr>
          <w:rFonts w:ascii="Gill Sans MT" w:hAnsi="Gill Sans MT"/>
          <w:color w:val="000000" w:themeColor="text1"/>
          <w:lang w:val="en-GB"/>
        </w:rPr>
        <w:t xml:space="preserve">to the original indigenous meaning of a taboo that can be associated with three fundamental aspects </w:t>
      </w:r>
      <w:r w:rsidR="004A4A8F" w:rsidRPr="00F65E5C">
        <w:rPr>
          <w:rFonts w:ascii="Gill Sans MT" w:hAnsi="Gill Sans MT"/>
          <w:color w:val="000000" w:themeColor="text1"/>
          <w:lang w:val="en-GB"/>
        </w:rPr>
        <w:t xml:space="preserve">of </w:t>
      </w:r>
      <w:r w:rsidR="00BC64EE" w:rsidRPr="00F65E5C">
        <w:rPr>
          <w:rFonts w:ascii="Gill Sans MT" w:hAnsi="Gill Sans MT"/>
          <w:color w:val="000000" w:themeColor="text1"/>
          <w:lang w:val="en-GB"/>
        </w:rPr>
        <w:t>emotional significance: a) the existence of danger</w:t>
      </w:r>
      <w:r w:rsidR="00B96FA7" w:rsidRPr="00F65E5C">
        <w:rPr>
          <w:rFonts w:ascii="Gill Sans MT" w:hAnsi="Gill Sans MT"/>
          <w:color w:val="000000" w:themeColor="text1"/>
          <w:lang w:val="en-GB"/>
        </w:rPr>
        <w:t>;</w:t>
      </w:r>
      <w:r w:rsidR="00BC64EE" w:rsidRPr="00F65E5C">
        <w:rPr>
          <w:rFonts w:ascii="Gill Sans MT" w:hAnsi="Gill Sans MT"/>
          <w:color w:val="000000" w:themeColor="text1"/>
          <w:lang w:val="en-GB"/>
        </w:rPr>
        <w:t xml:space="preserve"> b) the potential for contagion</w:t>
      </w:r>
      <w:r w:rsidR="00B96FA7" w:rsidRPr="00F65E5C">
        <w:rPr>
          <w:rFonts w:ascii="Gill Sans MT" w:hAnsi="Gill Sans MT"/>
          <w:color w:val="000000" w:themeColor="text1"/>
          <w:lang w:val="en-GB"/>
        </w:rPr>
        <w:t>;</w:t>
      </w:r>
      <w:r w:rsidR="00BC64EE" w:rsidRPr="00F65E5C">
        <w:rPr>
          <w:rFonts w:ascii="Gill Sans MT" w:hAnsi="Gill Sans MT"/>
          <w:color w:val="000000" w:themeColor="text1"/>
          <w:lang w:val="en-GB"/>
        </w:rPr>
        <w:t xml:space="preserve"> and c) the notion of untouchability (Malinowski 1931: 39).</w:t>
      </w:r>
      <w:r w:rsidR="002C327D" w:rsidRPr="00F65E5C">
        <w:rPr>
          <w:rFonts w:ascii="Gill Sans MT" w:hAnsi="Gill Sans MT"/>
          <w:color w:val="000000" w:themeColor="text1"/>
          <w:lang w:val="en-GB"/>
        </w:rPr>
        <w:t xml:space="preserve"> </w:t>
      </w:r>
      <w:r w:rsidR="00BC64EE" w:rsidRPr="00F65E5C">
        <w:rPr>
          <w:rFonts w:ascii="Gill Sans MT" w:hAnsi="Gill Sans MT"/>
          <w:color w:val="000000" w:themeColor="text1"/>
          <w:lang w:val="en-GB"/>
        </w:rPr>
        <w:t xml:space="preserve">Indeed, the media debate, by promoting these three emotions both directly and indirectly, has created a revised perception of the Sacred Lake that fundamentally embodies chronic </w:t>
      </w:r>
      <w:r w:rsidR="00BC64EE" w:rsidRPr="00F65E5C">
        <w:rPr>
          <w:rStyle w:val="Emphasis"/>
          <w:rFonts w:ascii="Gill Sans MT" w:hAnsi="Gill Sans MT"/>
          <w:i w:val="0"/>
          <w:iCs w:val="0"/>
          <w:color w:val="000000" w:themeColor="text1"/>
          <w:lang w:val="en-GB"/>
        </w:rPr>
        <w:t>anxiety</w:t>
      </w:r>
      <w:r w:rsidR="00BC64EE" w:rsidRPr="00F65E5C">
        <w:rPr>
          <w:rFonts w:ascii="Gill Sans MT" w:hAnsi="Gill Sans MT"/>
          <w:color w:val="000000" w:themeColor="text1"/>
          <w:lang w:val="en-GB"/>
        </w:rPr>
        <w:t>. This anxiety</w:t>
      </w:r>
      <w:r w:rsidR="00B96FA7" w:rsidRPr="00F65E5C">
        <w:rPr>
          <w:rFonts w:ascii="Gill Sans MT" w:hAnsi="Gill Sans MT"/>
          <w:color w:val="000000" w:themeColor="text1"/>
          <w:lang w:val="en-GB"/>
        </w:rPr>
        <w:t>,</w:t>
      </w:r>
      <w:r w:rsidR="00BC64EE" w:rsidRPr="00F65E5C">
        <w:rPr>
          <w:rFonts w:ascii="Gill Sans MT" w:hAnsi="Gill Sans MT"/>
          <w:color w:val="000000" w:themeColor="text1"/>
          <w:lang w:val="en-GB"/>
        </w:rPr>
        <w:t xml:space="preserve"> </w:t>
      </w:r>
      <w:r w:rsidR="00B96FA7" w:rsidRPr="00F65E5C">
        <w:rPr>
          <w:rFonts w:ascii="Gill Sans MT" w:hAnsi="Gill Sans MT"/>
          <w:color w:val="000000" w:themeColor="text1"/>
          <w:lang w:val="en-GB"/>
        </w:rPr>
        <w:t xml:space="preserve">which </w:t>
      </w:r>
      <w:r w:rsidR="00BC64EE" w:rsidRPr="00F65E5C">
        <w:rPr>
          <w:rFonts w:ascii="Gill Sans MT" w:hAnsi="Gill Sans MT"/>
          <w:color w:val="000000" w:themeColor="text1"/>
          <w:lang w:val="en-GB"/>
        </w:rPr>
        <w:t xml:space="preserve">is </w:t>
      </w:r>
      <w:r w:rsidR="00B96FA7" w:rsidRPr="00F65E5C">
        <w:rPr>
          <w:rFonts w:ascii="Gill Sans MT" w:hAnsi="Gill Sans MT"/>
          <w:color w:val="000000" w:themeColor="text1"/>
          <w:lang w:val="en-GB"/>
        </w:rPr>
        <w:t xml:space="preserve">caused by </w:t>
      </w:r>
      <w:r w:rsidR="00BC64EE" w:rsidRPr="00F65E5C">
        <w:rPr>
          <w:rFonts w:ascii="Gill Sans MT" w:hAnsi="Gill Sans MT"/>
          <w:color w:val="000000" w:themeColor="text1"/>
          <w:lang w:val="en-GB"/>
        </w:rPr>
        <w:t>the violation of the established boundaries reflected in the first internalized image of the Baikal</w:t>
      </w:r>
      <w:r w:rsidR="00B96FA7" w:rsidRPr="00F65E5C">
        <w:rPr>
          <w:rFonts w:ascii="Gill Sans MT" w:hAnsi="Gill Sans MT"/>
          <w:color w:val="000000" w:themeColor="text1"/>
          <w:lang w:val="en-GB"/>
        </w:rPr>
        <w:t>,</w:t>
      </w:r>
      <w:r w:rsidR="00BC64EE" w:rsidRPr="00F65E5C">
        <w:rPr>
          <w:rFonts w:ascii="Gill Sans MT" w:hAnsi="Gill Sans MT"/>
          <w:color w:val="000000" w:themeColor="text1"/>
          <w:lang w:val="en-GB"/>
        </w:rPr>
        <w:t xml:space="preserve"> inadvertently prompted the question among the Buryat as to where the boundary is between us and this </w:t>
      </w:r>
      <w:r w:rsidR="00DF3CFD" w:rsidRPr="00F65E5C">
        <w:rPr>
          <w:rFonts w:ascii="Gill Sans MT" w:hAnsi="Gill Sans MT"/>
          <w:color w:val="000000" w:themeColor="text1"/>
          <w:lang w:val="en-GB"/>
        </w:rPr>
        <w:t>‘</w:t>
      </w:r>
      <w:r w:rsidR="00BC64EE" w:rsidRPr="00F65E5C">
        <w:rPr>
          <w:rFonts w:ascii="Gill Sans MT" w:hAnsi="Gill Sans MT"/>
          <w:color w:val="000000" w:themeColor="text1"/>
          <w:lang w:val="en-GB"/>
        </w:rPr>
        <w:t>entity</w:t>
      </w:r>
      <w:r w:rsidR="00DF3CFD" w:rsidRPr="00F65E5C">
        <w:rPr>
          <w:rFonts w:ascii="Gill Sans MT" w:hAnsi="Gill Sans MT"/>
          <w:color w:val="000000" w:themeColor="text1"/>
          <w:lang w:val="en-GB"/>
        </w:rPr>
        <w:t>’</w:t>
      </w:r>
      <w:r w:rsidR="00B96FA7" w:rsidRPr="00F65E5C">
        <w:rPr>
          <w:rFonts w:ascii="Gill Sans MT" w:hAnsi="Gill Sans MT"/>
          <w:color w:val="000000" w:themeColor="text1"/>
          <w:lang w:val="en-GB"/>
        </w:rPr>
        <w:t>, which</w:t>
      </w:r>
      <w:r w:rsidR="00BC64EE" w:rsidRPr="00F65E5C">
        <w:rPr>
          <w:rFonts w:ascii="Gill Sans MT" w:hAnsi="Gill Sans MT"/>
          <w:color w:val="000000" w:themeColor="text1"/>
          <w:lang w:val="en-GB"/>
        </w:rPr>
        <w:t xml:space="preserve"> is no longer the one we know. Therefore, </w:t>
      </w:r>
      <w:r w:rsidR="00B96FA7" w:rsidRPr="00F65E5C">
        <w:rPr>
          <w:rFonts w:ascii="Gill Sans MT" w:hAnsi="Gill Sans MT"/>
          <w:color w:val="000000" w:themeColor="text1"/>
          <w:lang w:val="en-GB"/>
        </w:rPr>
        <w:t xml:space="preserve">the </w:t>
      </w:r>
      <w:r w:rsidR="00BC64EE" w:rsidRPr="00F65E5C">
        <w:rPr>
          <w:rFonts w:ascii="Gill Sans MT" w:hAnsi="Gill Sans MT"/>
          <w:color w:val="000000" w:themeColor="text1"/>
          <w:lang w:val="en-GB"/>
        </w:rPr>
        <w:t xml:space="preserve">Buryat encounter an unbridgeable gap, a hiatus in knowledge, </w:t>
      </w:r>
      <w:r w:rsidR="00B96FA7" w:rsidRPr="007C754A">
        <w:rPr>
          <w:rFonts w:ascii="Gill Sans MT" w:hAnsi="Gill Sans MT"/>
          <w:color w:val="000000" w:themeColor="text1"/>
          <w:lang w:val="en-GB"/>
        </w:rPr>
        <w:t>in their</w:t>
      </w:r>
      <w:r w:rsidR="00B96FA7" w:rsidRPr="00F65E5C">
        <w:rPr>
          <w:rFonts w:ascii="Gill Sans MT" w:hAnsi="Gill Sans MT"/>
          <w:color w:val="000000" w:themeColor="text1"/>
          <w:lang w:val="en-GB"/>
        </w:rPr>
        <w:t xml:space="preserve"> </w:t>
      </w:r>
      <w:r w:rsidR="00BC64EE" w:rsidRPr="00F65E5C">
        <w:rPr>
          <w:rFonts w:ascii="Gill Sans MT" w:hAnsi="Gill Sans MT"/>
          <w:color w:val="000000" w:themeColor="text1"/>
          <w:lang w:val="en-GB"/>
        </w:rPr>
        <w:t>lack of ability to effectively control the environment.</w:t>
      </w:r>
    </w:p>
    <w:p w14:paraId="33C4D1ED" w14:textId="21FA2B66" w:rsidR="00A63734" w:rsidRPr="00F65E5C" w:rsidRDefault="00923FDF" w:rsidP="00BC64EE">
      <w:pPr>
        <w:pStyle w:val="NormalWeb"/>
        <w:spacing w:before="0" w:beforeAutospacing="0" w:after="0" w:afterAutospacing="0" w:line="276" w:lineRule="auto"/>
        <w:jc w:val="both"/>
        <w:rPr>
          <w:rFonts w:ascii="Gill Sans MT" w:hAnsi="Gill Sans MT"/>
          <w:color w:val="000000" w:themeColor="text1"/>
          <w:lang w:val="en-GB" w:bidi="fa-IR"/>
        </w:rPr>
      </w:pPr>
      <w:r w:rsidRPr="00F65E5C">
        <w:rPr>
          <w:rFonts w:ascii="Gill Sans MT" w:hAnsi="Gill Sans MT"/>
          <w:color w:val="000000" w:themeColor="text1"/>
          <w:lang w:val="en-GB"/>
        </w:rPr>
        <w:tab/>
      </w:r>
      <w:r w:rsidR="00BC64EE" w:rsidRPr="00F65E5C">
        <w:rPr>
          <w:rFonts w:ascii="Gill Sans MT" w:hAnsi="Gill Sans MT"/>
          <w:color w:val="000000" w:themeColor="text1"/>
          <w:lang w:val="en-GB"/>
        </w:rPr>
        <w:t>This situation is clearly reflected in remarks and expressions of concern from several residents near Baikal</w:t>
      </w:r>
      <w:r w:rsidR="00B96FA7" w:rsidRPr="00F65E5C">
        <w:rPr>
          <w:rFonts w:ascii="Gill Sans MT" w:hAnsi="Gill Sans MT"/>
          <w:color w:val="000000" w:themeColor="text1"/>
          <w:lang w:val="en-GB"/>
        </w:rPr>
        <w:t>.</w:t>
      </w:r>
      <w:r w:rsidR="00BC64EE" w:rsidRPr="00F65E5C">
        <w:rPr>
          <w:rFonts w:ascii="Gill Sans MT" w:hAnsi="Gill Sans MT"/>
          <w:color w:val="000000" w:themeColor="text1"/>
          <w:lang w:val="en-GB"/>
        </w:rPr>
        <w:t xml:space="preserve"> </w:t>
      </w:r>
      <w:r w:rsidR="00B96FA7" w:rsidRPr="00F65E5C">
        <w:rPr>
          <w:rFonts w:ascii="Gill Sans MT" w:hAnsi="Gill Sans MT"/>
          <w:color w:val="000000" w:themeColor="text1"/>
          <w:lang w:val="en-GB"/>
        </w:rPr>
        <w:t>A</w:t>
      </w:r>
      <w:r w:rsidR="00BC64EE" w:rsidRPr="00F65E5C">
        <w:rPr>
          <w:rFonts w:ascii="Gill Sans MT" w:hAnsi="Gill Sans MT"/>
          <w:color w:val="000000" w:themeColor="text1"/>
          <w:lang w:val="en-GB"/>
        </w:rPr>
        <w:t>s one stated:</w:t>
      </w:r>
      <w:r w:rsidR="007C5936" w:rsidRPr="00F65E5C">
        <w:rPr>
          <w:rFonts w:ascii="Gill Sans MT" w:hAnsi="Gill Sans MT"/>
          <w:color w:val="000000" w:themeColor="text1"/>
          <w:rtl/>
          <w:lang w:val="en-GB" w:bidi="fa-IR"/>
        </w:rPr>
        <w:t xml:space="preserve"> </w:t>
      </w:r>
      <w:r w:rsidR="00DF3CFD" w:rsidRPr="00F65E5C">
        <w:rPr>
          <w:rFonts w:ascii="Gill Sans MT" w:hAnsi="Gill Sans MT"/>
          <w:color w:val="000000" w:themeColor="text1"/>
          <w:lang w:val="en-GB"/>
        </w:rPr>
        <w:t>‘</w:t>
      </w:r>
      <w:r w:rsidR="007C5936" w:rsidRPr="00F65E5C">
        <w:rPr>
          <w:rFonts w:ascii="Gill Sans MT" w:hAnsi="Gill Sans MT"/>
          <w:color w:val="000000" w:themeColor="text1"/>
          <w:lang w:val="en-GB"/>
        </w:rPr>
        <w:t>You can’t sense chemicals or radiation when you walk by the lake. But put swimming there out of your head. Only God knows what will happen to you with unknown diseases.</w:t>
      </w:r>
      <w:r w:rsidR="00DF3CFD" w:rsidRPr="00F65E5C">
        <w:rPr>
          <w:rFonts w:ascii="Gill Sans MT" w:hAnsi="Gill Sans MT"/>
          <w:color w:val="000000" w:themeColor="text1"/>
          <w:lang w:val="en-GB"/>
        </w:rPr>
        <w:t>’</w:t>
      </w:r>
      <w:r w:rsidR="007C5936" w:rsidRPr="00F65E5C">
        <w:rPr>
          <w:rFonts w:ascii="Gill Sans MT" w:hAnsi="Gill Sans MT"/>
          <w:color w:val="000000" w:themeColor="text1"/>
          <w:rtl/>
          <w:lang w:val="en-GB"/>
        </w:rPr>
        <w:t xml:space="preserve"> </w:t>
      </w:r>
      <w:r w:rsidR="007C5936" w:rsidRPr="00F65E5C">
        <w:rPr>
          <w:rFonts w:ascii="Gill Sans MT" w:hAnsi="Gill Sans MT"/>
          <w:color w:val="000000" w:themeColor="text1"/>
          <w:lang w:val="en-GB"/>
        </w:rPr>
        <w:t xml:space="preserve">As is </w:t>
      </w:r>
      <w:r w:rsidR="00874E17" w:rsidRPr="00F65E5C">
        <w:rPr>
          <w:rFonts w:ascii="Gill Sans MT" w:hAnsi="Gill Sans MT"/>
          <w:color w:val="000000" w:themeColor="text1"/>
          <w:lang w:val="en-GB"/>
        </w:rPr>
        <w:t>obvious</w:t>
      </w:r>
      <w:r w:rsidR="007C5936" w:rsidRPr="00F65E5C">
        <w:rPr>
          <w:rFonts w:ascii="Gill Sans MT" w:hAnsi="Gill Sans MT"/>
          <w:color w:val="000000" w:themeColor="text1"/>
          <w:lang w:val="en-GB"/>
        </w:rPr>
        <w:t>, there is anxiety about the</w:t>
      </w:r>
      <w:r w:rsidR="004A4A8F" w:rsidRPr="00F65E5C">
        <w:rPr>
          <w:rFonts w:ascii="Gill Sans MT" w:hAnsi="Gill Sans MT"/>
          <w:color w:val="000000" w:themeColor="text1"/>
          <w:lang w:val="en-GB"/>
        </w:rPr>
        <w:t xml:space="preserve"> lake’s </w:t>
      </w:r>
      <w:r w:rsidR="007C5936" w:rsidRPr="00F65E5C">
        <w:rPr>
          <w:rFonts w:ascii="Gill Sans MT" w:hAnsi="Gill Sans MT"/>
          <w:color w:val="000000" w:themeColor="text1"/>
          <w:lang w:val="en-GB"/>
        </w:rPr>
        <w:t xml:space="preserve">pathogenicity. This issue sometimes becomes so strong that the source of common genetic diseases in the region, </w:t>
      </w:r>
      <w:r w:rsidR="007C5936" w:rsidRPr="00F65E5C">
        <w:rPr>
          <w:rFonts w:ascii="Gill Sans MT" w:hAnsi="Gill Sans MT"/>
          <w:color w:val="000000" w:themeColor="text1"/>
          <w:lang w:val="en-GB"/>
        </w:rPr>
        <w:lastRenderedPageBreak/>
        <w:t xml:space="preserve">such as having extra limbs, is attributed to Baikal pollution: </w:t>
      </w:r>
      <w:r w:rsidR="00DF3CFD" w:rsidRPr="00F65E5C">
        <w:rPr>
          <w:rFonts w:ascii="Gill Sans MT" w:hAnsi="Gill Sans MT"/>
          <w:color w:val="000000" w:themeColor="text1"/>
          <w:lang w:val="en-GB"/>
        </w:rPr>
        <w:t>‘</w:t>
      </w:r>
      <w:r w:rsidR="007C5936" w:rsidRPr="00F65E5C">
        <w:rPr>
          <w:rFonts w:ascii="Gill Sans MT" w:hAnsi="Gill Sans MT"/>
          <w:color w:val="000000" w:themeColor="text1"/>
          <w:lang w:val="en-GB"/>
        </w:rPr>
        <w:t xml:space="preserve">It sounds impossible to forget the sacred lake’s breathtaking landscape, but you can't overlook flesh monsters in this region! It seems like a nightmare to have a baby with </w:t>
      </w:r>
      <w:r w:rsidR="00B96FA7" w:rsidRPr="00F65E5C">
        <w:rPr>
          <w:rFonts w:ascii="Gill Sans MT" w:hAnsi="Gill Sans MT"/>
          <w:color w:val="000000" w:themeColor="text1"/>
          <w:lang w:val="en-GB"/>
        </w:rPr>
        <w:t xml:space="preserve">twenty </w:t>
      </w:r>
      <w:r w:rsidR="007C5936" w:rsidRPr="00F65E5C">
        <w:rPr>
          <w:rFonts w:ascii="Gill Sans MT" w:hAnsi="Gill Sans MT"/>
          <w:color w:val="000000" w:themeColor="text1"/>
          <w:lang w:val="en-GB"/>
        </w:rPr>
        <w:t>limbs.</w:t>
      </w:r>
      <w:r w:rsidR="00DF3CFD" w:rsidRPr="00F65E5C">
        <w:rPr>
          <w:rFonts w:ascii="Gill Sans MT" w:hAnsi="Gill Sans MT"/>
          <w:color w:val="000000" w:themeColor="text1"/>
          <w:lang w:val="en-GB"/>
        </w:rPr>
        <w:t>’</w:t>
      </w:r>
      <w:r w:rsidR="007C5936" w:rsidRPr="00F65E5C">
        <w:rPr>
          <w:rFonts w:ascii="Gill Sans MT" w:hAnsi="Gill Sans MT"/>
          <w:color w:val="000000" w:themeColor="text1"/>
          <w:lang w:val="en-GB"/>
        </w:rPr>
        <w:t xml:space="preserve"> </w:t>
      </w:r>
    </w:p>
    <w:p w14:paraId="63D9BE4C" w14:textId="1B4763C5" w:rsidR="005174DC" w:rsidRPr="00F65E5C" w:rsidRDefault="00923FDF" w:rsidP="005174DC">
      <w:pPr>
        <w:pStyle w:val="NormalWeb"/>
        <w:spacing w:before="0" w:beforeAutospacing="0" w:after="0" w:afterAutospacing="0" w:line="276" w:lineRule="auto"/>
        <w:jc w:val="both"/>
        <w:rPr>
          <w:rFonts w:ascii="Gill Sans MT" w:hAnsi="Gill Sans MT"/>
          <w:color w:val="000000" w:themeColor="text1"/>
          <w:lang w:val="en-GB"/>
        </w:rPr>
      </w:pPr>
      <w:r w:rsidRPr="00F65E5C">
        <w:rPr>
          <w:rFonts w:ascii="Gill Sans MT" w:hAnsi="Gill Sans MT"/>
          <w:color w:val="000000" w:themeColor="text1"/>
          <w:lang w:val="en-GB"/>
        </w:rPr>
        <w:tab/>
      </w:r>
      <w:r w:rsidR="00761B2B">
        <w:rPr>
          <w:rFonts w:ascii="Gill Sans MT" w:hAnsi="Gill Sans MT"/>
          <w:color w:val="000000" w:themeColor="text1"/>
          <w:lang w:val="en-GB"/>
        </w:rPr>
        <w:t>T</w:t>
      </w:r>
      <w:r w:rsidR="00B07CBC" w:rsidRPr="00F65E5C">
        <w:rPr>
          <w:rFonts w:ascii="Gill Sans MT" w:hAnsi="Gill Sans MT"/>
          <w:color w:val="000000" w:themeColor="text1"/>
          <w:lang w:val="en-GB"/>
        </w:rPr>
        <w:t xml:space="preserve">here is a serious matter at </w:t>
      </w:r>
      <w:r w:rsidR="00B96FA7" w:rsidRPr="00F65E5C">
        <w:rPr>
          <w:rFonts w:ascii="Gill Sans MT" w:hAnsi="Gill Sans MT"/>
          <w:color w:val="000000" w:themeColor="text1"/>
          <w:lang w:val="en-GB"/>
        </w:rPr>
        <w:t>issue here</w:t>
      </w:r>
      <w:r w:rsidR="00B07CBC" w:rsidRPr="00F65E5C">
        <w:rPr>
          <w:rFonts w:ascii="Gill Sans MT" w:hAnsi="Gill Sans MT"/>
          <w:color w:val="000000" w:themeColor="text1"/>
          <w:lang w:val="en-GB"/>
        </w:rPr>
        <w:t xml:space="preserve">. Regarding the notion of taboo, there is always a ritual linked to it that seeks to restore the state of purity and certainty regarding boundaries that have been violated as a result of taboo (Douglas 2002), as well as reinstating the main narrative and metaphor to their initial position while simultaneously preventing the formation of new narratives surrounding their circumstances. Therefore, taboo-purifying rituals function to uphold the prevailing and predominantly fundamental narratives in religious societies. These rituals serve as guardians of </w:t>
      </w:r>
      <w:r w:rsidR="00B07CBC" w:rsidRPr="00F65E5C">
        <w:rPr>
          <w:rFonts w:ascii="Gill Sans MT" w:hAnsi="Gill Sans MT"/>
          <w:i/>
          <w:iCs/>
          <w:color w:val="000000" w:themeColor="text1"/>
          <w:lang w:val="en-GB"/>
        </w:rPr>
        <w:t>nomos</w:t>
      </w:r>
      <w:r w:rsidR="00B07CBC" w:rsidRPr="00F65E5C">
        <w:rPr>
          <w:rFonts w:ascii="Gill Sans MT" w:hAnsi="Gill Sans MT"/>
          <w:color w:val="000000" w:themeColor="text1"/>
          <w:lang w:val="en-GB"/>
        </w:rPr>
        <w:t>, or social order, 1) by providing a framework and mitigating potential risks and crises, and 2) by acting as a unifying force that aids in arranging a number of practical endeavo</w:t>
      </w:r>
      <w:r w:rsidR="00B96FA7" w:rsidRPr="00F65E5C">
        <w:rPr>
          <w:rFonts w:ascii="Gill Sans MT" w:hAnsi="Gill Sans MT"/>
          <w:color w:val="000000" w:themeColor="text1"/>
          <w:lang w:val="en-GB"/>
        </w:rPr>
        <w:t>u</w:t>
      </w:r>
      <w:r w:rsidR="00B07CBC" w:rsidRPr="00F65E5C">
        <w:rPr>
          <w:rFonts w:ascii="Gill Sans MT" w:hAnsi="Gill Sans MT"/>
          <w:color w:val="000000" w:themeColor="text1"/>
          <w:lang w:val="en-GB"/>
        </w:rPr>
        <w:t xml:space="preserve">rs for dealing with existential anxiety about changes and losses (Leach 1964: 158). As a result, purification rituals act as a means of rescue. </w:t>
      </w:r>
    </w:p>
    <w:p w14:paraId="0D45F52B" w14:textId="66543A0E" w:rsidR="009656EB" w:rsidRDefault="00B07CBC" w:rsidP="00F65E5C">
      <w:pPr>
        <w:pStyle w:val="NormalWeb"/>
        <w:spacing w:before="0" w:beforeAutospacing="0" w:after="0" w:afterAutospacing="0" w:line="276" w:lineRule="auto"/>
        <w:ind w:firstLine="720"/>
        <w:jc w:val="both"/>
        <w:rPr>
          <w:rFonts w:ascii="Gill Sans MT" w:hAnsi="Gill Sans MT"/>
          <w:color w:val="000000" w:themeColor="text1"/>
          <w:lang w:val="en-GB"/>
        </w:rPr>
      </w:pPr>
      <w:r w:rsidRPr="00F65E5C">
        <w:rPr>
          <w:rFonts w:ascii="Gill Sans MT" w:hAnsi="Gill Sans MT"/>
          <w:color w:val="000000" w:themeColor="text1"/>
          <w:lang w:val="en-GB"/>
        </w:rPr>
        <w:t xml:space="preserve">It is essential to note that we are confronting an issue that society is unable to manage. As a result, people continuously rely on government officials and their </w:t>
      </w:r>
      <w:r w:rsidR="00B96FA7" w:rsidRPr="00F65E5C">
        <w:rPr>
          <w:rFonts w:ascii="Gill Sans MT" w:hAnsi="Gill Sans MT"/>
          <w:color w:val="000000" w:themeColor="text1"/>
          <w:lang w:val="en-GB"/>
        </w:rPr>
        <w:t xml:space="preserve">rescue </w:t>
      </w:r>
      <w:r w:rsidRPr="00F65E5C">
        <w:rPr>
          <w:rFonts w:ascii="Gill Sans MT" w:hAnsi="Gill Sans MT"/>
          <w:color w:val="000000" w:themeColor="text1"/>
          <w:lang w:val="en-GB"/>
        </w:rPr>
        <w:t>actions, as demonstrated by the growing rescue narrative in the newspapers. In this context, Marina Shaman, during a conversation on the Siberian separatists, highlight</w:t>
      </w:r>
      <w:r w:rsidR="004A4A8F" w:rsidRPr="00F65E5C">
        <w:rPr>
          <w:rFonts w:ascii="Gill Sans MT" w:hAnsi="Gill Sans MT"/>
          <w:color w:val="000000" w:themeColor="text1"/>
          <w:lang w:val="en-GB"/>
        </w:rPr>
        <w:t>ed</w:t>
      </w:r>
      <w:r w:rsidRPr="00F65E5C">
        <w:rPr>
          <w:rFonts w:ascii="Gill Sans MT" w:hAnsi="Gill Sans MT"/>
          <w:color w:val="000000" w:themeColor="text1"/>
          <w:lang w:val="en-GB"/>
        </w:rPr>
        <w:t xml:space="preserve"> a noteworthy issue </w:t>
      </w:r>
      <w:r w:rsidR="00B96FA7" w:rsidRPr="00F65E5C">
        <w:rPr>
          <w:rFonts w:ascii="Gill Sans MT" w:hAnsi="Gill Sans MT"/>
          <w:color w:val="000000" w:themeColor="text1"/>
          <w:lang w:val="en-GB"/>
        </w:rPr>
        <w:t xml:space="preserve">that is </w:t>
      </w:r>
      <w:r w:rsidRPr="00F65E5C">
        <w:rPr>
          <w:rFonts w:ascii="Gill Sans MT" w:hAnsi="Gill Sans MT"/>
          <w:color w:val="000000" w:themeColor="text1"/>
          <w:lang w:val="en-GB"/>
        </w:rPr>
        <w:t>pertinent to the topic of purification and rescue:</w:t>
      </w:r>
    </w:p>
    <w:p w14:paraId="3A15E6A2" w14:textId="77777777" w:rsidR="00761B2B" w:rsidRPr="00F65E5C" w:rsidRDefault="00761B2B" w:rsidP="008B3517">
      <w:pPr>
        <w:pStyle w:val="NormalWeb"/>
        <w:spacing w:before="0" w:beforeAutospacing="0" w:after="0" w:afterAutospacing="0"/>
        <w:ind w:firstLine="720"/>
        <w:jc w:val="both"/>
        <w:rPr>
          <w:rFonts w:ascii="Gill Sans MT" w:hAnsi="Gill Sans MT"/>
          <w:color w:val="000000" w:themeColor="text1"/>
          <w:lang w:val="en-GB"/>
        </w:rPr>
      </w:pPr>
    </w:p>
    <w:p w14:paraId="42E7E365" w14:textId="4F28BC9D" w:rsidR="00B6741F" w:rsidRPr="00F65E5C" w:rsidRDefault="009656EB" w:rsidP="008B3517">
      <w:pPr>
        <w:pStyle w:val="NormalWeb"/>
        <w:spacing w:before="0" w:beforeAutospacing="0" w:after="0" w:afterAutospacing="0"/>
        <w:ind w:left="720" w:right="662"/>
        <w:jc w:val="both"/>
        <w:rPr>
          <w:rFonts w:ascii="Gill Sans MT" w:hAnsi="Gill Sans MT"/>
          <w:color w:val="000000" w:themeColor="text1"/>
          <w:lang w:val="en-GB"/>
        </w:rPr>
      </w:pPr>
      <w:r w:rsidRPr="00F65E5C">
        <w:rPr>
          <w:rFonts w:ascii="Gill Sans MT" w:hAnsi="Gill Sans MT"/>
          <w:color w:val="000000" w:themeColor="text1"/>
          <w:lang w:val="en-GB"/>
        </w:rPr>
        <w:t>It is impossible to separate from Russia. At least for us, it is a significant loss because we cannot cope with our nature on our own. Many of our care systems are funded by the central government, and many of our environmental problems are solved by the central government, even if the results are often poor, but it is still preferable to local officials who are constantly at odds with one another.</w:t>
      </w:r>
    </w:p>
    <w:p w14:paraId="2D7F7B32" w14:textId="77777777" w:rsidR="00761B2B" w:rsidRDefault="00761B2B" w:rsidP="008B3517">
      <w:pPr>
        <w:pStyle w:val="NormalWeb"/>
        <w:spacing w:before="0" w:beforeAutospacing="0" w:after="0" w:afterAutospacing="0"/>
        <w:jc w:val="both"/>
        <w:rPr>
          <w:rFonts w:ascii="Gill Sans MT" w:hAnsi="Gill Sans MT"/>
          <w:color w:val="000000" w:themeColor="text1"/>
          <w:lang w:val="en-GB"/>
        </w:rPr>
      </w:pPr>
    </w:p>
    <w:p w14:paraId="5AFFA3F6" w14:textId="1FB72E12" w:rsidR="00EF3DF0" w:rsidRPr="00F65E5C" w:rsidRDefault="00EF3DF0" w:rsidP="00EF3DF0">
      <w:pPr>
        <w:pStyle w:val="NormalWeb"/>
        <w:spacing w:before="0" w:beforeAutospacing="0" w:after="0" w:afterAutospacing="0" w:line="276" w:lineRule="auto"/>
        <w:jc w:val="both"/>
        <w:rPr>
          <w:rFonts w:ascii="Gill Sans MT" w:hAnsi="Gill Sans MT"/>
          <w:color w:val="000000" w:themeColor="text1"/>
          <w:lang w:val="en-GB"/>
        </w:rPr>
      </w:pPr>
      <w:r w:rsidRPr="00F65E5C">
        <w:rPr>
          <w:rFonts w:ascii="Gill Sans MT" w:hAnsi="Gill Sans MT"/>
          <w:color w:val="000000" w:themeColor="text1"/>
          <w:lang w:val="en-GB"/>
        </w:rPr>
        <w:t>The</w:t>
      </w:r>
      <w:r w:rsidR="00B96FA7" w:rsidRPr="00F65E5C">
        <w:rPr>
          <w:rFonts w:ascii="Gill Sans MT" w:hAnsi="Gill Sans MT"/>
          <w:color w:val="000000" w:themeColor="text1"/>
          <w:lang w:val="en-GB"/>
        </w:rPr>
        <w:t xml:space="preserve"> </w:t>
      </w:r>
      <w:r w:rsidR="00B96FA7" w:rsidRPr="007C754A">
        <w:rPr>
          <w:rFonts w:ascii="Gill Sans MT" w:hAnsi="Gill Sans MT"/>
          <w:color w:val="000000" w:themeColor="text1"/>
          <w:lang w:val="en-GB"/>
        </w:rPr>
        <w:t>main</w:t>
      </w:r>
      <w:r w:rsidRPr="00F65E5C">
        <w:rPr>
          <w:rFonts w:ascii="Gill Sans MT" w:hAnsi="Gill Sans MT"/>
          <w:color w:val="000000" w:themeColor="text1"/>
          <w:lang w:val="en-GB"/>
        </w:rPr>
        <w:t xml:space="preserve"> issue concerning Baikal and the Buryat lies in their status as an indigenous, nature-centric society, where the infiltration of toxins and poisons (taboo substances)</w:t>
      </w:r>
      <w:r w:rsidR="002C327D" w:rsidRPr="00F65E5C">
        <w:rPr>
          <w:rFonts w:ascii="Gill Sans MT" w:hAnsi="Gill Sans MT"/>
          <w:color w:val="000000" w:themeColor="text1"/>
          <w:lang w:val="en-GB"/>
        </w:rPr>
        <w:t xml:space="preserve"> </w:t>
      </w:r>
      <w:r w:rsidRPr="00F65E5C">
        <w:rPr>
          <w:rFonts w:ascii="Gill Sans MT" w:hAnsi="Gill Sans MT"/>
          <w:color w:val="000000" w:themeColor="text1"/>
          <w:lang w:val="en-GB"/>
        </w:rPr>
        <w:t xml:space="preserve">is progressively eroding the ecological integrity of their bioregion. This region has historically served as a cornerstone for healing practices and </w:t>
      </w:r>
      <w:r w:rsidR="00B96FA7" w:rsidRPr="00F65E5C">
        <w:rPr>
          <w:rFonts w:ascii="Gill Sans MT" w:hAnsi="Gill Sans MT"/>
          <w:color w:val="000000" w:themeColor="text1"/>
          <w:lang w:val="en-GB"/>
        </w:rPr>
        <w:t xml:space="preserve">as </w:t>
      </w:r>
      <w:r w:rsidRPr="00F65E5C">
        <w:rPr>
          <w:rFonts w:ascii="Gill Sans MT" w:hAnsi="Gill Sans MT"/>
          <w:color w:val="000000" w:themeColor="text1"/>
          <w:lang w:val="en-GB"/>
        </w:rPr>
        <w:t>a repository of shared beliefs and values</w:t>
      </w:r>
      <w:r w:rsidR="00B96FA7" w:rsidRPr="00F65E5C">
        <w:rPr>
          <w:rFonts w:ascii="Gill Sans MT" w:hAnsi="Gill Sans MT"/>
          <w:color w:val="000000" w:themeColor="text1"/>
          <w:lang w:val="en-GB"/>
        </w:rPr>
        <w:t xml:space="preserve">. </w:t>
      </w:r>
      <w:r w:rsidR="00B96FA7" w:rsidRPr="007C754A">
        <w:rPr>
          <w:rFonts w:ascii="Gill Sans MT" w:hAnsi="Gill Sans MT"/>
          <w:color w:val="000000" w:themeColor="text1"/>
          <w:lang w:val="en-GB"/>
        </w:rPr>
        <w:t>It is face</w:t>
      </w:r>
      <w:r w:rsidR="004A4A8F" w:rsidRPr="007C754A">
        <w:rPr>
          <w:rFonts w:ascii="Gill Sans MT" w:hAnsi="Gill Sans MT"/>
          <w:color w:val="000000" w:themeColor="text1"/>
          <w:lang w:val="en-GB"/>
        </w:rPr>
        <w:t>d</w:t>
      </w:r>
      <w:r w:rsidR="00B96FA7" w:rsidRPr="007C754A">
        <w:rPr>
          <w:rFonts w:ascii="Gill Sans MT" w:hAnsi="Gill Sans MT"/>
          <w:color w:val="000000" w:themeColor="text1"/>
          <w:lang w:val="en-GB"/>
        </w:rPr>
        <w:t xml:space="preserve"> with</w:t>
      </w:r>
      <w:r w:rsidR="00B96FA7" w:rsidRPr="00F65E5C">
        <w:rPr>
          <w:rFonts w:ascii="Gill Sans MT" w:hAnsi="Gill Sans MT"/>
          <w:color w:val="000000" w:themeColor="text1"/>
          <w:lang w:val="en-GB"/>
        </w:rPr>
        <w:t xml:space="preserve"> </w:t>
      </w:r>
      <w:r w:rsidRPr="00F65E5C">
        <w:rPr>
          <w:rFonts w:ascii="Gill Sans MT" w:hAnsi="Gill Sans MT"/>
          <w:color w:val="000000" w:themeColor="text1"/>
          <w:lang w:val="en-GB"/>
        </w:rPr>
        <w:t>irreversible destruction, despite government attempts at remediation, which remain confined to mere warnings or symbolic gestures. However, it is crucial to note that the media has transformed Baikal from a proactive, healing entity into a passive, ailing object awaiting help, thereby diverting the Buryats' attention from the lak</w:t>
      </w:r>
      <w:r w:rsidR="00047013">
        <w:rPr>
          <w:rFonts w:ascii="Gill Sans MT" w:hAnsi="Gill Sans MT"/>
          <w:color w:val="000000" w:themeColor="text1"/>
          <w:lang w:val="en-GB"/>
        </w:rPr>
        <w:t>e’</w:t>
      </w:r>
      <w:r w:rsidRPr="00F65E5C">
        <w:rPr>
          <w:rFonts w:ascii="Gill Sans MT" w:hAnsi="Gill Sans MT"/>
          <w:color w:val="000000" w:themeColor="text1"/>
          <w:lang w:val="en-GB"/>
        </w:rPr>
        <w:t>s usefulness</w:t>
      </w:r>
      <w:r w:rsidR="002C327D" w:rsidRPr="00F65E5C">
        <w:rPr>
          <w:rFonts w:ascii="Gill Sans MT" w:hAnsi="Gill Sans MT"/>
          <w:color w:val="000000" w:themeColor="text1"/>
          <w:lang w:val="en-GB"/>
        </w:rPr>
        <w:t xml:space="preserve"> </w:t>
      </w:r>
      <w:r w:rsidRPr="00F65E5C">
        <w:rPr>
          <w:rFonts w:ascii="Gill Sans MT" w:hAnsi="Gill Sans MT"/>
          <w:color w:val="000000" w:themeColor="text1"/>
          <w:lang w:val="en-GB"/>
        </w:rPr>
        <w:t xml:space="preserve">linked to their religious identity to a dependent entity lacking </w:t>
      </w:r>
      <w:r w:rsidR="00B96FA7" w:rsidRPr="00F65E5C">
        <w:rPr>
          <w:rFonts w:ascii="Gill Sans MT" w:hAnsi="Gill Sans MT"/>
          <w:color w:val="000000" w:themeColor="text1"/>
          <w:lang w:val="en-GB"/>
        </w:rPr>
        <w:t xml:space="preserve">the </w:t>
      </w:r>
      <w:r w:rsidRPr="00F65E5C">
        <w:rPr>
          <w:rFonts w:ascii="Gill Sans MT" w:hAnsi="Gill Sans MT"/>
          <w:color w:val="000000" w:themeColor="text1"/>
          <w:lang w:val="en-GB"/>
        </w:rPr>
        <w:t>power</w:t>
      </w:r>
      <w:r w:rsidR="00B96FA7" w:rsidRPr="00F65E5C">
        <w:rPr>
          <w:rFonts w:ascii="Gill Sans MT" w:hAnsi="Gill Sans MT"/>
          <w:color w:val="000000" w:themeColor="text1"/>
          <w:lang w:val="en-GB"/>
        </w:rPr>
        <w:t xml:space="preserve"> of mana</w:t>
      </w:r>
      <w:r w:rsidRPr="00F65E5C">
        <w:rPr>
          <w:rFonts w:ascii="Gill Sans MT" w:hAnsi="Gill Sans MT"/>
          <w:color w:val="000000" w:themeColor="text1"/>
          <w:lang w:val="en-GB"/>
        </w:rPr>
        <w:t>. This signifies an assault on Baikal</w:t>
      </w:r>
      <w:r w:rsidR="00047013">
        <w:rPr>
          <w:rFonts w:ascii="Gill Sans MT" w:hAnsi="Gill Sans MT"/>
          <w:color w:val="000000" w:themeColor="text1"/>
          <w:lang w:val="en-GB"/>
        </w:rPr>
        <w:t>’</w:t>
      </w:r>
      <w:r w:rsidRPr="00F65E5C">
        <w:rPr>
          <w:rFonts w:ascii="Gill Sans MT" w:hAnsi="Gill Sans MT"/>
          <w:color w:val="000000" w:themeColor="text1"/>
          <w:lang w:val="en-GB"/>
        </w:rPr>
        <w:t>s previous image as a healer. In essence, Baikal has</w:t>
      </w:r>
      <w:r w:rsidR="002C327D" w:rsidRPr="00F65E5C">
        <w:rPr>
          <w:rFonts w:ascii="Gill Sans MT" w:hAnsi="Gill Sans MT"/>
          <w:color w:val="000000" w:themeColor="text1"/>
          <w:lang w:val="en-GB"/>
        </w:rPr>
        <w:t xml:space="preserve"> </w:t>
      </w:r>
      <w:r w:rsidRPr="00F65E5C">
        <w:rPr>
          <w:rFonts w:ascii="Gill Sans MT" w:hAnsi="Gill Sans MT"/>
          <w:color w:val="000000" w:themeColor="text1"/>
          <w:lang w:val="en-GB"/>
        </w:rPr>
        <w:t>acted</w:t>
      </w:r>
      <w:r w:rsidR="002C327D" w:rsidRPr="00F65E5C">
        <w:rPr>
          <w:rFonts w:ascii="Gill Sans MT" w:hAnsi="Gill Sans MT"/>
          <w:color w:val="000000" w:themeColor="text1"/>
          <w:lang w:val="en-GB"/>
        </w:rPr>
        <w:t xml:space="preserve"> </w:t>
      </w:r>
      <w:r w:rsidRPr="00F65E5C">
        <w:rPr>
          <w:rFonts w:ascii="Gill Sans MT" w:hAnsi="Gill Sans MT"/>
          <w:color w:val="000000" w:themeColor="text1"/>
          <w:lang w:val="en-GB"/>
        </w:rPr>
        <w:t xml:space="preserve">as a site for the physical and spiritual healing of the Buryat and their territory, establishing a paradigm wherein the sacred lake is expected to provide rescue, rather than one in which we are tasked with its preservation. Consequently, the Buryat are undergoing a condition of formlessness that diverges from the normal structure of their traditional knowledge, resulting in narratives that starkly contradict the original portrayal, in which disease and suffering were perceived as anti-values. </w:t>
      </w:r>
    </w:p>
    <w:p w14:paraId="168DCCAA" w14:textId="58C4757B" w:rsidR="00EF3DF0" w:rsidRPr="00F65E5C" w:rsidRDefault="00EF3DF0" w:rsidP="00F65E5C">
      <w:pPr>
        <w:pStyle w:val="NormalWeb"/>
        <w:spacing w:before="0" w:beforeAutospacing="0" w:after="0" w:afterAutospacing="0" w:line="276" w:lineRule="auto"/>
        <w:ind w:firstLine="720"/>
        <w:jc w:val="both"/>
        <w:rPr>
          <w:rFonts w:ascii="Gill Sans MT" w:hAnsi="Gill Sans MT"/>
          <w:color w:val="000000" w:themeColor="text1"/>
          <w:lang w:val="en-GB"/>
        </w:rPr>
      </w:pPr>
      <w:r w:rsidRPr="00F65E5C">
        <w:rPr>
          <w:rFonts w:ascii="Gill Sans MT" w:hAnsi="Gill Sans MT"/>
          <w:color w:val="000000" w:themeColor="text1"/>
          <w:lang w:val="en-GB"/>
        </w:rPr>
        <w:t xml:space="preserve">Nevertheless, the story does not conclude at this point. The media significantly harmed prior narratives as a source of knowledge by emphasizing the pathogenicity associated with toxic substances in the water. </w:t>
      </w:r>
      <w:r w:rsidR="00B96FA7" w:rsidRPr="00F65E5C">
        <w:rPr>
          <w:rFonts w:ascii="Gill Sans MT" w:hAnsi="Gill Sans MT"/>
          <w:color w:val="000000" w:themeColor="text1"/>
          <w:lang w:val="en-GB"/>
        </w:rPr>
        <w:t xml:space="preserve">This </w:t>
      </w:r>
      <w:r w:rsidRPr="00F65E5C">
        <w:rPr>
          <w:rFonts w:ascii="Gill Sans MT" w:hAnsi="Gill Sans MT"/>
          <w:color w:val="000000" w:themeColor="text1"/>
          <w:lang w:val="en-GB"/>
        </w:rPr>
        <w:t>is attached</w:t>
      </w:r>
      <w:r w:rsidR="002C327D" w:rsidRPr="00F65E5C">
        <w:rPr>
          <w:rFonts w:ascii="Gill Sans MT" w:hAnsi="Gill Sans MT"/>
          <w:color w:val="000000" w:themeColor="text1"/>
          <w:lang w:val="en-GB"/>
        </w:rPr>
        <w:t xml:space="preserve"> </w:t>
      </w:r>
      <w:r w:rsidRPr="00F65E5C">
        <w:rPr>
          <w:rFonts w:ascii="Gill Sans MT" w:hAnsi="Gill Sans MT"/>
          <w:color w:val="000000" w:themeColor="text1"/>
          <w:lang w:val="en-GB"/>
        </w:rPr>
        <w:t xml:space="preserve">to the mythological and metaphorical quality of benevolence, which is central to healing, revival and fertility associated with Baikal in the </w:t>
      </w:r>
      <w:r w:rsidR="00B96FA7" w:rsidRPr="00F65E5C">
        <w:rPr>
          <w:rFonts w:ascii="Gill Sans MT" w:hAnsi="Gill Sans MT"/>
          <w:color w:val="000000" w:themeColor="text1"/>
          <w:lang w:val="en-GB"/>
        </w:rPr>
        <w:t xml:space="preserve">Buryat </w:t>
      </w:r>
      <w:r w:rsidRPr="00F65E5C">
        <w:rPr>
          <w:rFonts w:ascii="Gill Sans MT" w:hAnsi="Gill Sans MT"/>
          <w:color w:val="000000" w:themeColor="text1"/>
          <w:lang w:val="en-GB"/>
        </w:rPr>
        <w:lastRenderedPageBreak/>
        <w:t xml:space="preserve">collective memory. In other words, the image of Baikal transcends the mere loss or diminishment of its inherent characteristics; rather, it emphasizes a rebellion by Baikal as a dangerous force, shifting from a bastion of good to a source of evil. The consequence of </w:t>
      </w:r>
      <w:r w:rsidR="00005CB1" w:rsidRPr="00F65E5C">
        <w:rPr>
          <w:rFonts w:ascii="Gill Sans MT" w:hAnsi="Gill Sans MT"/>
          <w:color w:val="000000" w:themeColor="text1"/>
          <w:lang w:val="en-GB"/>
        </w:rPr>
        <w:t>this</w:t>
      </w:r>
      <w:r w:rsidRPr="00F65E5C">
        <w:rPr>
          <w:rFonts w:ascii="Gill Sans MT" w:hAnsi="Gill Sans MT"/>
          <w:color w:val="000000" w:themeColor="text1"/>
          <w:lang w:val="en-GB"/>
        </w:rPr>
        <w:t xml:space="preserve"> image has been a shift from the moral imperative of preserving Baikal to the imperative of protecting humans from its harmful effects. As a result, the media narratives have directly altered the Buryats' cognitive framework by influencing their perception of their position in relation to Baikal and by questioning the past and the entity responsible for their healing.</w:t>
      </w:r>
    </w:p>
    <w:p w14:paraId="11EE9F33" w14:textId="77777777" w:rsidR="005174DC" w:rsidRDefault="005174DC" w:rsidP="005174DC">
      <w:pPr>
        <w:pStyle w:val="NormalWeb"/>
        <w:spacing w:before="0" w:beforeAutospacing="0" w:after="0" w:afterAutospacing="0" w:line="276" w:lineRule="auto"/>
        <w:jc w:val="both"/>
        <w:rPr>
          <w:rFonts w:ascii="Gill Sans MT" w:hAnsi="Gill Sans MT"/>
          <w:color w:val="000000" w:themeColor="text1"/>
          <w:lang w:val="en-GB"/>
        </w:rPr>
      </w:pPr>
    </w:p>
    <w:p w14:paraId="61636440" w14:textId="77777777" w:rsidR="00276019" w:rsidRPr="00F65E5C" w:rsidRDefault="00276019" w:rsidP="005174DC">
      <w:pPr>
        <w:pStyle w:val="NormalWeb"/>
        <w:spacing w:before="0" w:beforeAutospacing="0" w:after="0" w:afterAutospacing="0" w:line="276" w:lineRule="auto"/>
        <w:jc w:val="both"/>
        <w:rPr>
          <w:rFonts w:ascii="Gill Sans MT" w:hAnsi="Gill Sans MT"/>
          <w:color w:val="000000" w:themeColor="text1"/>
          <w:lang w:val="en-GB"/>
        </w:rPr>
      </w:pPr>
    </w:p>
    <w:p w14:paraId="5B15A061" w14:textId="11AB4512" w:rsidR="00A44456" w:rsidRPr="00F65E5C" w:rsidRDefault="00A44456" w:rsidP="00A44456">
      <w:pPr>
        <w:pStyle w:val="NormalWeb"/>
        <w:spacing w:before="0" w:beforeAutospacing="0" w:after="0" w:afterAutospacing="0" w:line="276" w:lineRule="auto"/>
        <w:jc w:val="both"/>
        <w:rPr>
          <w:rFonts w:ascii="Gill Sans MT" w:hAnsi="Gill Sans MT"/>
          <w:b/>
          <w:bCs/>
          <w:color w:val="000000" w:themeColor="text1"/>
          <w:sz w:val="28"/>
          <w:szCs w:val="28"/>
          <w:lang w:val="en-GB"/>
        </w:rPr>
      </w:pPr>
      <w:r w:rsidRPr="00F65E5C">
        <w:rPr>
          <w:rFonts w:ascii="Gill Sans MT" w:hAnsi="Gill Sans MT"/>
          <w:b/>
          <w:bCs/>
          <w:color w:val="000000" w:themeColor="text1"/>
          <w:sz w:val="28"/>
          <w:szCs w:val="28"/>
          <w:lang w:val="en-GB"/>
        </w:rPr>
        <w:t xml:space="preserve">Conclusion </w:t>
      </w:r>
    </w:p>
    <w:p w14:paraId="748F1323" w14:textId="77777777" w:rsidR="00276019" w:rsidRDefault="00276019" w:rsidP="00A44456">
      <w:pPr>
        <w:pStyle w:val="NormalWeb"/>
        <w:spacing w:before="0" w:beforeAutospacing="0" w:after="0" w:afterAutospacing="0" w:line="276" w:lineRule="auto"/>
        <w:jc w:val="both"/>
        <w:rPr>
          <w:rFonts w:ascii="Gill Sans MT" w:hAnsi="Gill Sans MT"/>
          <w:color w:val="000000" w:themeColor="text1"/>
          <w:lang w:val="en-GB"/>
        </w:rPr>
      </w:pPr>
    </w:p>
    <w:p w14:paraId="2C06921C" w14:textId="0D5E9279" w:rsidR="00A44456" w:rsidRPr="00F65E5C" w:rsidRDefault="00A44456" w:rsidP="00A44456">
      <w:pPr>
        <w:pStyle w:val="NormalWeb"/>
        <w:spacing w:before="0" w:beforeAutospacing="0" w:after="0" w:afterAutospacing="0" w:line="276" w:lineRule="auto"/>
        <w:jc w:val="both"/>
        <w:rPr>
          <w:rFonts w:ascii="Gill Sans MT" w:hAnsi="Gill Sans MT"/>
          <w:color w:val="000000" w:themeColor="text1"/>
          <w:lang w:val="en-GB"/>
        </w:rPr>
      </w:pPr>
      <w:r w:rsidRPr="00F65E5C">
        <w:rPr>
          <w:rFonts w:ascii="Gill Sans MT" w:hAnsi="Gill Sans MT"/>
          <w:color w:val="000000" w:themeColor="text1"/>
          <w:lang w:val="en-GB"/>
        </w:rPr>
        <w:t>There is a prevalent view that the portrayal of pollution in the media might influence individuals</w:t>
      </w:r>
      <w:r w:rsidR="00712A4A">
        <w:rPr>
          <w:rFonts w:ascii="Gill Sans MT" w:hAnsi="Gill Sans MT"/>
          <w:color w:val="000000" w:themeColor="text1"/>
          <w:lang w:val="en-GB"/>
        </w:rPr>
        <w:t>’</w:t>
      </w:r>
      <w:r w:rsidRPr="00F65E5C">
        <w:rPr>
          <w:rFonts w:ascii="Gill Sans MT" w:hAnsi="Gill Sans MT"/>
          <w:color w:val="000000" w:themeColor="text1"/>
          <w:lang w:val="en-GB"/>
        </w:rPr>
        <w:t xml:space="preserve"> perceptions of the hazards linked to it and their inclination to adopt safety precautions. </w:t>
      </w:r>
      <w:r w:rsidR="00B6163E" w:rsidRPr="00F65E5C">
        <w:rPr>
          <w:rFonts w:ascii="Gill Sans MT" w:hAnsi="Gill Sans MT"/>
          <w:color w:val="000000" w:themeColor="text1"/>
          <w:lang w:val="en-GB"/>
        </w:rPr>
        <w:t xml:space="preserve">In other words, those </w:t>
      </w:r>
      <w:r w:rsidRPr="00F65E5C">
        <w:rPr>
          <w:rFonts w:ascii="Gill Sans MT" w:hAnsi="Gill Sans MT"/>
          <w:color w:val="000000" w:themeColor="text1"/>
          <w:lang w:val="en-GB"/>
        </w:rPr>
        <w:t xml:space="preserve">who perceive themselves as being directly impacted by contamination are more likely to comprehend the dangers that accompany it, leading them to </w:t>
      </w:r>
      <w:r w:rsidR="00005CB1" w:rsidRPr="00F65E5C">
        <w:rPr>
          <w:rFonts w:ascii="Gill Sans MT" w:hAnsi="Gill Sans MT"/>
          <w:color w:val="000000" w:themeColor="text1"/>
          <w:lang w:val="en-GB"/>
        </w:rPr>
        <w:t xml:space="preserve">respond </w:t>
      </w:r>
      <w:r w:rsidRPr="00F65E5C">
        <w:rPr>
          <w:rFonts w:ascii="Gill Sans MT" w:hAnsi="Gill Sans MT"/>
          <w:color w:val="000000" w:themeColor="text1"/>
          <w:lang w:val="en-GB"/>
        </w:rPr>
        <w:t xml:space="preserve">promptly to early warnings and take preventive measures (Wang </w:t>
      </w:r>
      <w:r w:rsidR="00712A4A">
        <w:rPr>
          <w:rFonts w:ascii="Gill Sans MT" w:hAnsi="Gill Sans MT"/>
          <w:color w:val="000000" w:themeColor="text1"/>
          <w:lang w:val="en-GB"/>
        </w:rPr>
        <w:t>et al.</w:t>
      </w:r>
      <w:r w:rsidRPr="00F65E5C">
        <w:rPr>
          <w:rFonts w:ascii="Gill Sans MT" w:hAnsi="Gill Sans MT"/>
          <w:color w:val="000000" w:themeColor="text1"/>
          <w:lang w:val="en-GB"/>
        </w:rPr>
        <w:t xml:space="preserve"> 2021). Contrary to expectations, despite the growing attention from the media and their narratives about the polluted Baikal, the indigenous Buryat society, which relies on the lake for </w:t>
      </w:r>
      <w:r w:rsidR="00B6163E" w:rsidRPr="00F65E5C">
        <w:rPr>
          <w:rFonts w:ascii="Gill Sans MT" w:hAnsi="Gill Sans MT"/>
          <w:color w:val="000000" w:themeColor="text1"/>
          <w:lang w:val="en-GB"/>
        </w:rPr>
        <w:t xml:space="preserve">its </w:t>
      </w:r>
      <w:r w:rsidRPr="00F65E5C">
        <w:rPr>
          <w:rFonts w:ascii="Gill Sans MT" w:hAnsi="Gill Sans MT"/>
          <w:color w:val="000000" w:themeColor="text1"/>
          <w:lang w:val="en-GB"/>
        </w:rPr>
        <w:t xml:space="preserve">traditional healing practices and therapeutic system, has not shown an increase in </w:t>
      </w:r>
      <w:r w:rsidR="00005CB1" w:rsidRPr="00F65E5C">
        <w:rPr>
          <w:rFonts w:ascii="Gill Sans MT" w:hAnsi="Gill Sans MT"/>
          <w:color w:val="000000" w:themeColor="text1"/>
          <w:lang w:val="en-GB"/>
        </w:rPr>
        <w:t xml:space="preserve">its </w:t>
      </w:r>
      <w:r w:rsidRPr="00F65E5C">
        <w:rPr>
          <w:rFonts w:ascii="Gill Sans MT" w:hAnsi="Gill Sans MT"/>
          <w:color w:val="000000" w:themeColor="text1"/>
          <w:lang w:val="en-GB"/>
        </w:rPr>
        <w:t xml:space="preserve">efforts to address pollution. In fact, </w:t>
      </w:r>
      <w:r w:rsidR="00005CB1" w:rsidRPr="00F65E5C">
        <w:rPr>
          <w:rFonts w:ascii="Gill Sans MT" w:hAnsi="Gill Sans MT"/>
          <w:color w:val="000000" w:themeColor="text1"/>
          <w:lang w:val="en-GB"/>
        </w:rPr>
        <w:t xml:space="preserve">the Buryat </w:t>
      </w:r>
      <w:r w:rsidRPr="00F65E5C">
        <w:rPr>
          <w:rFonts w:ascii="Gill Sans MT" w:hAnsi="Gill Sans MT"/>
          <w:color w:val="000000" w:themeColor="text1"/>
          <w:lang w:val="en-GB"/>
        </w:rPr>
        <w:t>have actively chosen to remain silent, particularly regarding the issue of pathogenic contamination.</w:t>
      </w:r>
    </w:p>
    <w:p w14:paraId="36303F82" w14:textId="30948B3D" w:rsidR="00A44456" w:rsidRPr="002F0EF7" w:rsidRDefault="00923FDF" w:rsidP="00A44456">
      <w:pPr>
        <w:pStyle w:val="NormalWeb"/>
        <w:spacing w:before="0" w:beforeAutospacing="0" w:after="0" w:afterAutospacing="0" w:line="276" w:lineRule="auto"/>
        <w:jc w:val="both"/>
        <w:rPr>
          <w:rFonts w:ascii="Gill Sans MT" w:hAnsi="Gill Sans MT"/>
          <w:color w:val="000000" w:themeColor="text1"/>
          <w:lang w:val="en-GB"/>
        </w:rPr>
      </w:pPr>
      <w:r w:rsidRPr="00F65E5C">
        <w:rPr>
          <w:rFonts w:ascii="Gill Sans MT" w:hAnsi="Gill Sans MT"/>
          <w:color w:val="000000" w:themeColor="text1"/>
          <w:lang w:val="en-GB"/>
        </w:rPr>
        <w:tab/>
      </w:r>
      <w:r w:rsidR="00A44456" w:rsidRPr="00F65E5C">
        <w:rPr>
          <w:rFonts w:ascii="Gill Sans MT" w:hAnsi="Gill Sans MT"/>
          <w:color w:val="000000" w:themeColor="text1"/>
          <w:lang w:val="en-GB"/>
        </w:rPr>
        <w:t>This awkward situation, which</w:t>
      </w:r>
      <w:r w:rsidR="002C327D" w:rsidRPr="00F65E5C">
        <w:rPr>
          <w:rFonts w:ascii="Gill Sans MT" w:hAnsi="Gill Sans MT"/>
          <w:color w:val="000000" w:themeColor="text1"/>
          <w:lang w:val="en-GB"/>
        </w:rPr>
        <w:t xml:space="preserve"> </w:t>
      </w:r>
      <w:r w:rsidR="00A44456" w:rsidRPr="00F65E5C">
        <w:rPr>
          <w:rFonts w:ascii="Gill Sans MT" w:hAnsi="Gill Sans MT"/>
          <w:color w:val="000000" w:themeColor="text1"/>
          <w:lang w:val="en-GB"/>
        </w:rPr>
        <w:t xml:space="preserve">is characterized by contradictory elements, can be traced back to the </w:t>
      </w:r>
      <w:r w:rsidR="00005CB1" w:rsidRPr="00F65E5C">
        <w:rPr>
          <w:rFonts w:ascii="Gill Sans MT" w:hAnsi="Gill Sans MT"/>
          <w:color w:val="000000" w:themeColor="text1"/>
          <w:lang w:val="en-GB"/>
        </w:rPr>
        <w:t xml:space="preserve">existence </w:t>
      </w:r>
      <w:r w:rsidR="00A44456" w:rsidRPr="00F65E5C">
        <w:rPr>
          <w:rFonts w:ascii="Gill Sans MT" w:hAnsi="Gill Sans MT"/>
          <w:color w:val="000000" w:themeColor="text1"/>
          <w:lang w:val="en-GB"/>
        </w:rPr>
        <w:t xml:space="preserve">of </w:t>
      </w:r>
      <w:r w:rsidR="00B6163E" w:rsidRPr="00F65E5C">
        <w:rPr>
          <w:rFonts w:ascii="Gill Sans MT" w:hAnsi="Gill Sans MT"/>
          <w:color w:val="000000" w:themeColor="text1"/>
          <w:lang w:val="en-GB"/>
        </w:rPr>
        <w:t xml:space="preserve">what is </w:t>
      </w:r>
      <w:r w:rsidR="00A44456" w:rsidRPr="00F65E5C">
        <w:rPr>
          <w:rFonts w:ascii="Gill Sans MT" w:hAnsi="Gill Sans MT"/>
          <w:color w:val="000000" w:themeColor="text1"/>
          <w:lang w:val="en-GB"/>
        </w:rPr>
        <w:t xml:space="preserve">a broken narrative. On </w:t>
      </w:r>
      <w:r w:rsidR="00005CB1" w:rsidRPr="00F65E5C">
        <w:rPr>
          <w:rFonts w:ascii="Gill Sans MT" w:hAnsi="Gill Sans MT"/>
          <w:color w:val="000000" w:themeColor="text1"/>
          <w:lang w:val="en-GB"/>
        </w:rPr>
        <w:t xml:space="preserve">this </w:t>
      </w:r>
      <w:r w:rsidR="00A44456" w:rsidRPr="00F65E5C">
        <w:rPr>
          <w:rFonts w:ascii="Gill Sans MT" w:hAnsi="Gill Sans MT"/>
          <w:color w:val="000000" w:themeColor="text1"/>
          <w:lang w:val="en-GB"/>
        </w:rPr>
        <w:t xml:space="preserve">subject, the belief in the three attributes of healing, revival and fertility, which </w:t>
      </w:r>
      <w:r w:rsidR="00005CB1" w:rsidRPr="00F65E5C">
        <w:rPr>
          <w:rFonts w:ascii="Gill Sans MT" w:hAnsi="Gill Sans MT"/>
          <w:color w:val="000000" w:themeColor="text1"/>
          <w:lang w:val="en-GB"/>
        </w:rPr>
        <w:t xml:space="preserve">are aligned </w:t>
      </w:r>
      <w:r w:rsidR="00A44456" w:rsidRPr="00F65E5C">
        <w:rPr>
          <w:rFonts w:ascii="Gill Sans MT" w:hAnsi="Gill Sans MT"/>
          <w:color w:val="000000" w:themeColor="text1"/>
          <w:lang w:val="en-GB"/>
        </w:rPr>
        <w:t xml:space="preserve">with the shamanic-Buddhist belief system of the Baikal region and regulate the norms of interaction with their bioregion, is </w:t>
      </w:r>
      <w:r w:rsidR="00A44456" w:rsidRPr="00F65E5C">
        <w:rPr>
          <w:rFonts w:ascii="Gill Sans MT" w:hAnsi="Gill Sans MT"/>
          <w:color w:val="000000" w:themeColor="text1"/>
          <w:lang w:val="en-GB" w:bidi="fa-IR"/>
        </w:rPr>
        <w:t xml:space="preserve">inadvertently targeted by Russian newspapers, pushing academic findings on </w:t>
      </w:r>
      <w:r w:rsidR="00DF3CFD" w:rsidRPr="00F65E5C">
        <w:rPr>
          <w:rFonts w:ascii="Gill Sans MT" w:hAnsi="Gill Sans MT"/>
          <w:color w:val="000000" w:themeColor="text1"/>
          <w:lang w:val="en-GB" w:bidi="fa-IR"/>
        </w:rPr>
        <w:t>‘</w:t>
      </w:r>
      <w:r w:rsidR="00A44456" w:rsidRPr="00F65E5C">
        <w:rPr>
          <w:rFonts w:ascii="Gill Sans MT" w:hAnsi="Gill Sans MT"/>
          <w:color w:val="000000" w:themeColor="text1"/>
          <w:lang w:val="en-GB" w:bidi="fa-IR"/>
        </w:rPr>
        <w:t>contaminated matter</w:t>
      </w:r>
      <w:r w:rsidR="00DF3CFD" w:rsidRPr="00F65E5C">
        <w:rPr>
          <w:rFonts w:ascii="Gill Sans MT" w:hAnsi="Gill Sans MT"/>
          <w:color w:val="000000" w:themeColor="text1"/>
          <w:lang w:val="en-GB" w:bidi="fa-IR"/>
        </w:rPr>
        <w:t>’</w:t>
      </w:r>
      <w:r w:rsidR="00A44456" w:rsidRPr="00F65E5C">
        <w:rPr>
          <w:rFonts w:ascii="Gill Sans MT" w:hAnsi="Gill Sans MT"/>
          <w:color w:val="000000" w:themeColor="text1"/>
          <w:lang w:val="en-GB" w:bidi="fa-IR"/>
        </w:rPr>
        <w:t xml:space="preserve"> to a subjective and interpretive level. It is vital to highlight that this phenomenon extends beyond the media</w:t>
      </w:r>
      <w:r w:rsidR="005C5355">
        <w:rPr>
          <w:rFonts w:ascii="Gill Sans MT" w:hAnsi="Gill Sans MT"/>
          <w:color w:val="000000" w:themeColor="text1"/>
          <w:lang w:val="en-GB" w:bidi="fa-IR"/>
        </w:rPr>
        <w:t>’</w:t>
      </w:r>
      <w:r w:rsidR="00A44456" w:rsidRPr="00F65E5C">
        <w:rPr>
          <w:rFonts w:ascii="Gill Sans MT" w:hAnsi="Gill Sans MT"/>
          <w:color w:val="000000" w:themeColor="text1"/>
          <w:lang w:val="en-GB" w:bidi="fa-IR"/>
        </w:rPr>
        <w:t>s dramatic interpretation. It also undergoes a secondary transformation when it enters the Buryat collective memory, based on their traditional knowledge.</w:t>
      </w:r>
      <w:r w:rsidR="00A44456" w:rsidRPr="00F65E5C">
        <w:rPr>
          <w:rFonts w:ascii="Gill Sans MT" w:hAnsi="Gill Sans MT"/>
          <w:color w:val="000000" w:themeColor="text1"/>
          <w:lang w:val="en-GB"/>
        </w:rPr>
        <w:t xml:space="preserve"> In this context, the water environment, which has long played a role in alleviating various forms of suffering (economic, spiritual, social) and restoring damaged units (familial and historical)</w:t>
      </w:r>
      <w:r w:rsidR="002C327D" w:rsidRPr="00F65E5C">
        <w:rPr>
          <w:rFonts w:ascii="Gill Sans MT" w:hAnsi="Gill Sans MT"/>
          <w:color w:val="000000" w:themeColor="text1"/>
          <w:lang w:val="en-GB"/>
        </w:rPr>
        <w:t xml:space="preserve"> </w:t>
      </w:r>
      <w:r w:rsidR="00A44456" w:rsidRPr="00F65E5C">
        <w:rPr>
          <w:rFonts w:ascii="Gill Sans MT" w:hAnsi="Gill Sans MT"/>
          <w:color w:val="000000" w:themeColor="text1"/>
          <w:lang w:val="en-GB"/>
        </w:rPr>
        <w:t xml:space="preserve">through its powers of healing, is now revealed as an entity inside which decay occurs, and the risk of death and disease contagion has become inherent, particularly </w:t>
      </w:r>
      <w:r w:rsidR="00A44456" w:rsidRPr="00F65E5C">
        <w:rPr>
          <w:rFonts w:ascii="Gill Sans MT" w:hAnsi="Gill Sans MT"/>
          <w:i/>
          <w:iCs/>
          <w:color w:val="000000" w:themeColor="text1"/>
          <w:lang w:val="en-GB"/>
        </w:rPr>
        <w:t>when</w:t>
      </w:r>
      <w:r w:rsidR="00A44456" w:rsidRPr="00F65E5C">
        <w:rPr>
          <w:rFonts w:ascii="Gill Sans MT" w:hAnsi="Gill Sans MT"/>
          <w:color w:val="000000" w:themeColor="text1"/>
          <w:lang w:val="en-GB"/>
        </w:rPr>
        <w:t xml:space="preserve"> </w:t>
      </w:r>
      <w:r w:rsidR="00A44456" w:rsidRPr="00F65E5C">
        <w:rPr>
          <w:rFonts w:ascii="Gill Sans MT" w:hAnsi="Gill Sans MT"/>
          <w:i/>
          <w:iCs/>
          <w:color w:val="000000" w:themeColor="text1"/>
          <w:lang w:val="en-GB"/>
        </w:rPr>
        <w:t>it</w:t>
      </w:r>
      <w:r w:rsidR="00A44456" w:rsidRPr="00F65E5C">
        <w:rPr>
          <w:rFonts w:ascii="Gill Sans MT" w:hAnsi="Gill Sans MT"/>
          <w:color w:val="000000" w:themeColor="text1"/>
          <w:lang w:val="en-GB"/>
        </w:rPr>
        <w:t xml:space="preserve"> </w:t>
      </w:r>
      <w:r w:rsidR="00A44456" w:rsidRPr="00F65E5C">
        <w:rPr>
          <w:rFonts w:ascii="Gill Sans MT" w:hAnsi="Gill Sans MT"/>
          <w:i/>
          <w:iCs/>
          <w:color w:val="000000" w:themeColor="text1"/>
          <w:lang w:val="en-GB"/>
        </w:rPr>
        <w:t>is</w:t>
      </w:r>
      <w:r w:rsidR="00A44456" w:rsidRPr="00F65E5C">
        <w:rPr>
          <w:rFonts w:ascii="Gill Sans MT" w:hAnsi="Gill Sans MT"/>
          <w:color w:val="000000" w:themeColor="text1"/>
          <w:lang w:val="en-GB"/>
        </w:rPr>
        <w:t xml:space="preserve"> </w:t>
      </w:r>
      <w:r w:rsidR="00A44456" w:rsidRPr="00F65E5C">
        <w:rPr>
          <w:rFonts w:ascii="Gill Sans MT" w:hAnsi="Gill Sans MT"/>
          <w:i/>
          <w:iCs/>
          <w:color w:val="000000" w:themeColor="text1"/>
          <w:lang w:val="en-GB"/>
        </w:rPr>
        <w:t>touched</w:t>
      </w:r>
      <w:r w:rsidR="00A44456" w:rsidRPr="00F65E5C">
        <w:rPr>
          <w:rFonts w:ascii="Gill Sans MT" w:hAnsi="Gill Sans MT"/>
          <w:color w:val="000000" w:themeColor="text1"/>
          <w:lang w:val="en-GB"/>
        </w:rPr>
        <w:t>. This is precisely the crux of the argument. The</w:t>
      </w:r>
      <w:r w:rsidR="002C327D" w:rsidRPr="00F65E5C">
        <w:rPr>
          <w:rFonts w:ascii="Gill Sans MT" w:hAnsi="Gill Sans MT"/>
          <w:color w:val="000000" w:themeColor="text1"/>
          <w:lang w:val="en-GB"/>
        </w:rPr>
        <w:t xml:space="preserve"> </w:t>
      </w:r>
      <w:r w:rsidR="00A44456" w:rsidRPr="00F65E5C">
        <w:rPr>
          <w:rFonts w:ascii="Gill Sans MT" w:hAnsi="Gill Sans MT"/>
          <w:color w:val="000000" w:themeColor="text1"/>
          <w:lang w:val="en-GB"/>
        </w:rPr>
        <w:t>Baikal storyline can be encapsulated in this</w:t>
      </w:r>
      <w:r w:rsidR="002C327D" w:rsidRPr="00F65E5C">
        <w:rPr>
          <w:rFonts w:ascii="Gill Sans MT" w:hAnsi="Gill Sans MT"/>
          <w:color w:val="000000" w:themeColor="text1"/>
          <w:lang w:val="en-GB"/>
        </w:rPr>
        <w:t xml:space="preserve"> </w:t>
      </w:r>
      <w:r w:rsidR="00A44456" w:rsidRPr="00F65E5C">
        <w:rPr>
          <w:rFonts w:ascii="Gill Sans MT" w:hAnsi="Gill Sans MT"/>
          <w:color w:val="000000" w:themeColor="text1"/>
          <w:lang w:val="en-GB"/>
        </w:rPr>
        <w:t xml:space="preserve">image: transitioning from a state of </w:t>
      </w:r>
      <w:proofErr w:type="spellStart"/>
      <w:r w:rsidR="00A44456" w:rsidRPr="00F65E5C">
        <w:rPr>
          <w:rFonts w:ascii="Gill Sans MT" w:hAnsi="Gill Sans MT"/>
          <w:color w:val="000000" w:themeColor="text1"/>
          <w:lang w:val="en-GB"/>
        </w:rPr>
        <w:t>touchability</w:t>
      </w:r>
      <w:proofErr w:type="spellEnd"/>
      <w:r w:rsidR="00A44456" w:rsidRPr="00F65E5C">
        <w:rPr>
          <w:rFonts w:ascii="Gill Sans MT" w:hAnsi="Gill Sans MT"/>
          <w:color w:val="000000" w:themeColor="text1"/>
          <w:lang w:val="en-GB"/>
        </w:rPr>
        <w:t xml:space="preserve"> for healing purposes to becoming untouchable</w:t>
      </w:r>
      <w:r w:rsidR="002C327D" w:rsidRPr="00F65E5C">
        <w:rPr>
          <w:rFonts w:ascii="Gill Sans MT" w:hAnsi="Gill Sans MT"/>
          <w:color w:val="000000" w:themeColor="text1"/>
          <w:lang w:val="en-GB"/>
        </w:rPr>
        <w:t xml:space="preserve"> </w:t>
      </w:r>
      <w:r w:rsidR="00A44456" w:rsidRPr="00F65E5C">
        <w:rPr>
          <w:rFonts w:ascii="Gill Sans MT" w:hAnsi="Gill Sans MT"/>
          <w:color w:val="000000" w:themeColor="text1"/>
          <w:lang w:val="en-GB"/>
        </w:rPr>
        <w:t xml:space="preserve">due to its harmful nature and contagiousness, </w:t>
      </w:r>
      <w:r w:rsidR="00B6163E" w:rsidRPr="00F65E5C">
        <w:rPr>
          <w:rFonts w:ascii="Gill Sans MT" w:hAnsi="Gill Sans MT"/>
          <w:color w:val="000000" w:themeColor="text1"/>
          <w:lang w:val="en-GB"/>
        </w:rPr>
        <w:t xml:space="preserve">thereby </w:t>
      </w:r>
      <w:r w:rsidR="00A44456" w:rsidRPr="00F65E5C">
        <w:rPr>
          <w:rFonts w:ascii="Gill Sans MT" w:hAnsi="Gill Sans MT"/>
          <w:color w:val="000000" w:themeColor="text1"/>
          <w:lang w:val="en-GB"/>
        </w:rPr>
        <w:t xml:space="preserve">portraying a silent taboo. </w:t>
      </w:r>
      <w:r w:rsidR="00A44456" w:rsidRPr="00F65E5C">
        <w:rPr>
          <w:rFonts w:ascii="Gill Sans MT" w:hAnsi="Gill Sans MT" w:cstheme="majorBidi"/>
          <w:color w:val="000000" w:themeColor="text1"/>
          <w:lang w:val="en-GB" w:bidi="fa-IR"/>
        </w:rPr>
        <w:t>Hence, the broken narrative can be attributed to the condition of anom</w:t>
      </w:r>
      <w:r w:rsidR="00005CB1" w:rsidRPr="00F65E5C">
        <w:rPr>
          <w:rFonts w:ascii="Gill Sans MT" w:hAnsi="Gill Sans MT" w:cstheme="majorBidi"/>
          <w:color w:val="000000" w:themeColor="text1"/>
          <w:lang w:val="en-GB" w:bidi="fa-IR"/>
        </w:rPr>
        <w:t>ie</w:t>
      </w:r>
      <w:r w:rsidR="00A44456" w:rsidRPr="00F65E5C">
        <w:rPr>
          <w:rFonts w:ascii="Gill Sans MT" w:hAnsi="Gill Sans MT" w:cstheme="majorBidi"/>
          <w:color w:val="000000" w:themeColor="text1"/>
          <w:lang w:val="en-GB" w:bidi="fa-IR"/>
        </w:rPr>
        <w:t>, leading to the disintegration</w:t>
      </w:r>
      <w:r w:rsidR="002C327D" w:rsidRPr="00F65E5C">
        <w:rPr>
          <w:rFonts w:ascii="Gill Sans MT" w:hAnsi="Gill Sans MT" w:cstheme="majorBidi"/>
          <w:color w:val="000000" w:themeColor="text1"/>
          <w:lang w:val="en-GB" w:bidi="fa-IR"/>
        </w:rPr>
        <w:t xml:space="preserve"> </w:t>
      </w:r>
      <w:r w:rsidR="00A44456" w:rsidRPr="00F65E5C">
        <w:rPr>
          <w:rFonts w:ascii="Gill Sans MT" w:hAnsi="Gill Sans MT" w:cstheme="majorBidi"/>
          <w:color w:val="000000" w:themeColor="text1"/>
          <w:lang w:val="en-GB" w:bidi="fa-IR"/>
        </w:rPr>
        <w:t xml:space="preserve">of the view of Baikal as </w:t>
      </w:r>
      <w:r w:rsidR="00005CB1" w:rsidRPr="00F65E5C">
        <w:rPr>
          <w:rFonts w:ascii="Gill Sans MT" w:hAnsi="Gill Sans MT" w:cstheme="majorBidi"/>
          <w:color w:val="000000" w:themeColor="text1"/>
          <w:lang w:val="en-GB" w:bidi="fa-IR"/>
        </w:rPr>
        <w:t xml:space="preserve">the </w:t>
      </w:r>
      <w:r w:rsidR="00A44456" w:rsidRPr="00F65E5C">
        <w:rPr>
          <w:rFonts w:ascii="Gill Sans MT" w:hAnsi="Gill Sans MT" w:cstheme="majorBidi"/>
          <w:color w:val="000000" w:themeColor="text1"/>
          <w:lang w:val="en-GB" w:bidi="fa-IR"/>
        </w:rPr>
        <w:t xml:space="preserve">symbol of a therapeutic gathering of deities or a system dedicated to seeking healing. Furthermore, the lack of a mechanism to regulate or manage this change has exacerbated the predicament for the Buryat, a society faced with the absence of the purifying ritual that traditionally eradicates taboos and upholds or restores social equilibrium by mitigating the dangers. </w:t>
      </w:r>
      <w:r w:rsidR="00A44456" w:rsidRPr="00F65E5C">
        <w:rPr>
          <w:rFonts w:ascii="Gill Sans MT" w:hAnsi="Gill Sans MT"/>
          <w:color w:val="000000" w:themeColor="text1"/>
          <w:lang w:val="en-GB" w:bidi="fa-IR"/>
        </w:rPr>
        <w:t xml:space="preserve">Consequently, although the Buryats are </w:t>
      </w:r>
      <w:r w:rsidR="00B6163E" w:rsidRPr="00F65E5C">
        <w:rPr>
          <w:rFonts w:ascii="Gill Sans MT" w:hAnsi="Gill Sans MT"/>
          <w:color w:val="000000" w:themeColor="text1"/>
          <w:lang w:val="en-GB" w:bidi="fa-IR"/>
        </w:rPr>
        <w:t xml:space="preserve">located </w:t>
      </w:r>
      <w:r w:rsidR="00A44456" w:rsidRPr="00F65E5C">
        <w:rPr>
          <w:rFonts w:ascii="Gill Sans MT" w:hAnsi="Gill Sans MT"/>
          <w:color w:val="000000" w:themeColor="text1"/>
          <w:lang w:val="en-GB" w:bidi="fa-IR"/>
        </w:rPr>
        <w:t xml:space="preserve">geographically in </w:t>
      </w:r>
      <w:r w:rsidR="00005CB1" w:rsidRPr="00F65E5C">
        <w:rPr>
          <w:rFonts w:ascii="Gill Sans MT" w:hAnsi="Gill Sans MT"/>
          <w:color w:val="000000" w:themeColor="text1"/>
          <w:lang w:val="en-GB" w:bidi="fa-IR"/>
        </w:rPr>
        <w:t xml:space="preserve">a </w:t>
      </w:r>
      <w:r w:rsidR="00A44456" w:rsidRPr="00F65E5C">
        <w:rPr>
          <w:rFonts w:ascii="Gill Sans MT" w:hAnsi="Gill Sans MT"/>
          <w:color w:val="000000" w:themeColor="text1"/>
          <w:lang w:val="en-GB" w:bidi="fa-IR"/>
        </w:rPr>
        <w:t xml:space="preserve">region undergoing substantial transformation, they feel spiritually </w:t>
      </w:r>
      <w:r w:rsidR="00A44456" w:rsidRPr="00F65E5C">
        <w:rPr>
          <w:rFonts w:ascii="Gill Sans MT" w:hAnsi="Gill Sans MT"/>
          <w:color w:val="000000" w:themeColor="text1"/>
          <w:lang w:val="en-GB" w:bidi="fa-IR"/>
        </w:rPr>
        <w:lastRenderedPageBreak/>
        <w:t xml:space="preserve">disconnected from the ecosystem they are part of and have a sense of alienation </w:t>
      </w:r>
      <w:r w:rsidR="00005CB1" w:rsidRPr="00F65E5C">
        <w:rPr>
          <w:rFonts w:ascii="Gill Sans MT" w:hAnsi="Gill Sans MT"/>
          <w:color w:val="000000" w:themeColor="text1"/>
          <w:lang w:val="en-GB" w:bidi="fa-IR"/>
        </w:rPr>
        <w:t xml:space="preserve">from </w:t>
      </w:r>
      <w:r w:rsidR="00A44456" w:rsidRPr="00F65E5C">
        <w:rPr>
          <w:rFonts w:ascii="Gill Sans MT" w:hAnsi="Gill Sans MT"/>
          <w:color w:val="000000" w:themeColor="text1"/>
          <w:lang w:val="en-GB" w:bidi="fa-IR"/>
        </w:rPr>
        <w:t xml:space="preserve">the </w:t>
      </w:r>
      <w:r w:rsidR="00662771" w:rsidRPr="002F0EF7">
        <w:rPr>
          <w:rFonts w:ascii="Gill Sans MT" w:hAnsi="Gill Sans MT"/>
          <w:color w:val="000000" w:themeColor="text1"/>
          <w:lang w:val="en-GB" w:bidi="fa-IR"/>
        </w:rPr>
        <w:t xml:space="preserve">formerly </w:t>
      </w:r>
      <w:r w:rsidR="00A44456" w:rsidRPr="002F0EF7">
        <w:rPr>
          <w:rFonts w:ascii="Gill Sans MT" w:hAnsi="Gill Sans MT"/>
          <w:color w:val="000000" w:themeColor="text1"/>
          <w:lang w:val="en-GB" w:bidi="fa-IR"/>
        </w:rPr>
        <w:t>healing Lake Baikal.</w:t>
      </w:r>
    </w:p>
    <w:p w14:paraId="31BAA53B" w14:textId="77777777" w:rsidR="006D131B" w:rsidRDefault="006D131B" w:rsidP="002F0EF7">
      <w:pPr>
        <w:pStyle w:val="NormalWeb"/>
        <w:spacing w:before="0" w:beforeAutospacing="0" w:after="0" w:afterAutospacing="0"/>
        <w:jc w:val="both"/>
        <w:rPr>
          <w:rFonts w:ascii="Gill Sans MT" w:hAnsi="Gill Sans MT"/>
          <w:color w:val="000000" w:themeColor="text1"/>
          <w:lang w:val="en-GB"/>
        </w:rPr>
      </w:pPr>
    </w:p>
    <w:p w14:paraId="68280090" w14:textId="77777777" w:rsidR="002F0EF7" w:rsidRPr="002F0EF7" w:rsidRDefault="002F0EF7" w:rsidP="002F0EF7">
      <w:pPr>
        <w:pStyle w:val="NormalWeb"/>
        <w:spacing w:before="0" w:beforeAutospacing="0" w:after="0" w:afterAutospacing="0"/>
        <w:jc w:val="both"/>
        <w:rPr>
          <w:rFonts w:ascii="Gill Sans MT" w:hAnsi="Gill Sans MT"/>
          <w:color w:val="000000" w:themeColor="text1"/>
          <w:lang w:val="en-GB"/>
        </w:rPr>
      </w:pPr>
    </w:p>
    <w:p w14:paraId="21EDB71B" w14:textId="74F402DF" w:rsidR="007A6827" w:rsidRPr="002F0EF7" w:rsidRDefault="00276019" w:rsidP="002F0EF7">
      <w:pPr>
        <w:pStyle w:val="NormalWeb"/>
        <w:spacing w:before="0" w:beforeAutospacing="0" w:after="0" w:afterAutospacing="0"/>
        <w:rPr>
          <w:rFonts w:ascii="Gill Sans MT" w:hAnsi="Gill Sans MT" w:cstheme="majorBidi"/>
          <w:color w:val="000000" w:themeColor="text1"/>
          <w:sz w:val="28"/>
          <w:szCs w:val="28"/>
          <w:lang w:val="en-GB" w:bidi="fa-IR"/>
        </w:rPr>
      </w:pPr>
      <w:r w:rsidRPr="002F0EF7">
        <w:rPr>
          <w:rFonts w:ascii="Gill Sans MT" w:hAnsi="Gill Sans MT" w:cstheme="majorBidi"/>
          <w:b/>
          <w:bCs/>
          <w:color w:val="000000" w:themeColor="text1"/>
          <w:sz w:val="28"/>
          <w:szCs w:val="28"/>
          <w:lang w:val="en-GB"/>
        </w:rPr>
        <w:t>Bibliography</w:t>
      </w:r>
    </w:p>
    <w:p w14:paraId="491EA7A5" w14:textId="77777777" w:rsidR="002E5518" w:rsidRPr="002F0EF7" w:rsidRDefault="002E5518" w:rsidP="002F0EF7">
      <w:pPr>
        <w:pStyle w:val="NormalWeb"/>
        <w:spacing w:before="0" w:beforeAutospacing="0" w:after="0" w:afterAutospacing="0"/>
        <w:ind w:left="720" w:hanging="720"/>
        <w:jc w:val="both"/>
        <w:rPr>
          <w:rFonts w:ascii="Gill Sans MT" w:hAnsi="Gill Sans MT" w:cstheme="majorBidi"/>
          <w:color w:val="000000" w:themeColor="text1"/>
          <w:lang w:val="en-GB"/>
        </w:rPr>
      </w:pPr>
    </w:p>
    <w:p w14:paraId="05F478F1" w14:textId="2E47589B" w:rsidR="007A6827" w:rsidRPr="002F0EF7" w:rsidRDefault="007A6827" w:rsidP="002F0EF7">
      <w:pPr>
        <w:pStyle w:val="NormalWeb"/>
        <w:spacing w:before="0" w:beforeAutospacing="0" w:after="0" w:afterAutospacing="0"/>
        <w:ind w:left="720" w:hanging="720"/>
        <w:jc w:val="both"/>
        <w:rPr>
          <w:rFonts w:ascii="Gill Sans MT" w:hAnsi="Gill Sans MT" w:cstheme="majorBidi"/>
          <w:color w:val="000000" w:themeColor="text1"/>
          <w:lang w:val="en-GB"/>
        </w:rPr>
      </w:pPr>
      <w:r w:rsidRPr="002F0EF7">
        <w:rPr>
          <w:rFonts w:ascii="Gill Sans MT" w:hAnsi="Gill Sans MT" w:cstheme="majorBidi"/>
          <w:color w:val="000000" w:themeColor="text1"/>
          <w:lang w:val="en-GB"/>
        </w:rPr>
        <w:t xml:space="preserve">Bahr, Ann Marie 2004. </w:t>
      </w:r>
      <w:r w:rsidRPr="002F0EF7">
        <w:rPr>
          <w:rFonts w:ascii="Gill Sans MT" w:hAnsi="Gill Sans MT" w:cstheme="majorBidi"/>
          <w:i/>
          <w:iCs/>
          <w:color w:val="000000" w:themeColor="text1"/>
          <w:lang w:val="en-GB"/>
        </w:rPr>
        <w:t xml:space="preserve">Indigenous </w:t>
      </w:r>
      <w:r w:rsidR="002E5518" w:rsidRPr="002F0EF7">
        <w:rPr>
          <w:rFonts w:ascii="Gill Sans MT" w:hAnsi="Gill Sans MT" w:cstheme="majorBidi"/>
          <w:i/>
          <w:iCs/>
          <w:color w:val="000000" w:themeColor="text1"/>
          <w:lang w:val="en-GB"/>
        </w:rPr>
        <w:t>r</w:t>
      </w:r>
      <w:r w:rsidRPr="002F0EF7">
        <w:rPr>
          <w:rFonts w:ascii="Gill Sans MT" w:hAnsi="Gill Sans MT" w:cstheme="majorBidi"/>
          <w:i/>
          <w:iCs/>
          <w:color w:val="000000" w:themeColor="text1"/>
          <w:lang w:val="en-GB"/>
        </w:rPr>
        <w:t xml:space="preserve">eligions, </w:t>
      </w:r>
      <w:r w:rsidRPr="002F0EF7">
        <w:rPr>
          <w:rFonts w:ascii="Gill Sans MT" w:hAnsi="Gill Sans MT" w:cstheme="majorBidi"/>
          <w:color w:val="000000" w:themeColor="text1"/>
          <w:lang w:val="en-GB"/>
        </w:rPr>
        <w:t>New York: Chelsea House.</w:t>
      </w:r>
    </w:p>
    <w:p w14:paraId="20120609" w14:textId="77777777" w:rsidR="002E5518" w:rsidRPr="002F0EF7" w:rsidRDefault="002E5518" w:rsidP="002F0EF7">
      <w:pPr>
        <w:pStyle w:val="NormalWeb"/>
        <w:spacing w:before="0" w:beforeAutospacing="0" w:after="0" w:afterAutospacing="0"/>
        <w:ind w:left="720" w:hanging="720"/>
        <w:jc w:val="both"/>
        <w:rPr>
          <w:rFonts w:ascii="Gill Sans MT" w:hAnsi="Gill Sans MT" w:cstheme="majorBidi"/>
          <w:color w:val="000000" w:themeColor="text1"/>
          <w:lang w:val="en-GB"/>
        </w:rPr>
      </w:pPr>
    </w:p>
    <w:p w14:paraId="5DA27CDE" w14:textId="59049697" w:rsidR="007A6827" w:rsidRPr="00F65E5C" w:rsidRDefault="007A6827" w:rsidP="002F0EF7">
      <w:pPr>
        <w:pStyle w:val="NormalWeb"/>
        <w:spacing w:before="0" w:beforeAutospacing="0" w:after="0" w:afterAutospacing="0"/>
        <w:jc w:val="both"/>
        <w:rPr>
          <w:rFonts w:ascii="Gill Sans MT" w:hAnsi="Gill Sans MT" w:cstheme="majorBidi"/>
          <w:color w:val="000000" w:themeColor="text1"/>
          <w:lang w:val="en-GB"/>
        </w:rPr>
      </w:pPr>
      <w:r w:rsidRPr="00F65E5C">
        <w:rPr>
          <w:rFonts w:ascii="Gill Sans MT" w:hAnsi="Gill Sans MT" w:cstheme="majorBidi"/>
          <w:color w:val="000000" w:themeColor="text1"/>
          <w:lang w:val="en-GB"/>
        </w:rPr>
        <w:t>Barrett, Ron</w:t>
      </w:r>
      <w:r w:rsidR="002E5518">
        <w:rPr>
          <w:rFonts w:ascii="Gill Sans MT" w:hAnsi="Gill Sans MT" w:cstheme="majorBidi"/>
          <w:color w:val="000000" w:themeColor="text1"/>
          <w:lang w:val="en-GB"/>
        </w:rPr>
        <w:t xml:space="preserve"> and</w:t>
      </w:r>
      <w:r w:rsidRPr="00F65E5C">
        <w:rPr>
          <w:rFonts w:ascii="Gill Sans MT" w:hAnsi="Gill Sans MT" w:cstheme="majorBidi"/>
          <w:color w:val="000000" w:themeColor="text1"/>
          <w:lang w:val="en-GB"/>
        </w:rPr>
        <w:t xml:space="preserve"> G</w:t>
      </w:r>
      <w:r w:rsidR="002E5518">
        <w:rPr>
          <w:rFonts w:ascii="Gill Sans MT" w:hAnsi="Gill Sans MT" w:cstheme="majorBidi"/>
          <w:color w:val="000000" w:themeColor="text1"/>
          <w:lang w:val="en-GB"/>
        </w:rPr>
        <w:t>eorge J.</w:t>
      </w:r>
      <w:r w:rsidRPr="00F65E5C">
        <w:rPr>
          <w:rFonts w:ascii="Gill Sans MT" w:hAnsi="Gill Sans MT" w:cstheme="majorBidi"/>
          <w:color w:val="000000" w:themeColor="text1"/>
          <w:lang w:val="en-GB"/>
        </w:rPr>
        <w:t xml:space="preserve"> </w:t>
      </w:r>
      <w:proofErr w:type="spellStart"/>
      <w:r w:rsidRPr="00F65E5C">
        <w:rPr>
          <w:rFonts w:ascii="Gill Sans MT" w:hAnsi="Gill Sans MT" w:cstheme="majorBidi"/>
          <w:color w:val="000000" w:themeColor="text1"/>
          <w:lang w:val="en-GB"/>
        </w:rPr>
        <w:t>Armelagos</w:t>
      </w:r>
      <w:proofErr w:type="spellEnd"/>
      <w:r w:rsidRPr="00F65E5C">
        <w:rPr>
          <w:rFonts w:ascii="Gill Sans MT" w:hAnsi="Gill Sans MT" w:cstheme="majorBidi"/>
          <w:color w:val="000000" w:themeColor="text1"/>
          <w:lang w:val="en-GB"/>
        </w:rPr>
        <w:t xml:space="preserve"> 2013. </w:t>
      </w:r>
      <w:r w:rsidRPr="00F65E5C">
        <w:rPr>
          <w:rFonts w:ascii="Gill Sans MT" w:hAnsi="Gill Sans MT" w:cstheme="majorBidi"/>
          <w:i/>
          <w:iCs/>
          <w:color w:val="000000" w:themeColor="text1"/>
          <w:lang w:val="en-GB"/>
        </w:rPr>
        <w:t xml:space="preserve">An </w:t>
      </w:r>
      <w:r w:rsidR="002E5518">
        <w:rPr>
          <w:rFonts w:ascii="Gill Sans MT" w:hAnsi="Gill Sans MT" w:cstheme="majorBidi"/>
          <w:i/>
          <w:iCs/>
          <w:color w:val="000000" w:themeColor="text1"/>
          <w:lang w:val="en-GB"/>
        </w:rPr>
        <w:t>u</w:t>
      </w:r>
      <w:r w:rsidRPr="00F65E5C">
        <w:rPr>
          <w:rFonts w:ascii="Gill Sans MT" w:hAnsi="Gill Sans MT" w:cstheme="majorBidi"/>
          <w:i/>
          <w:iCs/>
          <w:color w:val="000000" w:themeColor="text1"/>
          <w:lang w:val="en-GB"/>
        </w:rPr>
        <w:t xml:space="preserve">nnatural </w:t>
      </w:r>
      <w:r w:rsidR="002E5518">
        <w:rPr>
          <w:rFonts w:ascii="Gill Sans MT" w:hAnsi="Gill Sans MT" w:cstheme="majorBidi"/>
          <w:i/>
          <w:iCs/>
          <w:color w:val="000000" w:themeColor="text1"/>
          <w:lang w:val="en-GB"/>
        </w:rPr>
        <w:t>h</w:t>
      </w:r>
      <w:r w:rsidRPr="00F65E5C">
        <w:rPr>
          <w:rFonts w:ascii="Gill Sans MT" w:hAnsi="Gill Sans MT" w:cstheme="majorBidi"/>
          <w:i/>
          <w:iCs/>
          <w:color w:val="000000" w:themeColor="text1"/>
          <w:lang w:val="en-GB"/>
        </w:rPr>
        <w:t xml:space="preserve">istory of </w:t>
      </w:r>
      <w:r w:rsidR="002E5518">
        <w:rPr>
          <w:rFonts w:ascii="Gill Sans MT" w:hAnsi="Gill Sans MT" w:cstheme="majorBidi"/>
          <w:i/>
          <w:iCs/>
          <w:color w:val="000000" w:themeColor="text1"/>
          <w:lang w:val="en-GB"/>
        </w:rPr>
        <w:t>e</w:t>
      </w:r>
      <w:r w:rsidRPr="00F65E5C">
        <w:rPr>
          <w:rFonts w:ascii="Gill Sans MT" w:hAnsi="Gill Sans MT" w:cstheme="majorBidi"/>
          <w:i/>
          <w:iCs/>
          <w:color w:val="000000" w:themeColor="text1"/>
          <w:lang w:val="en-GB"/>
        </w:rPr>
        <w:t xml:space="preserve">merging </w:t>
      </w:r>
      <w:r w:rsidR="002E5518">
        <w:rPr>
          <w:rFonts w:ascii="Gill Sans MT" w:hAnsi="Gill Sans MT" w:cstheme="majorBidi"/>
          <w:i/>
          <w:iCs/>
          <w:color w:val="000000" w:themeColor="text1"/>
          <w:lang w:val="en-GB"/>
        </w:rPr>
        <w:t>i</w:t>
      </w:r>
      <w:r w:rsidRPr="00F65E5C">
        <w:rPr>
          <w:rFonts w:ascii="Gill Sans MT" w:hAnsi="Gill Sans MT" w:cstheme="majorBidi"/>
          <w:i/>
          <w:iCs/>
          <w:color w:val="000000" w:themeColor="text1"/>
          <w:lang w:val="en-GB"/>
        </w:rPr>
        <w:t>nfections,</w:t>
      </w:r>
      <w:r w:rsidRPr="00F65E5C">
        <w:rPr>
          <w:rFonts w:ascii="Gill Sans MT" w:hAnsi="Gill Sans MT" w:cstheme="majorBidi"/>
          <w:color w:val="000000" w:themeColor="text1"/>
          <w:lang w:val="en-GB"/>
        </w:rPr>
        <w:t xml:space="preserve"> Oxford: </w:t>
      </w:r>
      <w:r w:rsidR="002E5518">
        <w:rPr>
          <w:rFonts w:ascii="Gill Sans MT" w:hAnsi="Gill Sans MT" w:cstheme="majorBidi"/>
          <w:color w:val="000000" w:themeColor="text1"/>
          <w:lang w:val="en-GB"/>
        </w:rPr>
        <w:t>O</w:t>
      </w:r>
      <w:r w:rsidRPr="00F65E5C">
        <w:rPr>
          <w:rFonts w:ascii="Gill Sans MT" w:hAnsi="Gill Sans MT" w:cstheme="majorBidi"/>
          <w:color w:val="000000" w:themeColor="text1"/>
          <w:lang w:val="en-GB"/>
        </w:rPr>
        <w:t xml:space="preserve">xford </w:t>
      </w:r>
      <w:r w:rsidR="002E5518">
        <w:rPr>
          <w:rFonts w:ascii="Gill Sans MT" w:hAnsi="Gill Sans MT" w:cstheme="majorBidi"/>
          <w:color w:val="000000" w:themeColor="text1"/>
          <w:lang w:val="en-GB"/>
        </w:rPr>
        <w:t>U</w:t>
      </w:r>
      <w:r w:rsidRPr="00F65E5C">
        <w:rPr>
          <w:rFonts w:ascii="Gill Sans MT" w:hAnsi="Gill Sans MT" w:cstheme="majorBidi"/>
          <w:color w:val="000000" w:themeColor="text1"/>
          <w:lang w:val="en-GB"/>
        </w:rPr>
        <w:t xml:space="preserve">niversity </w:t>
      </w:r>
      <w:r w:rsidR="002E5518">
        <w:rPr>
          <w:rFonts w:ascii="Gill Sans MT" w:hAnsi="Gill Sans MT" w:cstheme="majorBidi"/>
          <w:color w:val="000000" w:themeColor="text1"/>
          <w:lang w:val="en-GB"/>
        </w:rPr>
        <w:t>P</w:t>
      </w:r>
      <w:r w:rsidRPr="00F65E5C">
        <w:rPr>
          <w:rFonts w:ascii="Gill Sans MT" w:hAnsi="Gill Sans MT" w:cstheme="majorBidi"/>
          <w:color w:val="000000" w:themeColor="text1"/>
          <w:lang w:val="en-GB"/>
        </w:rPr>
        <w:t>ress.</w:t>
      </w:r>
    </w:p>
    <w:p w14:paraId="7C4FDB2B" w14:textId="77777777" w:rsidR="002E5518" w:rsidRDefault="002E5518" w:rsidP="002F0EF7">
      <w:pPr>
        <w:pStyle w:val="NormalWeb"/>
        <w:spacing w:before="0" w:beforeAutospacing="0" w:after="0" w:afterAutospacing="0"/>
        <w:ind w:left="720" w:hanging="720"/>
        <w:jc w:val="both"/>
        <w:rPr>
          <w:rFonts w:ascii="Gill Sans MT" w:hAnsi="Gill Sans MT" w:cstheme="majorBidi"/>
          <w:color w:val="000000" w:themeColor="text1"/>
          <w:lang w:val="en-GB"/>
        </w:rPr>
      </w:pPr>
    </w:p>
    <w:p w14:paraId="17F61D4E" w14:textId="4A03DA81" w:rsidR="007A6827" w:rsidRDefault="007A6827" w:rsidP="002F0EF7">
      <w:pPr>
        <w:pStyle w:val="NormalWeb"/>
        <w:spacing w:before="0" w:beforeAutospacing="0" w:after="0" w:afterAutospacing="0"/>
        <w:ind w:left="720" w:hanging="720"/>
        <w:jc w:val="both"/>
        <w:rPr>
          <w:rFonts w:ascii="Gill Sans MT" w:hAnsi="Gill Sans MT" w:cstheme="majorBidi"/>
          <w:color w:val="000000" w:themeColor="text1"/>
          <w:lang w:val="en-GB"/>
        </w:rPr>
      </w:pPr>
      <w:r w:rsidRPr="00F65E5C">
        <w:rPr>
          <w:rFonts w:ascii="Gill Sans MT" w:hAnsi="Gill Sans MT" w:cstheme="majorBidi"/>
          <w:color w:val="000000" w:themeColor="text1"/>
          <w:lang w:val="en-GB"/>
        </w:rPr>
        <w:t xml:space="preserve">Berger, Peter 1967. </w:t>
      </w:r>
      <w:r w:rsidRPr="00F65E5C">
        <w:rPr>
          <w:rFonts w:ascii="Gill Sans MT" w:hAnsi="Gill Sans MT" w:cstheme="majorBidi"/>
          <w:i/>
          <w:iCs/>
          <w:color w:val="000000" w:themeColor="text1"/>
          <w:lang w:val="en-GB"/>
        </w:rPr>
        <w:t xml:space="preserve">The </w:t>
      </w:r>
      <w:r w:rsidR="002E5518">
        <w:rPr>
          <w:rFonts w:ascii="Gill Sans MT" w:hAnsi="Gill Sans MT" w:cstheme="majorBidi"/>
          <w:i/>
          <w:iCs/>
          <w:color w:val="000000" w:themeColor="text1"/>
          <w:lang w:val="en-GB"/>
        </w:rPr>
        <w:t>s</w:t>
      </w:r>
      <w:r w:rsidRPr="00F65E5C">
        <w:rPr>
          <w:rFonts w:ascii="Gill Sans MT" w:hAnsi="Gill Sans MT" w:cstheme="majorBidi"/>
          <w:i/>
          <w:iCs/>
          <w:color w:val="000000" w:themeColor="text1"/>
          <w:lang w:val="en-GB"/>
        </w:rPr>
        <w:t xml:space="preserve">acred </w:t>
      </w:r>
      <w:r w:rsidR="002E5518">
        <w:rPr>
          <w:rFonts w:ascii="Gill Sans MT" w:hAnsi="Gill Sans MT" w:cstheme="majorBidi"/>
          <w:i/>
          <w:iCs/>
          <w:color w:val="000000" w:themeColor="text1"/>
          <w:lang w:val="en-GB"/>
        </w:rPr>
        <w:t>c</w:t>
      </w:r>
      <w:r w:rsidRPr="00F65E5C">
        <w:rPr>
          <w:rFonts w:ascii="Gill Sans MT" w:hAnsi="Gill Sans MT" w:cstheme="majorBidi"/>
          <w:i/>
          <w:iCs/>
          <w:color w:val="000000" w:themeColor="text1"/>
          <w:lang w:val="en-GB"/>
        </w:rPr>
        <w:t xml:space="preserve">anopy: </w:t>
      </w:r>
      <w:r w:rsidR="002E5518">
        <w:rPr>
          <w:rFonts w:ascii="Gill Sans MT" w:hAnsi="Gill Sans MT" w:cstheme="majorBidi"/>
          <w:i/>
          <w:iCs/>
          <w:color w:val="000000" w:themeColor="text1"/>
          <w:lang w:val="en-GB"/>
        </w:rPr>
        <w:t>e</w:t>
      </w:r>
      <w:r w:rsidRPr="00F65E5C">
        <w:rPr>
          <w:rFonts w:ascii="Gill Sans MT" w:hAnsi="Gill Sans MT" w:cstheme="majorBidi"/>
          <w:i/>
          <w:iCs/>
          <w:color w:val="000000" w:themeColor="text1"/>
          <w:lang w:val="en-GB"/>
        </w:rPr>
        <w:t xml:space="preserve">lements of a </w:t>
      </w:r>
      <w:r w:rsidR="002E5518">
        <w:rPr>
          <w:rFonts w:ascii="Gill Sans MT" w:hAnsi="Gill Sans MT" w:cstheme="majorBidi"/>
          <w:i/>
          <w:iCs/>
          <w:color w:val="000000" w:themeColor="text1"/>
          <w:lang w:val="en-GB"/>
        </w:rPr>
        <w:t>s</w:t>
      </w:r>
      <w:r w:rsidRPr="00F65E5C">
        <w:rPr>
          <w:rFonts w:ascii="Gill Sans MT" w:hAnsi="Gill Sans MT" w:cstheme="majorBidi"/>
          <w:i/>
          <w:iCs/>
          <w:color w:val="000000" w:themeColor="text1"/>
          <w:lang w:val="en-GB"/>
        </w:rPr>
        <w:t xml:space="preserve">ociology of </w:t>
      </w:r>
      <w:r w:rsidR="002E5518">
        <w:rPr>
          <w:rFonts w:ascii="Gill Sans MT" w:hAnsi="Gill Sans MT" w:cstheme="majorBidi"/>
          <w:i/>
          <w:iCs/>
          <w:color w:val="000000" w:themeColor="text1"/>
          <w:lang w:val="en-GB"/>
        </w:rPr>
        <w:t>r</w:t>
      </w:r>
      <w:r w:rsidRPr="00F65E5C">
        <w:rPr>
          <w:rFonts w:ascii="Gill Sans MT" w:hAnsi="Gill Sans MT" w:cstheme="majorBidi"/>
          <w:i/>
          <w:iCs/>
          <w:color w:val="000000" w:themeColor="text1"/>
          <w:lang w:val="en-GB"/>
        </w:rPr>
        <w:t xml:space="preserve">eligion, </w:t>
      </w:r>
      <w:r w:rsidRPr="00F65E5C">
        <w:rPr>
          <w:rFonts w:ascii="Gill Sans MT" w:hAnsi="Gill Sans MT" w:cstheme="majorBidi"/>
          <w:color w:val="000000" w:themeColor="text1"/>
          <w:lang w:val="en-GB"/>
        </w:rPr>
        <w:t>New York: Anchor.</w:t>
      </w:r>
    </w:p>
    <w:p w14:paraId="150F7A75" w14:textId="77777777" w:rsidR="005E0EF0" w:rsidRPr="00F65E5C" w:rsidRDefault="005E0EF0" w:rsidP="002F0EF7">
      <w:pPr>
        <w:ind w:left="720" w:hanging="720"/>
        <w:jc w:val="both"/>
        <w:rPr>
          <w:rFonts w:ascii="Gill Sans MT" w:hAnsi="Gill Sans MT" w:cstheme="majorBidi"/>
          <w:color w:val="000000" w:themeColor="text1"/>
          <w:lang w:val="en-GB"/>
        </w:rPr>
      </w:pPr>
    </w:p>
    <w:p w14:paraId="32015161" w14:textId="0F8DE688" w:rsidR="000951FB" w:rsidRPr="00F65E5C" w:rsidRDefault="000951FB" w:rsidP="002F0EF7">
      <w:pPr>
        <w:jc w:val="both"/>
        <w:rPr>
          <w:rFonts w:ascii="Gill Sans MT" w:hAnsi="Gill Sans MT"/>
          <w:color w:val="000000" w:themeColor="text1"/>
          <w:lang w:val="en-GB"/>
        </w:rPr>
      </w:pPr>
      <w:r w:rsidRPr="00F65E5C">
        <w:rPr>
          <w:rFonts w:ascii="Gill Sans MT" w:hAnsi="Gill Sans MT"/>
          <w:color w:val="000000" w:themeColor="text1"/>
          <w:lang w:val="en-GB"/>
        </w:rPr>
        <w:t xml:space="preserve">Breyfogle, Nicholas B. 2013. The </w:t>
      </w:r>
      <w:r w:rsidR="005E0EF0">
        <w:rPr>
          <w:rFonts w:ascii="Gill Sans MT" w:hAnsi="Gill Sans MT"/>
          <w:color w:val="000000" w:themeColor="text1"/>
          <w:lang w:val="en-GB"/>
        </w:rPr>
        <w:t>f</w:t>
      </w:r>
      <w:r w:rsidRPr="00F65E5C">
        <w:rPr>
          <w:rFonts w:ascii="Gill Sans MT" w:hAnsi="Gill Sans MT"/>
          <w:color w:val="000000" w:themeColor="text1"/>
          <w:lang w:val="en-GB"/>
        </w:rPr>
        <w:t xml:space="preserve">ate of </w:t>
      </w:r>
      <w:r w:rsidR="005E0EF0">
        <w:rPr>
          <w:rFonts w:ascii="Gill Sans MT" w:hAnsi="Gill Sans MT"/>
          <w:color w:val="000000" w:themeColor="text1"/>
          <w:lang w:val="en-GB"/>
        </w:rPr>
        <w:t>f</w:t>
      </w:r>
      <w:r w:rsidRPr="00F65E5C">
        <w:rPr>
          <w:rFonts w:ascii="Gill Sans MT" w:hAnsi="Gill Sans MT"/>
          <w:color w:val="000000" w:themeColor="text1"/>
          <w:lang w:val="en-GB"/>
        </w:rPr>
        <w:t xml:space="preserve">ishing in </w:t>
      </w:r>
      <w:r w:rsidR="005E0EF0">
        <w:rPr>
          <w:rFonts w:ascii="Gill Sans MT" w:hAnsi="Gill Sans MT"/>
          <w:color w:val="000000" w:themeColor="text1"/>
          <w:lang w:val="en-GB"/>
        </w:rPr>
        <w:t>t</w:t>
      </w:r>
      <w:r w:rsidRPr="00F65E5C">
        <w:rPr>
          <w:rFonts w:ascii="Gill Sans MT" w:hAnsi="Gill Sans MT"/>
          <w:color w:val="000000" w:themeColor="text1"/>
          <w:lang w:val="en-GB"/>
        </w:rPr>
        <w:t xml:space="preserve">sarist Russia: </w:t>
      </w:r>
      <w:r w:rsidR="005E0EF0">
        <w:rPr>
          <w:rFonts w:ascii="Gill Sans MT" w:hAnsi="Gill Sans MT"/>
          <w:color w:val="000000" w:themeColor="text1"/>
          <w:lang w:val="en-GB"/>
        </w:rPr>
        <w:t>t</w:t>
      </w:r>
      <w:r w:rsidRPr="00F65E5C">
        <w:rPr>
          <w:rFonts w:ascii="Gill Sans MT" w:hAnsi="Gill Sans MT"/>
          <w:color w:val="000000" w:themeColor="text1"/>
          <w:lang w:val="en-GB"/>
        </w:rPr>
        <w:t xml:space="preserve">he </w:t>
      </w:r>
      <w:r w:rsidR="005E0EF0">
        <w:rPr>
          <w:rFonts w:ascii="Gill Sans MT" w:hAnsi="Gill Sans MT"/>
          <w:color w:val="000000" w:themeColor="text1"/>
          <w:lang w:val="en-GB"/>
        </w:rPr>
        <w:t>h</w:t>
      </w:r>
      <w:r w:rsidRPr="00F65E5C">
        <w:rPr>
          <w:rFonts w:ascii="Gill Sans MT" w:hAnsi="Gill Sans MT"/>
          <w:color w:val="000000" w:themeColor="text1"/>
          <w:lang w:val="en-GB"/>
        </w:rPr>
        <w:t>uman-</w:t>
      </w:r>
      <w:r w:rsidR="005E0EF0">
        <w:rPr>
          <w:rFonts w:ascii="Gill Sans MT" w:hAnsi="Gill Sans MT"/>
          <w:color w:val="000000" w:themeColor="text1"/>
          <w:lang w:val="en-GB"/>
        </w:rPr>
        <w:t>f</w:t>
      </w:r>
      <w:r w:rsidRPr="00F65E5C">
        <w:rPr>
          <w:rFonts w:ascii="Gill Sans MT" w:hAnsi="Gill Sans MT"/>
          <w:color w:val="000000" w:themeColor="text1"/>
          <w:lang w:val="en-GB"/>
        </w:rPr>
        <w:t xml:space="preserve">ish </w:t>
      </w:r>
      <w:r w:rsidR="005E0EF0">
        <w:rPr>
          <w:rFonts w:ascii="Gill Sans MT" w:hAnsi="Gill Sans MT"/>
          <w:color w:val="000000" w:themeColor="text1"/>
          <w:lang w:val="en-GB"/>
        </w:rPr>
        <w:t>n</w:t>
      </w:r>
      <w:r w:rsidRPr="00F65E5C">
        <w:rPr>
          <w:rFonts w:ascii="Gill Sans MT" w:hAnsi="Gill Sans MT"/>
          <w:color w:val="000000" w:themeColor="text1"/>
          <w:lang w:val="en-GB"/>
        </w:rPr>
        <w:t xml:space="preserve">exus in Lake Baikal, </w:t>
      </w:r>
      <w:r w:rsidRPr="005E0EF0">
        <w:rPr>
          <w:rFonts w:ascii="Gill Sans MT" w:hAnsi="Gill Sans MT"/>
          <w:i/>
          <w:iCs/>
          <w:color w:val="000000" w:themeColor="text1"/>
          <w:lang w:val="en-GB"/>
        </w:rPr>
        <w:t>Sibirica</w:t>
      </w:r>
      <w:r w:rsidRPr="00F65E5C">
        <w:rPr>
          <w:rFonts w:ascii="Gill Sans MT" w:hAnsi="Gill Sans MT"/>
          <w:color w:val="000000" w:themeColor="text1"/>
          <w:lang w:val="en-GB"/>
        </w:rPr>
        <w:t xml:space="preserve">: </w:t>
      </w:r>
      <w:r w:rsidRPr="00F65E5C">
        <w:rPr>
          <w:rFonts w:ascii="Gill Sans MT" w:hAnsi="Gill Sans MT"/>
          <w:i/>
          <w:iCs/>
          <w:color w:val="000000" w:themeColor="text1"/>
          <w:lang w:val="en-GB"/>
        </w:rPr>
        <w:t>Interdisciplinary Journal of Siberian Studies</w:t>
      </w:r>
      <w:r w:rsidRPr="00F65E5C">
        <w:rPr>
          <w:rFonts w:ascii="Gill Sans MT" w:hAnsi="Gill Sans MT"/>
          <w:color w:val="000000" w:themeColor="text1"/>
          <w:lang w:val="en-GB"/>
        </w:rPr>
        <w:t xml:space="preserve"> 12/2</w:t>
      </w:r>
      <w:r w:rsidR="005E0EF0">
        <w:rPr>
          <w:rFonts w:ascii="Gill Sans MT" w:hAnsi="Gill Sans MT"/>
          <w:color w:val="000000" w:themeColor="text1"/>
          <w:lang w:val="en-GB"/>
        </w:rPr>
        <w:t>, 1-29</w:t>
      </w:r>
      <w:r w:rsidRPr="00F65E5C">
        <w:rPr>
          <w:rFonts w:ascii="Gill Sans MT" w:hAnsi="Gill Sans MT"/>
          <w:color w:val="000000" w:themeColor="text1"/>
          <w:lang w:val="en-GB"/>
        </w:rPr>
        <w:t>. doi:10.3167/sib.2013.120201</w:t>
      </w:r>
      <w:r w:rsidR="005E0EF0">
        <w:rPr>
          <w:rFonts w:ascii="Gill Sans MT" w:hAnsi="Gill Sans MT"/>
          <w:color w:val="000000" w:themeColor="text1"/>
          <w:lang w:val="en-GB"/>
        </w:rPr>
        <w:t>.</w:t>
      </w:r>
    </w:p>
    <w:p w14:paraId="3B2B66D2" w14:textId="77777777" w:rsidR="005E0EF0" w:rsidRDefault="005E0EF0" w:rsidP="002F0EF7">
      <w:pPr>
        <w:pStyle w:val="NormalWeb"/>
        <w:spacing w:before="0" w:beforeAutospacing="0" w:after="0" w:afterAutospacing="0"/>
        <w:ind w:left="720" w:hanging="720"/>
        <w:jc w:val="both"/>
        <w:rPr>
          <w:rFonts w:ascii="Gill Sans MT" w:hAnsi="Gill Sans MT" w:cstheme="majorBidi"/>
          <w:color w:val="000000" w:themeColor="text1"/>
          <w:lang w:val="en-GB"/>
        </w:rPr>
      </w:pPr>
    </w:p>
    <w:p w14:paraId="7AA607F7" w14:textId="7B87923F" w:rsidR="007A6827" w:rsidRPr="00F65E5C" w:rsidRDefault="007A6827" w:rsidP="002F0EF7">
      <w:pPr>
        <w:pStyle w:val="NormalWeb"/>
        <w:spacing w:before="0" w:beforeAutospacing="0" w:after="0" w:afterAutospacing="0"/>
        <w:jc w:val="both"/>
        <w:rPr>
          <w:rFonts w:ascii="Gill Sans MT" w:hAnsi="Gill Sans MT" w:cstheme="majorBidi"/>
          <w:color w:val="000000" w:themeColor="text1"/>
          <w:lang w:val="en-GB"/>
        </w:rPr>
      </w:pPr>
      <w:r w:rsidRPr="00F65E5C">
        <w:rPr>
          <w:rFonts w:ascii="Gill Sans MT" w:hAnsi="Gill Sans MT" w:cstheme="majorBidi"/>
          <w:color w:val="000000" w:themeColor="text1"/>
          <w:lang w:val="en-GB"/>
        </w:rPr>
        <w:t xml:space="preserve">Brown, Kate 2018. </w:t>
      </w:r>
      <w:r w:rsidRPr="00F65E5C">
        <w:rPr>
          <w:rFonts w:ascii="Gill Sans MT" w:hAnsi="Gill Sans MT" w:cstheme="majorBidi"/>
          <w:i/>
          <w:iCs/>
          <w:color w:val="000000" w:themeColor="text1"/>
          <w:lang w:val="en-GB"/>
        </w:rPr>
        <w:t xml:space="preserve">Saving the </w:t>
      </w:r>
      <w:r w:rsidR="005E0EF0">
        <w:rPr>
          <w:rFonts w:ascii="Gill Sans MT" w:hAnsi="Gill Sans MT" w:cstheme="majorBidi"/>
          <w:i/>
          <w:iCs/>
          <w:color w:val="000000" w:themeColor="text1"/>
          <w:lang w:val="en-GB"/>
        </w:rPr>
        <w:t>s</w:t>
      </w:r>
      <w:r w:rsidRPr="00F65E5C">
        <w:rPr>
          <w:rFonts w:ascii="Gill Sans MT" w:hAnsi="Gill Sans MT" w:cstheme="majorBidi"/>
          <w:i/>
          <w:iCs/>
          <w:color w:val="000000" w:themeColor="text1"/>
          <w:lang w:val="en-GB"/>
        </w:rPr>
        <w:t xml:space="preserve">acred </w:t>
      </w:r>
      <w:r w:rsidR="005E0EF0">
        <w:rPr>
          <w:rFonts w:ascii="Gill Sans MT" w:hAnsi="Gill Sans MT" w:cstheme="majorBidi"/>
          <w:i/>
          <w:iCs/>
          <w:color w:val="000000" w:themeColor="text1"/>
          <w:lang w:val="en-GB"/>
        </w:rPr>
        <w:t>s</w:t>
      </w:r>
      <w:r w:rsidRPr="00F65E5C">
        <w:rPr>
          <w:rFonts w:ascii="Gill Sans MT" w:hAnsi="Gill Sans MT" w:cstheme="majorBidi"/>
          <w:i/>
          <w:iCs/>
          <w:color w:val="000000" w:themeColor="text1"/>
          <w:lang w:val="en-GB"/>
        </w:rPr>
        <w:t xml:space="preserve">ea: </w:t>
      </w:r>
      <w:r w:rsidR="005E0EF0">
        <w:rPr>
          <w:rFonts w:ascii="Gill Sans MT" w:hAnsi="Gill Sans MT" w:cstheme="majorBidi"/>
          <w:i/>
          <w:iCs/>
          <w:color w:val="000000" w:themeColor="text1"/>
          <w:lang w:val="en-GB"/>
        </w:rPr>
        <w:t>t</w:t>
      </w:r>
      <w:r w:rsidRPr="00F65E5C">
        <w:rPr>
          <w:rFonts w:ascii="Gill Sans MT" w:hAnsi="Gill Sans MT" w:cstheme="majorBidi"/>
          <w:i/>
          <w:iCs/>
          <w:color w:val="000000" w:themeColor="text1"/>
          <w:lang w:val="en-GB"/>
        </w:rPr>
        <w:t xml:space="preserve">he </w:t>
      </w:r>
      <w:r w:rsidR="005E0EF0">
        <w:rPr>
          <w:rFonts w:ascii="Gill Sans MT" w:hAnsi="Gill Sans MT" w:cstheme="majorBidi"/>
          <w:i/>
          <w:iCs/>
          <w:color w:val="000000" w:themeColor="text1"/>
          <w:lang w:val="en-GB"/>
        </w:rPr>
        <w:t>p</w:t>
      </w:r>
      <w:r w:rsidRPr="00F65E5C">
        <w:rPr>
          <w:rFonts w:ascii="Gill Sans MT" w:hAnsi="Gill Sans MT" w:cstheme="majorBidi"/>
          <w:i/>
          <w:iCs/>
          <w:color w:val="000000" w:themeColor="text1"/>
          <w:lang w:val="en-GB"/>
        </w:rPr>
        <w:t xml:space="preserve">ower of </w:t>
      </w:r>
      <w:r w:rsidR="005E0EF0">
        <w:rPr>
          <w:rFonts w:ascii="Gill Sans MT" w:hAnsi="Gill Sans MT" w:cstheme="majorBidi"/>
          <w:i/>
          <w:iCs/>
          <w:color w:val="000000" w:themeColor="text1"/>
          <w:lang w:val="en-GB"/>
        </w:rPr>
        <w:t>ci</w:t>
      </w:r>
      <w:r w:rsidRPr="00F65E5C">
        <w:rPr>
          <w:rFonts w:ascii="Gill Sans MT" w:hAnsi="Gill Sans MT" w:cstheme="majorBidi"/>
          <w:i/>
          <w:iCs/>
          <w:color w:val="000000" w:themeColor="text1"/>
          <w:lang w:val="en-GB"/>
        </w:rPr>
        <w:t xml:space="preserve">vil </w:t>
      </w:r>
      <w:r w:rsidR="005E0EF0">
        <w:rPr>
          <w:rFonts w:ascii="Gill Sans MT" w:hAnsi="Gill Sans MT" w:cstheme="majorBidi"/>
          <w:i/>
          <w:iCs/>
          <w:color w:val="000000" w:themeColor="text1"/>
          <w:lang w:val="en-GB"/>
        </w:rPr>
        <w:t>s</w:t>
      </w:r>
      <w:r w:rsidRPr="00F65E5C">
        <w:rPr>
          <w:rFonts w:ascii="Gill Sans MT" w:hAnsi="Gill Sans MT" w:cstheme="majorBidi"/>
          <w:i/>
          <w:iCs/>
          <w:color w:val="000000" w:themeColor="text1"/>
          <w:lang w:val="en-GB"/>
        </w:rPr>
        <w:t xml:space="preserve">ociety in an </w:t>
      </w:r>
      <w:r w:rsidR="005E0EF0">
        <w:rPr>
          <w:rFonts w:ascii="Gill Sans MT" w:hAnsi="Gill Sans MT" w:cstheme="majorBidi"/>
          <w:i/>
          <w:iCs/>
          <w:color w:val="000000" w:themeColor="text1"/>
          <w:lang w:val="en-GB"/>
        </w:rPr>
        <w:t>a</w:t>
      </w:r>
      <w:r w:rsidRPr="00F65E5C">
        <w:rPr>
          <w:rFonts w:ascii="Gill Sans MT" w:hAnsi="Gill Sans MT" w:cstheme="majorBidi"/>
          <w:i/>
          <w:iCs/>
          <w:color w:val="000000" w:themeColor="text1"/>
          <w:lang w:val="en-GB"/>
        </w:rPr>
        <w:t xml:space="preserve">ge of </w:t>
      </w:r>
      <w:r w:rsidR="005E0EF0">
        <w:rPr>
          <w:rFonts w:ascii="Gill Sans MT" w:hAnsi="Gill Sans MT" w:cstheme="majorBidi"/>
          <w:i/>
          <w:iCs/>
          <w:color w:val="000000" w:themeColor="text1"/>
          <w:lang w:val="en-GB"/>
        </w:rPr>
        <w:t>a</w:t>
      </w:r>
      <w:r w:rsidRPr="00F65E5C">
        <w:rPr>
          <w:rFonts w:ascii="Gill Sans MT" w:hAnsi="Gill Sans MT" w:cstheme="majorBidi"/>
          <w:i/>
          <w:iCs/>
          <w:color w:val="000000" w:themeColor="text1"/>
          <w:lang w:val="en-GB"/>
        </w:rPr>
        <w:t xml:space="preserve">uthoritarianism and </w:t>
      </w:r>
      <w:r w:rsidR="005E0EF0">
        <w:rPr>
          <w:rFonts w:ascii="Gill Sans MT" w:hAnsi="Gill Sans MT" w:cstheme="majorBidi"/>
          <w:i/>
          <w:iCs/>
          <w:color w:val="000000" w:themeColor="text1"/>
          <w:lang w:val="en-GB"/>
        </w:rPr>
        <w:t>g</w:t>
      </w:r>
      <w:r w:rsidRPr="00F65E5C">
        <w:rPr>
          <w:rFonts w:ascii="Gill Sans MT" w:hAnsi="Gill Sans MT" w:cstheme="majorBidi"/>
          <w:i/>
          <w:iCs/>
          <w:color w:val="000000" w:themeColor="text1"/>
          <w:lang w:val="en-GB"/>
        </w:rPr>
        <w:t xml:space="preserve">lobalization, </w:t>
      </w:r>
      <w:r w:rsidRPr="00F65E5C">
        <w:rPr>
          <w:rFonts w:ascii="Gill Sans MT" w:hAnsi="Gill Sans MT" w:cstheme="majorBidi"/>
          <w:color w:val="000000" w:themeColor="text1"/>
          <w:lang w:val="en-GB"/>
        </w:rPr>
        <w:t>Oxford: Oxford University Press.</w:t>
      </w:r>
    </w:p>
    <w:p w14:paraId="12CAF488" w14:textId="77777777" w:rsidR="005E0EF0" w:rsidRDefault="005E0EF0" w:rsidP="002F0EF7">
      <w:pPr>
        <w:pStyle w:val="NormalWeb"/>
        <w:spacing w:before="0" w:beforeAutospacing="0" w:after="0" w:afterAutospacing="0"/>
        <w:jc w:val="both"/>
        <w:rPr>
          <w:rFonts w:ascii="Gill Sans MT" w:hAnsi="Gill Sans MT" w:cstheme="majorBidi"/>
          <w:color w:val="000000" w:themeColor="text1"/>
          <w:shd w:val="clear" w:color="auto" w:fill="FFFFFF"/>
          <w:lang w:val="en-GB"/>
        </w:rPr>
      </w:pPr>
    </w:p>
    <w:p w14:paraId="47D77D35" w14:textId="618179CA" w:rsidR="007A6827" w:rsidRPr="00F65E5C" w:rsidRDefault="007A6827" w:rsidP="002F0EF7">
      <w:pPr>
        <w:pStyle w:val="NormalWeb"/>
        <w:spacing w:before="0" w:beforeAutospacing="0" w:after="0" w:afterAutospacing="0"/>
        <w:jc w:val="both"/>
        <w:rPr>
          <w:rFonts w:ascii="Gill Sans MT" w:hAnsi="Gill Sans MT" w:cstheme="majorBidi"/>
          <w:color w:val="000000" w:themeColor="text1"/>
          <w:shd w:val="clear" w:color="auto" w:fill="FFFFFF"/>
          <w:lang w:val="en-GB"/>
        </w:rPr>
      </w:pPr>
      <w:r w:rsidRPr="00F65E5C">
        <w:rPr>
          <w:rFonts w:ascii="Gill Sans MT" w:hAnsi="Gill Sans MT" w:cstheme="majorBidi"/>
          <w:color w:val="000000" w:themeColor="text1"/>
          <w:shd w:val="clear" w:color="auto" w:fill="FFFFFF"/>
          <w:lang w:val="en-GB"/>
        </w:rPr>
        <w:t>Butina</w:t>
      </w:r>
      <w:r w:rsidR="00D77622">
        <w:rPr>
          <w:rFonts w:ascii="Gill Sans MT" w:hAnsi="Gill Sans MT" w:cstheme="majorBidi"/>
          <w:color w:val="000000" w:themeColor="text1"/>
          <w:shd w:val="clear" w:color="auto" w:fill="FFFFFF"/>
          <w:lang w:val="en-GB"/>
        </w:rPr>
        <w:t>,</w:t>
      </w:r>
      <w:r w:rsidRPr="00F65E5C">
        <w:rPr>
          <w:rFonts w:ascii="Gill Sans MT" w:hAnsi="Gill Sans MT" w:cstheme="majorBidi"/>
          <w:color w:val="000000" w:themeColor="text1"/>
          <w:shd w:val="clear" w:color="auto" w:fill="FFFFFF"/>
          <w:lang w:val="en-GB"/>
        </w:rPr>
        <w:t xml:space="preserve"> Tatyana</w:t>
      </w:r>
      <w:r w:rsidR="00D77622">
        <w:rPr>
          <w:rFonts w:ascii="Gill Sans MT" w:hAnsi="Gill Sans MT" w:cstheme="majorBidi"/>
          <w:color w:val="000000" w:themeColor="text1"/>
          <w:shd w:val="clear" w:color="auto" w:fill="FFFFFF"/>
          <w:lang w:val="en-GB"/>
        </w:rPr>
        <w:t xml:space="preserve"> V.</w:t>
      </w:r>
      <w:r w:rsidRPr="00F65E5C">
        <w:rPr>
          <w:rFonts w:ascii="Gill Sans MT" w:hAnsi="Gill Sans MT" w:cstheme="majorBidi"/>
          <w:color w:val="000000" w:themeColor="text1"/>
          <w:shd w:val="clear" w:color="auto" w:fill="FFFFFF"/>
          <w:lang w:val="en-GB"/>
        </w:rPr>
        <w:t>, Bukin</w:t>
      </w:r>
      <w:r w:rsidR="00D77622">
        <w:rPr>
          <w:rFonts w:ascii="Gill Sans MT" w:hAnsi="Gill Sans MT" w:cstheme="majorBidi"/>
          <w:color w:val="000000" w:themeColor="text1"/>
          <w:shd w:val="clear" w:color="auto" w:fill="FFFFFF"/>
          <w:lang w:val="en-GB"/>
        </w:rPr>
        <w:t>,</w:t>
      </w:r>
      <w:r w:rsidRPr="00F65E5C">
        <w:rPr>
          <w:rFonts w:ascii="Gill Sans MT" w:hAnsi="Gill Sans MT" w:cstheme="majorBidi"/>
          <w:color w:val="000000" w:themeColor="text1"/>
          <w:shd w:val="clear" w:color="auto" w:fill="FFFFFF"/>
          <w:lang w:val="en-GB"/>
        </w:rPr>
        <w:t xml:space="preserve"> Y</w:t>
      </w:r>
      <w:r w:rsidR="00D77622">
        <w:rPr>
          <w:rFonts w:ascii="Gill Sans MT" w:hAnsi="Gill Sans MT" w:cstheme="majorBidi"/>
          <w:color w:val="000000" w:themeColor="text1"/>
          <w:shd w:val="clear" w:color="auto" w:fill="FFFFFF"/>
          <w:lang w:val="en-GB"/>
        </w:rPr>
        <w:t xml:space="preserve">urij </w:t>
      </w:r>
      <w:r w:rsidRPr="00F65E5C">
        <w:rPr>
          <w:rFonts w:ascii="Gill Sans MT" w:hAnsi="Gill Sans MT" w:cstheme="majorBidi"/>
          <w:color w:val="000000" w:themeColor="text1"/>
          <w:shd w:val="clear" w:color="auto" w:fill="FFFFFF"/>
          <w:lang w:val="en-GB"/>
        </w:rPr>
        <w:t>S</w:t>
      </w:r>
      <w:r w:rsidR="00D77622">
        <w:rPr>
          <w:rFonts w:ascii="Gill Sans MT" w:hAnsi="Gill Sans MT" w:cstheme="majorBidi"/>
          <w:color w:val="000000" w:themeColor="text1"/>
          <w:shd w:val="clear" w:color="auto" w:fill="FFFFFF"/>
          <w:lang w:val="en-GB"/>
        </w:rPr>
        <w:t>.</w:t>
      </w:r>
      <w:r w:rsidRPr="00F65E5C">
        <w:rPr>
          <w:rFonts w:ascii="Gill Sans MT" w:hAnsi="Gill Sans MT" w:cstheme="majorBidi"/>
          <w:color w:val="000000" w:themeColor="text1"/>
          <w:shd w:val="clear" w:color="auto" w:fill="FFFFFF"/>
          <w:lang w:val="en-GB"/>
        </w:rPr>
        <w:t>, Krasnopeev</w:t>
      </w:r>
      <w:r w:rsidR="00D77622">
        <w:rPr>
          <w:rFonts w:ascii="Gill Sans MT" w:hAnsi="Gill Sans MT" w:cstheme="majorBidi"/>
          <w:color w:val="000000" w:themeColor="text1"/>
          <w:shd w:val="clear" w:color="auto" w:fill="FFFFFF"/>
          <w:lang w:val="en-GB"/>
        </w:rPr>
        <w:t>,</w:t>
      </w:r>
      <w:r w:rsidRPr="00F65E5C">
        <w:rPr>
          <w:rFonts w:ascii="Gill Sans MT" w:hAnsi="Gill Sans MT" w:cstheme="majorBidi"/>
          <w:color w:val="000000" w:themeColor="text1"/>
          <w:shd w:val="clear" w:color="auto" w:fill="FFFFFF"/>
          <w:lang w:val="en-GB"/>
        </w:rPr>
        <w:t xml:space="preserve"> A</w:t>
      </w:r>
      <w:r w:rsidR="00D77622">
        <w:rPr>
          <w:rFonts w:ascii="Gill Sans MT" w:hAnsi="Gill Sans MT" w:cstheme="majorBidi"/>
          <w:color w:val="000000" w:themeColor="text1"/>
          <w:shd w:val="clear" w:color="auto" w:fill="FFFFFF"/>
          <w:lang w:val="en-GB"/>
        </w:rPr>
        <w:t xml:space="preserve">ndrey </w:t>
      </w:r>
      <w:r w:rsidRPr="00F65E5C">
        <w:rPr>
          <w:rFonts w:ascii="Gill Sans MT" w:hAnsi="Gill Sans MT" w:cstheme="majorBidi"/>
          <w:color w:val="000000" w:themeColor="text1"/>
          <w:shd w:val="clear" w:color="auto" w:fill="FFFFFF"/>
          <w:lang w:val="en-GB"/>
        </w:rPr>
        <w:t>S</w:t>
      </w:r>
      <w:r w:rsidR="00D77622">
        <w:rPr>
          <w:rFonts w:ascii="Gill Sans MT" w:hAnsi="Gill Sans MT" w:cstheme="majorBidi"/>
          <w:color w:val="000000" w:themeColor="text1"/>
          <w:shd w:val="clear" w:color="auto" w:fill="FFFFFF"/>
          <w:lang w:val="en-GB"/>
        </w:rPr>
        <w:t>.</w:t>
      </w:r>
      <w:r w:rsidRPr="00F65E5C">
        <w:rPr>
          <w:rFonts w:ascii="Gill Sans MT" w:hAnsi="Gill Sans MT" w:cstheme="majorBidi"/>
          <w:color w:val="000000" w:themeColor="text1"/>
          <w:shd w:val="clear" w:color="auto" w:fill="FFFFFF"/>
          <w:lang w:val="en-GB"/>
        </w:rPr>
        <w:t>, Belykh</w:t>
      </w:r>
      <w:r w:rsidR="00D77622">
        <w:rPr>
          <w:rFonts w:ascii="Gill Sans MT" w:hAnsi="Gill Sans MT" w:cstheme="majorBidi"/>
          <w:color w:val="000000" w:themeColor="text1"/>
          <w:shd w:val="clear" w:color="auto" w:fill="FFFFFF"/>
          <w:lang w:val="en-GB"/>
        </w:rPr>
        <w:t>,</w:t>
      </w:r>
      <w:r w:rsidRPr="00F65E5C">
        <w:rPr>
          <w:rFonts w:ascii="Gill Sans MT" w:hAnsi="Gill Sans MT" w:cstheme="majorBidi"/>
          <w:color w:val="000000" w:themeColor="text1"/>
          <w:shd w:val="clear" w:color="auto" w:fill="FFFFFF"/>
          <w:lang w:val="en-GB"/>
        </w:rPr>
        <w:t xml:space="preserve"> O</w:t>
      </w:r>
      <w:r w:rsidR="00D77622">
        <w:rPr>
          <w:rFonts w:ascii="Gill Sans MT" w:hAnsi="Gill Sans MT" w:cstheme="majorBidi"/>
          <w:color w:val="000000" w:themeColor="text1"/>
          <w:shd w:val="clear" w:color="auto" w:fill="FFFFFF"/>
          <w:lang w:val="en-GB"/>
        </w:rPr>
        <w:t xml:space="preserve">lga </w:t>
      </w:r>
      <w:r w:rsidRPr="00F65E5C">
        <w:rPr>
          <w:rFonts w:ascii="Gill Sans MT" w:hAnsi="Gill Sans MT" w:cstheme="majorBidi"/>
          <w:color w:val="000000" w:themeColor="text1"/>
          <w:shd w:val="clear" w:color="auto" w:fill="FFFFFF"/>
          <w:lang w:val="en-GB"/>
        </w:rPr>
        <w:t>I</w:t>
      </w:r>
      <w:r w:rsidR="00D77622">
        <w:rPr>
          <w:rFonts w:ascii="Gill Sans MT" w:hAnsi="Gill Sans MT" w:cstheme="majorBidi"/>
          <w:color w:val="000000" w:themeColor="text1"/>
          <w:shd w:val="clear" w:color="auto" w:fill="FFFFFF"/>
          <w:lang w:val="en-GB"/>
        </w:rPr>
        <w:t>.</w:t>
      </w:r>
      <w:r w:rsidRPr="00F65E5C">
        <w:rPr>
          <w:rFonts w:ascii="Gill Sans MT" w:hAnsi="Gill Sans MT" w:cstheme="majorBidi"/>
          <w:color w:val="000000" w:themeColor="text1"/>
          <w:shd w:val="clear" w:color="auto" w:fill="FFFFFF"/>
          <w:lang w:val="en-GB"/>
        </w:rPr>
        <w:t xml:space="preserve">, </w:t>
      </w:r>
      <w:proofErr w:type="spellStart"/>
      <w:r w:rsidRPr="00F65E5C">
        <w:rPr>
          <w:rFonts w:ascii="Gill Sans MT" w:hAnsi="Gill Sans MT" w:cstheme="majorBidi"/>
          <w:color w:val="000000" w:themeColor="text1"/>
          <w:shd w:val="clear" w:color="auto" w:fill="FFFFFF"/>
          <w:lang w:val="en-GB"/>
        </w:rPr>
        <w:t>Tupikin</w:t>
      </w:r>
      <w:proofErr w:type="spellEnd"/>
      <w:r w:rsidR="00D77622">
        <w:rPr>
          <w:rFonts w:ascii="Gill Sans MT" w:hAnsi="Gill Sans MT" w:cstheme="majorBidi"/>
          <w:color w:val="000000" w:themeColor="text1"/>
          <w:shd w:val="clear" w:color="auto" w:fill="FFFFFF"/>
          <w:lang w:val="en-GB"/>
        </w:rPr>
        <w:t>,</w:t>
      </w:r>
      <w:r w:rsidRPr="00F65E5C">
        <w:rPr>
          <w:rFonts w:ascii="Gill Sans MT" w:hAnsi="Gill Sans MT" w:cstheme="majorBidi"/>
          <w:color w:val="000000" w:themeColor="text1"/>
          <w:shd w:val="clear" w:color="auto" w:fill="FFFFFF"/>
          <w:lang w:val="en-GB"/>
        </w:rPr>
        <w:t xml:space="preserve"> A</w:t>
      </w:r>
      <w:r w:rsidR="00D77622">
        <w:rPr>
          <w:rFonts w:ascii="Gill Sans MT" w:hAnsi="Gill Sans MT" w:cstheme="majorBidi"/>
          <w:color w:val="000000" w:themeColor="text1"/>
          <w:shd w:val="clear" w:color="auto" w:fill="FFFFFF"/>
          <w:lang w:val="en-GB"/>
        </w:rPr>
        <w:t xml:space="preserve">leksey </w:t>
      </w:r>
      <w:r w:rsidRPr="00F65E5C">
        <w:rPr>
          <w:rFonts w:ascii="Gill Sans MT" w:hAnsi="Gill Sans MT" w:cstheme="majorBidi"/>
          <w:color w:val="000000" w:themeColor="text1"/>
          <w:shd w:val="clear" w:color="auto" w:fill="FFFFFF"/>
          <w:lang w:val="en-GB"/>
        </w:rPr>
        <w:t>E</w:t>
      </w:r>
      <w:r w:rsidR="00D77622">
        <w:rPr>
          <w:rFonts w:ascii="Gill Sans MT" w:hAnsi="Gill Sans MT" w:cstheme="majorBidi"/>
          <w:color w:val="000000" w:themeColor="text1"/>
          <w:shd w:val="clear" w:color="auto" w:fill="FFFFFF"/>
          <w:lang w:val="en-GB"/>
        </w:rPr>
        <w:t>.</w:t>
      </w:r>
      <w:r w:rsidRPr="00F65E5C">
        <w:rPr>
          <w:rFonts w:ascii="Gill Sans MT" w:hAnsi="Gill Sans MT" w:cstheme="majorBidi"/>
          <w:color w:val="000000" w:themeColor="text1"/>
          <w:shd w:val="clear" w:color="auto" w:fill="FFFFFF"/>
          <w:lang w:val="en-GB"/>
        </w:rPr>
        <w:t>, Kabilov</w:t>
      </w:r>
      <w:r w:rsidR="00D77622">
        <w:rPr>
          <w:rFonts w:ascii="Gill Sans MT" w:hAnsi="Gill Sans MT" w:cstheme="majorBidi"/>
          <w:color w:val="000000" w:themeColor="text1"/>
          <w:shd w:val="clear" w:color="auto" w:fill="FFFFFF"/>
          <w:lang w:val="en-GB"/>
        </w:rPr>
        <w:t>,</w:t>
      </w:r>
      <w:r w:rsidRPr="00F65E5C">
        <w:rPr>
          <w:rFonts w:ascii="Gill Sans MT" w:hAnsi="Gill Sans MT" w:cstheme="majorBidi"/>
          <w:color w:val="000000" w:themeColor="text1"/>
          <w:shd w:val="clear" w:color="auto" w:fill="FFFFFF"/>
          <w:lang w:val="en-GB"/>
        </w:rPr>
        <w:t xml:space="preserve"> M</w:t>
      </w:r>
      <w:r w:rsidR="00D77622">
        <w:rPr>
          <w:rFonts w:ascii="Gill Sans MT" w:hAnsi="Gill Sans MT" w:cstheme="majorBidi"/>
          <w:color w:val="000000" w:themeColor="text1"/>
          <w:shd w:val="clear" w:color="auto" w:fill="FFFFFF"/>
          <w:lang w:val="en-GB"/>
        </w:rPr>
        <w:t xml:space="preserve">arsel </w:t>
      </w:r>
      <w:r w:rsidRPr="00F65E5C">
        <w:rPr>
          <w:rFonts w:ascii="Gill Sans MT" w:hAnsi="Gill Sans MT" w:cstheme="majorBidi"/>
          <w:color w:val="000000" w:themeColor="text1"/>
          <w:shd w:val="clear" w:color="auto" w:fill="FFFFFF"/>
          <w:lang w:val="en-GB"/>
        </w:rPr>
        <w:t>R</w:t>
      </w:r>
      <w:r w:rsidR="00D77622">
        <w:rPr>
          <w:rFonts w:ascii="Gill Sans MT" w:hAnsi="Gill Sans MT" w:cstheme="majorBidi"/>
          <w:color w:val="000000" w:themeColor="text1"/>
          <w:shd w:val="clear" w:color="auto" w:fill="FFFFFF"/>
          <w:lang w:val="en-GB"/>
        </w:rPr>
        <w:t>.</w:t>
      </w:r>
      <w:r w:rsidRPr="00F65E5C">
        <w:rPr>
          <w:rFonts w:ascii="Gill Sans MT" w:hAnsi="Gill Sans MT" w:cstheme="majorBidi"/>
          <w:color w:val="000000" w:themeColor="text1"/>
          <w:shd w:val="clear" w:color="auto" w:fill="FFFFFF"/>
          <w:lang w:val="en-GB"/>
        </w:rPr>
        <w:t xml:space="preserve">, </w:t>
      </w:r>
      <w:proofErr w:type="spellStart"/>
      <w:r w:rsidRPr="00F65E5C">
        <w:rPr>
          <w:rFonts w:ascii="Gill Sans MT" w:hAnsi="Gill Sans MT" w:cstheme="majorBidi"/>
          <w:color w:val="000000" w:themeColor="text1"/>
          <w:shd w:val="clear" w:color="auto" w:fill="FFFFFF"/>
          <w:lang w:val="en-GB"/>
        </w:rPr>
        <w:t>Sakirko</w:t>
      </w:r>
      <w:proofErr w:type="spellEnd"/>
      <w:r w:rsidR="00D77622">
        <w:rPr>
          <w:rFonts w:ascii="Gill Sans MT" w:hAnsi="Gill Sans MT" w:cstheme="majorBidi"/>
          <w:color w:val="000000" w:themeColor="text1"/>
          <w:shd w:val="clear" w:color="auto" w:fill="FFFFFF"/>
          <w:lang w:val="en-GB"/>
        </w:rPr>
        <w:t>, Maria V. and Sergey I.</w:t>
      </w:r>
      <w:r w:rsidRPr="00F65E5C">
        <w:rPr>
          <w:rFonts w:ascii="Gill Sans MT" w:hAnsi="Gill Sans MT" w:cstheme="majorBidi"/>
          <w:color w:val="000000" w:themeColor="text1"/>
          <w:shd w:val="clear" w:color="auto" w:fill="FFFFFF"/>
          <w:lang w:val="en-GB"/>
        </w:rPr>
        <w:t xml:space="preserve"> Belikov 2019. Estimate of the diversity of viral and bacterial assemblage in the coastal water of Lake Baikal, </w:t>
      </w:r>
      <w:r w:rsidRPr="00F65E5C">
        <w:rPr>
          <w:rFonts w:ascii="Gill Sans MT" w:hAnsi="Gill Sans MT" w:cstheme="majorBidi"/>
          <w:i/>
          <w:iCs/>
          <w:color w:val="000000" w:themeColor="text1"/>
          <w:shd w:val="clear" w:color="auto" w:fill="FFFFFF"/>
          <w:lang w:val="en-GB"/>
        </w:rPr>
        <w:t>FEMS</w:t>
      </w:r>
      <w:r w:rsidRPr="00F65E5C">
        <w:rPr>
          <w:rFonts w:ascii="Gill Sans MT" w:hAnsi="Gill Sans MT" w:cstheme="majorBidi"/>
          <w:color w:val="000000" w:themeColor="text1"/>
          <w:shd w:val="clear" w:color="auto" w:fill="FFFFFF"/>
          <w:lang w:val="en-GB"/>
        </w:rPr>
        <w:t xml:space="preserve"> </w:t>
      </w:r>
      <w:proofErr w:type="spellStart"/>
      <w:r w:rsidRPr="00F65E5C">
        <w:rPr>
          <w:rFonts w:ascii="Gill Sans MT" w:hAnsi="Gill Sans MT" w:cstheme="majorBidi"/>
          <w:i/>
          <w:iCs/>
          <w:color w:val="000000" w:themeColor="text1"/>
          <w:shd w:val="clear" w:color="auto" w:fill="FFFFFF"/>
          <w:lang w:val="en-GB"/>
        </w:rPr>
        <w:t>Microbiol</w:t>
      </w:r>
      <w:proofErr w:type="spellEnd"/>
      <w:r w:rsidRPr="00F65E5C">
        <w:rPr>
          <w:rFonts w:ascii="Gill Sans MT" w:hAnsi="Gill Sans MT" w:cstheme="majorBidi"/>
          <w:color w:val="000000" w:themeColor="text1"/>
          <w:shd w:val="clear" w:color="auto" w:fill="FFFFFF"/>
          <w:lang w:val="en-GB"/>
        </w:rPr>
        <w:t xml:space="preserve"> </w:t>
      </w:r>
      <w:r w:rsidRPr="00F65E5C">
        <w:rPr>
          <w:rFonts w:ascii="Gill Sans MT" w:hAnsi="Gill Sans MT" w:cstheme="majorBidi"/>
          <w:i/>
          <w:iCs/>
          <w:color w:val="000000" w:themeColor="text1"/>
          <w:shd w:val="clear" w:color="auto" w:fill="FFFFFF"/>
          <w:lang w:val="en-GB"/>
        </w:rPr>
        <w:t>Lett</w:t>
      </w:r>
      <w:r w:rsidRPr="00F65E5C">
        <w:rPr>
          <w:rFonts w:ascii="Gill Sans MT" w:hAnsi="Gill Sans MT" w:cstheme="majorBidi"/>
          <w:color w:val="000000" w:themeColor="text1"/>
          <w:shd w:val="clear" w:color="auto" w:fill="FFFFFF"/>
          <w:lang w:val="en-GB"/>
        </w:rPr>
        <w:t xml:space="preserve"> 366/9, fnz094. doi:10.1093/</w:t>
      </w:r>
      <w:proofErr w:type="spellStart"/>
      <w:r w:rsidRPr="00F65E5C">
        <w:rPr>
          <w:rFonts w:ascii="Gill Sans MT" w:hAnsi="Gill Sans MT" w:cstheme="majorBidi"/>
          <w:color w:val="000000" w:themeColor="text1"/>
          <w:shd w:val="clear" w:color="auto" w:fill="FFFFFF"/>
          <w:lang w:val="en-GB"/>
        </w:rPr>
        <w:t>femsle</w:t>
      </w:r>
      <w:proofErr w:type="spellEnd"/>
      <w:r w:rsidRPr="00F65E5C">
        <w:rPr>
          <w:rFonts w:ascii="Gill Sans MT" w:hAnsi="Gill Sans MT" w:cstheme="majorBidi"/>
          <w:color w:val="000000" w:themeColor="text1"/>
          <w:shd w:val="clear" w:color="auto" w:fill="FFFFFF"/>
          <w:lang w:val="en-GB"/>
        </w:rPr>
        <w:t>/fnz094.</w:t>
      </w:r>
    </w:p>
    <w:p w14:paraId="35EE9DC3" w14:textId="77777777" w:rsidR="00F0327B" w:rsidRDefault="00F0327B" w:rsidP="002F0EF7">
      <w:pPr>
        <w:pStyle w:val="NormalWeb"/>
        <w:spacing w:before="0" w:beforeAutospacing="0" w:after="0" w:afterAutospacing="0"/>
        <w:ind w:left="720" w:hanging="720"/>
        <w:jc w:val="both"/>
        <w:rPr>
          <w:rFonts w:ascii="Gill Sans MT" w:hAnsi="Gill Sans MT" w:cstheme="majorBidi"/>
          <w:color w:val="000000" w:themeColor="text1"/>
          <w:lang w:val="en-GB"/>
        </w:rPr>
      </w:pPr>
    </w:p>
    <w:p w14:paraId="736C4180" w14:textId="6AACA688" w:rsidR="007A6827" w:rsidRPr="00F65E5C" w:rsidRDefault="007A6827" w:rsidP="002F0EF7">
      <w:pPr>
        <w:pStyle w:val="NormalWeb"/>
        <w:spacing w:before="0" w:beforeAutospacing="0" w:after="0" w:afterAutospacing="0"/>
        <w:ind w:left="720" w:hanging="720"/>
        <w:jc w:val="both"/>
        <w:rPr>
          <w:rFonts w:ascii="Gill Sans MT" w:hAnsi="Gill Sans MT" w:cstheme="majorBidi"/>
          <w:color w:val="000000" w:themeColor="text1"/>
          <w:lang w:val="en-GB"/>
        </w:rPr>
      </w:pPr>
      <w:r w:rsidRPr="00F65E5C">
        <w:rPr>
          <w:rFonts w:ascii="Gill Sans MT" w:hAnsi="Gill Sans MT" w:cstheme="majorBidi"/>
          <w:color w:val="000000" w:themeColor="text1"/>
          <w:lang w:val="en-GB"/>
        </w:rPr>
        <w:t xml:space="preserve">Buber, Martin 1970. </w:t>
      </w:r>
      <w:r w:rsidRPr="00F0327B">
        <w:rPr>
          <w:rFonts w:ascii="Gill Sans MT" w:hAnsi="Gill Sans MT" w:cstheme="majorBidi"/>
          <w:i/>
          <w:iCs/>
          <w:color w:val="000000" w:themeColor="text1"/>
          <w:lang w:val="en-GB"/>
        </w:rPr>
        <w:t xml:space="preserve">I </w:t>
      </w:r>
      <w:r w:rsidR="00F0327B">
        <w:rPr>
          <w:rFonts w:ascii="Gill Sans MT" w:hAnsi="Gill Sans MT" w:cstheme="majorBidi"/>
          <w:i/>
          <w:iCs/>
          <w:color w:val="000000" w:themeColor="text1"/>
          <w:lang w:val="en-GB"/>
        </w:rPr>
        <w:t>a</w:t>
      </w:r>
      <w:r w:rsidRPr="00F0327B">
        <w:rPr>
          <w:rFonts w:ascii="Gill Sans MT" w:hAnsi="Gill Sans MT" w:cstheme="majorBidi"/>
          <w:i/>
          <w:iCs/>
          <w:color w:val="000000" w:themeColor="text1"/>
          <w:lang w:val="en-GB"/>
        </w:rPr>
        <w:t xml:space="preserve">nd </w:t>
      </w:r>
      <w:r w:rsidR="00F0327B">
        <w:rPr>
          <w:rFonts w:ascii="Gill Sans MT" w:hAnsi="Gill Sans MT" w:cstheme="majorBidi"/>
          <w:i/>
          <w:iCs/>
          <w:color w:val="000000" w:themeColor="text1"/>
          <w:lang w:val="en-GB"/>
        </w:rPr>
        <w:t>t</w:t>
      </w:r>
      <w:r w:rsidRPr="00F0327B">
        <w:rPr>
          <w:rFonts w:ascii="Gill Sans MT" w:hAnsi="Gill Sans MT" w:cstheme="majorBidi"/>
          <w:i/>
          <w:iCs/>
          <w:color w:val="000000" w:themeColor="text1"/>
          <w:lang w:val="en-GB"/>
        </w:rPr>
        <w:t>hou</w:t>
      </w:r>
      <w:r w:rsidRPr="00F65E5C">
        <w:rPr>
          <w:rFonts w:ascii="Gill Sans MT" w:hAnsi="Gill Sans MT" w:cstheme="majorBidi"/>
          <w:color w:val="000000" w:themeColor="text1"/>
          <w:lang w:val="en-GB"/>
        </w:rPr>
        <w:t>, New York: Charles Scribner’s Sons.</w:t>
      </w:r>
    </w:p>
    <w:p w14:paraId="79208F5F" w14:textId="77777777" w:rsidR="00F0327B" w:rsidRDefault="00F0327B" w:rsidP="002F0EF7">
      <w:pPr>
        <w:pStyle w:val="NormalWeb"/>
        <w:spacing w:before="0" w:beforeAutospacing="0" w:after="0" w:afterAutospacing="0"/>
        <w:ind w:left="720" w:hanging="720"/>
        <w:jc w:val="both"/>
        <w:rPr>
          <w:rFonts w:ascii="Gill Sans MT" w:hAnsi="Gill Sans MT" w:cstheme="majorBidi"/>
          <w:color w:val="000000" w:themeColor="text1"/>
          <w:lang w:val="en-GB"/>
        </w:rPr>
      </w:pPr>
    </w:p>
    <w:p w14:paraId="576FB9F5" w14:textId="3930E3A8" w:rsidR="007A6827" w:rsidRPr="00F65E5C" w:rsidRDefault="007A6827" w:rsidP="002F0EF7">
      <w:pPr>
        <w:pStyle w:val="NormalWeb"/>
        <w:spacing w:before="0" w:beforeAutospacing="0" w:after="0" w:afterAutospacing="0"/>
        <w:jc w:val="both"/>
        <w:rPr>
          <w:rFonts w:ascii="Gill Sans MT" w:hAnsi="Gill Sans MT" w:cstheme="majorBidi"/>
          <w:color w:val="000000" w:themeColor="text1"/>
          <w:lang w:val="en-GB"/>
        </w:rPr>
      </w:pPr>
      <w:proofErr w:type="spellStart"/>
      <w:r w:rsidRPr="00F65E5C">
        <w:rPr>
          <w:rFonts w:ascii="Gill Sans MT" w:hAnsi="Gill Sans MT" w:cstheme="majorBidi"/>
          <w:color w:val="000000" w:themeColor="text1"/>
          <w:lang w:val="en-GB"/>
        </w:rPr>
        <w:t>Buyandelgeriyn</w:t>
      </w:r>
      <w:proofErr w:type="spellEnd"/>
      <w:r w:rsidRPr="00F65E5C">
        <w:rPr>
          <w:rFonts w:ascii="Gill Sans MT" w:hAnsi="Gill Sans MT" w:cstheme="majorBidi"/>
          <w:color w:val="000000" w:themeColor="text1"/>
          <w:lang w:val="en-GB"/>
        </w:rPr>
        <w:t xml:space="preserve">, </w:t>
      </w:r>
      <w:proofErr w:type="spellStart"/>
      <w:r w:rsidRPr="00F65E5C">
        <w:rPr>
          <w:rFonts w:ascii="Gill Sans MT" w:hAnsi="Gill Sans MT" w:cstheme="majorBidi"/>
          <w:color w:val="000000" w:themeColor="text1"/>
          <w:lang w:val="en-GB"/>
        </w:rPr>
        <w:t>Manduhai</w:t>
      </w:r>
      <w:proofErr w:type="spellEnd"/>
      <w:r w:rsidRPr="00F65E5C">
        <w:rPr>
          <w:rFonts w:ascii="Gill Sans MT" w:hAnsi="Gill Sans MT" w:cstheme="majorBidi"/>
          <w:color w:val="000000" w:themeColor="text1"/>
          <w:lang w:val="en-GB"/>
        </w:rPr>
        <w:t xml:space="preserve"> 2007. Dealing with uncertainty: shamans, marginal capitalism, and the remaking of history in </w:t>
      </w:r>
      <w:proofErr w:type="spellStart"/>
      <w:r w:rsidRPr="00F65E5C">
        <w:rPr>
          <w:rFonts w:ascii="Gill Sans MT" w:hAnsi="Gill Sans MT" w:cstheme="majorBidi"/>
          <w:color w:val="000000" w:themeColor="text1"/>
          <w:lang w:val="en-GB"/>
        </w:rPr>
        <w:t>postsocialist</w:t>
      </w:r>
      <w:proofErr w:type="spellEnd"/>
      <w:r w:rsidRPr="00F65E5C">
        <w:rPr>
          <w:rFonts w:ascii="Gill Sans MT" w:hAnsi="Gill Sans MT" w:cstheme="majorBidi"/>
          <w:color w:val="000000" w:themeColor="text1"/>
          <w:lang w:val="en-GB"/>
        </w:rPr>
        <w:t xml:space="preserve"> </w:t>
      </w:r>
      <w:r w:rsidR="00005CB1" w:rsidRPr="00F65E5C">
        <w:rPr>
          <w:rFonts w:ascii="Gill Sans MT" w:hAnsi="Gill Sans MT" w:cstheme="majorBidi"/>
          <w:color w:val="000000" w:themeColor="text1"/>
          <w:lang w:val="en-GB"/>
        </w:rPr>
        <w:t>M</w:t>
      </w:r>
      <w:r w:rsidRPr="00F65E5C">
        <w:rPr>
          <w:rFonts w:ascii="Gill Sans MT" w:hAnsi="Gill Sans MT" w:cstheme="majorBidi"/>
          <w:color w:val="000000" w:themeColor="text1"/>
          <w:lang w:val="en-GB"/>
        </w:rPr>
        <w:t xml:space="preserve">ongolia, </w:t>
      </w:r>
      <w:r w:rsidRPr="00F65E5C">
        <w:rPr>
          <w:rFonts w:ascii="Gill Sans MT" w:hAnsi="Gill Sans MT" w:cstheme="majorBidi"/>
          <w:i/>
          <w:iCs/>
          <w:color w:val="000000" w:themeColor="text1"/>
          <w:lang w:val="en-GB"/>
        </w:rPr>
        <w:t>American</w:t>
      </w:r>
      <w:r w:rsidRPr="00F65E5C">
        <w:rPr>
          <w:rFonts w:ascii="Gill Sans MT" w:hAnsi="Gill Sans MT" w:cstheme="majorBidi"/>
          <w:color w:val="000000" w:themeColor="text1"/>
          <w:lang w:val="en-GB"/>
        </w:rPr>
        <w:t xml:space="preserve"> </w:t>
      </w:r>
      <w:r w:rsidRPr="00F65E5C">
        <w:rPr>
          <w:rFonts w:ascii="Gill Sans MT" w:hAnsi="Gill Sans MT" w:cstheme="majorBidi"/>
          <w:i/>
          <w:iCs/>
          <w:color w:val="000000" w:themeColor="text1"/>
          <w:lang w:val="en-GB"/>
        </w:rPr>
        <w:t>Ethnologist</w:t>
      </w:r>
      <w:r w:rsidRPr="00F65E5C">
        <w:rPr>
          <w:rFonts w:ascii="Gill Sans MT" w:hAnsi="Gill Sans MT" w:cstheme="majorBidi"/>
          <w:color w:val="000000" w:themeColor="text1"/>
          <w:lang w:val="en-GB"/>
        </w:rPr>
        <w:t xml:space="preserve"> 34/1, 127-147. doi:10.1525/ae.2007.34.1.127</w:t>
      </w:r>
      <w:r w:rsidR="006B3683">
        <w:rPr>
          <w:rFonts w:ascii="Gill Sans MT" w:hAnsi="Gill Sans MT" w:cstheme="majorBidi"/>
          <w:color w:val="000000" w:themeColor="text1"/>
          <w:lang w:val="en-GB"/>
        </w:rPr>
        <w:t>.</w:t>
      </w:r>
    </w:p>
    <w:p w14:paraId="5542ADE9" w14:textId="77777777" w:rsidR="006B3683" w:rsidRDefault="006B3683" w:rsidP="002F0EF7">
      <w:pPr>
        <w:pStyle w:val="NormalWeb"/>
        <w:spacing w:before="0" w:beforeAutospacing="0" w:after="0" w:afterAutospacing="0"/>
        <w:ind w:left="720" w:hanging="720"/>
        <w:jc w:val="both"/>
        <w:rPr>
          <w:rFonts w:ascii="Gill Sans MT" w:hAnsi="Gill Sans MT" w:cstheme="majorBidi"/>
          <w:color w:val="000000" w:themeColor="text1"/>
          <w:lang w:val="en-GB"/>
        </w:rPr>
      </w:pPr>
    </w:p>
    <w:p w14:paraId="7FD6B3F2" w14:textId="799C3D04" w:rsidR="007A6827" w:rsidRPr="00F65E5C" w:rsidRDefault="007A6827" w:rsidP="002F0EF7">
      <w:pPr>
        <w:pStyle w:val="NormalWeb"/>
        <w:spacing w:before="0" w:beforeAutospacing="0" w:after="0" w:afterAutospacing="0"/>
        <w:jc w:val="both"/>
        <w:rPr>
          <w:rFonts w:ascii="Gill Sans MT" w:hAnsi="Gill Sans MT" w:cstheme="majorBidi"/>
          <w:color w:val="000000" w:themeColor="text1"/>
          <w:lang w:val="en-GB"/>
        </w:rPr>
      </w:pPr>
      <w:proofErr w:type="spellStart"/>
      <w:r w:rsidRPr="00F65E5C">
        <w:rPr>
          <w:rFonts w:ascii="Gill Sans MT" w:hAnsi="Gill Sans MT" w:cstheme="majorBidi"/>
          <w:color w:val="000000" w:themeColor="text1"/>
          <w:lang w:val="en-GB"/>
        </w:rPr>
        <w:t>Chivilikhin</w:t>
      </w:r>
      <w:proofErr w:type="spellEnd"/>
      <w:r w:rsidRPr="00F65E5C">
        <w:rPr>
          <w:rFonts w:ascii="Gill Sans MT" w:hAnsi="Gill Sans MT" w:cstheme="majorBidi"/>
          <w:color w:val="000000" w:themeColor="text1"/>
          <w:lang w:val="en-GB"/>
        </w:rPr>
        <w:t xml:space="preserve">, Vladimir 1963. </w:t>
      </w:r>
      <w:proofErr w:type="spellStart"/>
      <w:r w:rsidRPr="00F65E5C">
        <w:rPr>
          <w:rFonts w:ascii="Calibri" w:hAnsi="Calibri" w:cs="Calibri"/>
          <w:color w:val="000000" w:themeColor="text1"/>
          <w:lang w:val="en-GB"/>
        </w:rPr>
        <w:t>Светлое</w:t>
      </w:r>
      <w:proofErr w:type="spellEnd"/>
      <w:r w:rsidRPr="00F65E5C">
        <w:rPr>
          <w:rFonts w:ascii="Gill Sans MT" w:hAnsi="Gill Sans MT" w:cstheme="majorBidi"/>
          <w:color w:val="000000" w:themeColor="text1"/>
          <w:lang w:val="en-GB"/>
        </w:rPr>
        <w:t xml:space="preserve"> </w:t>
      </w:r>
      <w:proofErr w:type="spellStart"/>
      <w:r w:rsidRPr="00F65E5C">
        <w:rPr>
          <w:rFonts w:ascii="Calibri" w:hAnsi="Calibri" w:cs="Calibri"/>
          <w:color w:val="000000" w:themeColor="text1"/>
          <w:lang w:val="en-GB"/>
        </w:rPr>
        <w:t>Око</w:t>
      </w:r>
      <w:proofErr w:type="spellEnd"/>
      <w:r w:rsidRPr="00F65E5C">
        <w:rPr>
          <w:rFonts w:ascii="Gill Sans MT" w:hAnsi="Gill Sans MT" w:cstheme="majorBidi"/>
          <w:color w:val="000000" w:themeColor="text1"/>
          <w:lang w:val="en-GB"/>
        </w:rPr>
        <w:t xml:space="preserve"> </w:t>
      </w:r>
      <w:proofErr w:type="spellStart"/>
      <w:r w:rsidRPr="00F65E5C">
        <w:rPr>
          <w:rFonts w:ascii="Calibri" w:hAnsi="Calibri" w:cs="Calibri"/>
          <w:color w:val="000000" w:themeColor="text1"/>
          <w:lang w:val="en-GB"/>
        </w:rPr>
        <w:t>Сибир</w:t>
      </w:r>
      <w:proofErr w:type="spellEnd"/>
      <w:r w:rsidRPr="00F65E5C">
        <w:rPr>
          <w:rFonts w:ascii="Gill Sans MT" w:hAnsi="Gill Sans MT" w:cstheme="majorBidi"/>
          <w:color w:val="000000" w:themeColor="text1"/>
          <w:lang w:val="en-GB"/>
        </w:rPr>
        <w:t xml:space="preserve"> [The bright eye of Siberia], </w:t>
      </w:r>
      <w:r w:rsidRPr="00F65E5C">
        <w:rPr>
          <w:rFonts w:ascii="Gill Sans MT" w:hAnsi="Gill Sans MT" w:cstheme="majorBidi"/>
          <w:i/>
          <w:iCs/>
          <w:color w:val="000000" w:themeColor="text1"/>
          <w:lang w:val="en-GB"/>
        </w:rPr>
        <w:t>October</w:t>
      </w:r>
      <w:r w:rsidRPr="00F65E5C">
        <w:rPr>
          <w:rFonts w:ascii="Gill Sans MT" w:hAnsi="Gill Sans MT" w:cstheme="majorBidi"/>
          <w:color w:val="000000" w:themeColor="text1"/>
          <w:lang w:val="en-GB"/>
        </w:rPr>
        <w:t xml:space="preserve"> </w:t>
      </w:r>
      <w:r w:rsidRPr="00F65E5C">
        <w:rPr>
          <w:rFonts w:ascii="Gill Sans MT" w:hAnsi="Gill Sans MT" w:cstheme="majorBidi"/>
          <w:i/>
          <w:iCs/>
          <w:color w:val="000000" w:themeColor="text1"/>
          <w:lang w:val="en-GB"/>
        </w:rPr>
        <w:t xml:space="preserve">Magazine </w:t>
      </w:r>
      <w:r w:rsidRPr="00F65E5C">
        <w:rPr>
          <w:rFonts w:ascii="Gill Sans MT" w:hAnsi="Gill Sans MT" w:cstheme="majorBidi"/>
          <w:color w:val="000000" w:themeColor="text1"/>
          <w:lang w:val="en-GB"/>
        </w:rPr>
        <w:t xml:space="preserve">H 4, 151–172. </w:t>
      </w:r>
    </w:p>
    <w:p w14:paraId="79B90CF7" w14:textId="77777777" w:rsidR="000F2F5B" w:rsidRDefault="000F2F5B" w:rsidP="002F0EF7">
      <w:pPr>
        <w:ind w:left="720" w:hanging="720"/>
        <w:jc w:val="both"/>
        <w:rPr>
          <w:rFonts w:ascii="Gill Sans MT" w:hAnsi="Gill Sans MT" w:cstheme="majorBidi"/>
          <w:color w:val="000000" w:themeColor="text1"/>
          <w:lang w:val="en-GB"/>
        </w:rPr>
      </w:pPr>
    </w:p>
    <w:p w14:paraId="559F9FE7" w14:textId="2E99D897" w:rsidR="000F2F5B" w:rsidRDefault="007A6827" w:rsidP="002F0EF7">
      <w:pPr>
        <w:jc w:val="both"/>
        <w:rPr>
          <w:rFonts w:ascii="Gill Sans MT" w:hAnsi="Gill Sans MT" w:cstheme="majorBidi"/>
          <w:color w:val="000000" w:themeColor="text1"/>
          <w:sz w:val="21"/>
          <w:szCs w:val="21"/>
          <w:shd w:val="clear" w:color="auto" w:fill="FFFFFF"/>
          <w:lang w:val="en-GB"/>
        </w:rPr>
      </w:pPr>
      <w:r w:rsidRPr="00F65E5C">
        <w:rPr>
          <w:rFonts w:ascii="Gill Sans MT" w:hAnsi="Gill Sans MT" w:cstheme="majorBidi"/>
          <w:color w:val="000000" w:themeColor="text1"/>
          <w:lang w:val="en-GB"/>
        </w:rPr>
        <w:t>Cole, Leonard A</w:t>
      </w:r>
      <w:r w:rsidR="00F37AB7">
        <w:rPr>
          <w:rFonts w:ascii="Gill Sans MT" w:hAnsi="Gill Sans MT" w:cstheme="majorBidi"/>
          <w:color w:val="000000" w:themeColor="text1"/>
          <w:lang w:val="en-GB"/>
        </w:rPr>
        <w:t>.</w:t>
      </w:r>
      <w:r w:rsidRPr="00F65E5C">
        <w:rPr>
          <w:rFonts w:ascii="Gill Sans MT" w:hAnsi="Gill Sans MT" w:cstheme="majorBidi"/>
          <w:color w:val="000000" w:themeColor="text1"/>
          <w:lang w:val="en-GB"/>
        </w:rPr>
        <w:t xml:space="preserve"> 1998. The </w:t>
      </w:r>
      <w:r w:rsidR="00F37AB7">
        <w:rPr>
          <w:rFonts w:ascii="Gill Sans MT" w:hAnsi="Gill Sans MT" w:cstheme="majorBidi"/>
          <w:color w:val="000000" w:themeColor="text1"/>
          <w:lang w:val="en-GB"/>
        </w:rPr>
        <w:t>p</w:t>
      </w:r>
      <w:r w:rsidRPr="00F65E5C">
        <w:rPr>
          <w:rFonts w:ascii="Gill Sans MT" w:hAnsi="Gill Sans MT" w:cstheme="majorBidi"/>
          <w:color w:val="000000" w:themeColor="text1"/>
          <w:lang w:val="en-GB"/>
        </w:rPr>
        <w:t xml:space="preserve">oison </w:t>
      </w:r>
      <w:r w:rsidR="00F37AB7">
        <w:rPr>
          <w:rFonts w:ascii="Gill Sans MT" w:hAnsi="Gill Sans MT" w:cstheme="majorBidi"/>
          <w:color w:val="000000" w:themeColor="text1"/>
          <w:lang w:val="en-GB"/>
        </w:rPr>
        <w:t>w</w:t>
      </w:r>
      <w:r w:rsidRPr="00F65E5C">
        <w:rPr>
          <w:rFonts w:ascii="Gill Sans MT" w:hAnsi="Gill Sans MT" w:cstheme="majorBidi"/>
          <w:color w:val="000000" w:themeColor="text1"/>
          <w:lang w:val="en-GB"/>
        </w:rPr>
        <w:t xml:space="preserve">eapons </w:t>
      </w:r>
      <w:r w:rsidR="00F37AB7">
        <w:rPr>
          <w:rFonts w:ascii="Gill Sans MT" w:hAnsi="Gill Sans MT" w:cstheme="majorBidi"/>
          <w:color w:val="000000" w:themeColor="text1"/>
          <w:lang w:val="en-GB"/>
        </w:rPr>
        <w:t>t</w:t>
      </w:r>
      <w:r w:rsidRPr="00F65E5C">
        <w:rPr>
          <w:rFonts w:ascii="Gill Sans MT" w:hAnsi="Gill Sans MT" w:cstheme="majorBidi"/>
          <w:color w:val="000000" w:themeColor="text1"/>
          <w:lang w:val="en-GB"/>
        </w:rPr>
        <w:t xml:space="preserve">aboo: </w:t>
      </w:r>
      <w:r w:rsidR="00F37AB7">
        <w:rPr>
          <w:rFonts w:ascii="Gill Sans MT" w:hAnsi="Gill Sans MT" w:cstheme="majorBidi"/>
          <w:color w:val="000000" w:themeColor="text1"/>
          <w:lang w:val="en-GB"/>
        </w:rPr>
        <w:t>b</w:t>
      </w:r>
      <w:r w:rsidRPr="00F65E5C">
        <w:rPr>
          <w:rFonts w:ascii="Gill Sans MT" w:hAnsi="Gill Sans MT" w:cstheme="majorBidi"/>
          <w:color w:val="000000" w:themeColor="text1"/>
          <w:lang w:val="en-GB"/>
        </w:rPr>
        <w:t xml:space="preserve">iology, </w:t>
      </w:r>
      <w:r w:rsidR="00F37AB7">
        <w:rPr>
          <w:rFonts w:ascii="Gill Sans MT" w:hAnsi="Gill Sans MT" w:cstheme="majorBidi"/>
          <w:color w:val="000000" w:themeColor="text1"/>
          <w:lang w:val="en-GB"/>
        </w:rPr>
        <w:t>c</w:t>
      </w:r>
      <w:r w:rsidRPr="00F65E5C">
        <w:rPr>
          <w:rFonts w:ascii="Gill Sans MT" w:hAnsi="Gill Sans MT" w:cstheme="majorBidi"/>
          <w:color w:val="000000" w:themeColor="text1"/>
          <w:lang w:val="en-GB"/>
        </w:rPr>
        <w:t xml:space="preserve">ulture, and </w:t>
      </w:r>
      <w:r w:rsidR="00F37AB7">
        <w:rPr>
          <w:rFonts w:ascii="Gill Sans MT" w:hAnsi="Gill Sans MT" w:cstheme="majorBidi"/>
          <w:color w:val="000000" w:themeColor="text1"/>
          <w:lang w:val="en-GB"/>
        </w:rPr>
        <w:t>p</w:t>
      </w:r>
      <w:r w:rsidRPr="00F65E5C">
        <w:rPr>
          <w:rFonts w:ascii="Gill Sans MT" w:hAnsi="Gill Sans MT" w:cstheme="majorBidi"/>
          <w:color w:val="000000" w:themeColor="text1"/>
          <w:lang w:val="en-GB"/>
        </w:rPr>
        <w:t>olicy</w:t>
      </w:r>
      <w:r w:rsidR="00F37AB7">
        <w:rPr>
          <w:rFonts w:ascii="Gill Sans MT" w:hAnsi="Gill Sans MT" w:cstheme="majorBidi"/>
          <w:color w:val="000000" w:themeColor="text1"/>
          <w:lang w:val="en-GB"/>
        </w:rPr>
        <w:t>,</w:t>
      </w:r>
      <w:r w:rsidR="002C327D" w:rsidRPr="00F65E5C">
        <w:rPr>
          <w:rFonts w:ascii="Gill Sans MT" w:hAnsi="Gill Sans MT" w:cstheme="majorBidi"/>
          <w:color w:val="000000" w:themeColor="text1"/>
          <w:lang w:val="en-GB"/>
        </w:rPr>
        <w:t xml:space="preserve"> </w:t>
      </w:r>
      <w:r w:rsidRPr="00F65E5C">
        <w:rPr>
          <w:rFonts w:ascii="Gill Sans MT" w:hAnsi="Gill Sans MT" w:cstheme="majorBidi"/>
          <w:i/>
          <w:iCs/>
          <w:color w:val="000000" w:themeColor="text1"/>
          <w:lang w:val="en-GB"/>
        </w:rPr>
        <w:t>Politics</w:t>
      </w:r>
      <w:r w:rsidRPr="00F65E5C">
        <w:rPr>
          <w:rFonts w:ascii="Gill Sans MT" w:hAnsi="Gill Sans MT" w:cstheme="majorBidi"/>
          <w:color w:val="000000" w:themeColor="text1"/>
          <w:lang w:val="en-GB"/>
        </w:rPr>
        <w:t xml:space="preserve"> </w:t>
      </w:r>
      <w:r w:rsidR="00B61E31">
        <w:rPr>
          <w:rFonts w:ascii="Gill Sans MT" w:hAnsi="Gill Sans MT" w:cstheme="majorBidi"/>
          <w:i/>
          <w:iCs/>
          <w:color w:val="000000" w:themeColor="text1"/>
          <w:lang w:val="en-GB"/>
        </w:rPr>
        <w:t>a</w:t>
      </w:r>
      <w:r w:rsidRPr="00F65E5C">
        <w:rPr>
          <w:rFonts w:ascii="Gill Sans MT" w:hAnsi="Gill Sans MT" w:cstheme="majorBidi"/>
          <w:i/>
          <w:iCs/>
          <w:color w:val="000000" w:themeColor="text1"/>
          <w:lang w:val="en-GB"/>
        </w:rPr>
        <w:t>nd</w:t>
      </w:r>
      <w:r w:rsidRPr="00F65E5C">
        <w:rPr>
          <w:rFonts w:ascii="Gill Sans MT" w:hAnsi="Gill Sans MT" w:cstheme="majorBidi"/>
          <w:color w:val="000000" w:themeColor="text1"/>
          <w:lang w:val="en-GB"/>
        </w:rPr>
        <w:t xml:space="preserve"> </w:t>
      </w:r>
      <w:r w:rsidR="00B61E31">
        <w:rPr>
          <w:rFonts w:ascii="Gill Sans MT" w:hAnsi="Gill Sans MT" w:cstheme="majorBidi"/>
          <w:i/>
          <w:iCs/>
          <w:color w:val="000000" w:themeColor="text1"/>
          <w:lang w:val="en-GB"/>
        </w:rPr>
        <w:t>t</w:t>
      </w:r>
      <w:r w:rsidRPr="00F65E5C">
        <w:rPr>
          <w:rFonts w:ascii="Gill Sans MT" w:hAnsi="Gill Sans MT" w:cstheme="majorBidi"/>
          <w:i/>
          <w:iCs/>
          <w:color w:val="000000" w:themeColor="text1"/>
          <w:lang w:val="en-GB"/>
        </w:rPr>
        <w:t>he</w:t>
      </w:r>
      <w:r w:rsidRPr="00F65E5C">
        <w:rPr>
          <w:rFonts w:ascii="Gill Sans MT" w:hAnsi="Gill Sans MT" w:cstheme="majorBidi"/>
          <w:color w:val="000000" w:themeColor="text1"/>
          <w:lang w:val="en-GB"/>
        </w:rPr>
        <w:t xml:space="preserve"> </w:t>
      </w:r>
      <w:r w:rsidRPr="00F65E5C">
        <w:rPr>
          <w:rFonts w:ascii="Gill Sans MT" w:hAnsi="Gill Sans MT" w:cstheme="majorBidi"/>
          <w:i/>
          <w:iCs/>
          <w:color w:val="000000" w:themeColor="text1"/>
          <w:lang w:val="en-GB"/>
        </w:rPr>
        <w:t>Life</w:t>
      </w:r>
      <w:r w:rsidRPr="00F65E5C">
        <w:rPr>
          <w:rFonts w:ascii="Gill Sans MT" w:hAnsi="Gill Sans MT" w:cstheme="majorBidi"/>
          <w:color w:val="000000" w:themeColor="text1"/>
          <w:lang w:val="en-GB"/>
        </w:rPr>
        <w:t xml:space="preserve"> </w:t>
      </w:r>
      <w:r w:rsidRPr="00F65E5C">
        <w:rPr>
          <w:rFonts w:ascii="Gill Sans MT" w:hAnsi="Gill Sans MT" w:cstheme="majorBidi"/>
          <w:i/>
          <w:iCs/>
          <w:color w:val="000000" w:themeColor="text1"/>
          <w:lang w:val="en-GB"/>
        </w:rPr>
        <w:t>Sciences</w:t>
      </w:r>
      <w:r w:rsidR="002C327D" w:rsidRPr="00F65E5C">
        <w:rPr>
          <w:rFonts w:ascii="Gill Sans MT" w:hAnsi="Gill Sans MT" w:cstheme="majorBidi"/>
          <w:color w:val="000000" w:themeColor="text1"/>
          <w:lang w:val="en-GB"/>
        </w:rPr>
        <w:t xml:space="preserve"> </w:t>
      </w:r>
      <w:r w:rsidRPr="00F65E5C">
        <w:rPr>
          <w:rFonts w:ascii="Gill Sans MT" w:hAnsi="Gill Sans MT" w:cstheme="majorBidi"/>
          <w:color w:val="000000" w:themeColor="text1"/>
          <w:lang w:val="en-GB"/>
        </w:rPr>
        <w:t>17/2, 119-132. doi:10.1017/s0730938400012119.</w:t>
      </w:r>
    </w:p>
    <w:p w14:paraId="3A057EF1" w14:textId="77777777" w:rsidR="000F2F5B" w:rsidRDefault="000F2F5B" w:rsidP="002F0EF7">
      <w:pPr>
        <w:ind w:left="720" w:hanging="720"/>
        <w:jc w:val="both"/>
        <w:rPr>
          <w:rFonts w:ascii="Gill Sans MT" w:hAnsi="Gill Sans MT" w:cstheme="majorBidi"/>
          <w:color w:val="000000" w:themeColor="text1"/>
          <w:sz w:val="21"/>
          <w:szCs w:val="21"/>
          <w:shd w:val="clear" w:color="auto" w:fill="FFFFFF"/>
          <w:lang w:val="en-GB"/>
        </w:rPr>
      </w:pPr>
    </w:p>
    <w:p w14:paraId="6004FDD6" w14:textId="0CCB7AF6" w:rsidR="007A6827" w:rsidRPr="00F65E5C" w:rsidRDefault="007A6827" w:rsidP="002F0EF7">
      <w:pPr>
        <w:ind w:left="720" w:hanging="720"/>
        <w:jc w:val="both"/>
        <w:rPr>
          <w:rFonts w:ascii="Gill Sans MT" w:hAnsi="Gill Sans MT" w:cstheme="majorBidi"/>
          <w:color w:val="000000" w:themeColor="text1"/>
          <w:shd w:val="clear" w:color="auto" w:fill="FFFFFF"/>
          <w:lang w:val="en-GB"/>
        </w:rPr>
      </w:pPr>
      <w:r w:rsidRPr="00F65E5C">
        <w:rPr>
          <w:rFonts w:ascii="Gill Sans MT" w:hAnsi="Gill Sans MT" w:cstheme="majorBidi"/>
          <w:color w:val="000000" w:themeColor="text1"/>
          <w:shd w:val="clear" w:color="auto" w:fill="FFFFFF"/>
          <w:lang w:val="en-GB"/>
        </w:rPr>
        <w:t xml:space="preserve">Cover, Robert 1982. Nomos and </w:t>
      </w:r>
      <w:r w:rsidR="00B61E31">
        <w:rPr>
          <w:rFonts w:ascii="Gill Sans MT" w:hAnsi="Gill Sans MT" w:cstheme="majorBidi"/>
          <w:color w:val="000000" w:themeColor="text1"/>
          <w:shd w:val="clear" w:color="auto" w:fill="FFFFFF"/>
          <w:lang w:val="en-GB"/>
        </w:rPr>
        <w:t>n</w:t>
      </w:r>
      <w:r w:rsidRPr="00F65E5C">
        <w:rPr>
          <w:rFonts w:ascii="Gill Sans MT" w:hAnsi="Gill Sans MT" w:cstheme="majorBidi"/>
          <w:color w:val="000000" w:themeColor="text1"/>
          <w:shd w:val="clear" w:color="auto" w:fill="FFFFFF"/>
          <w:lang w:val="en-GB"/>
        </w:rPr>
        <w:t xml:space="preserve">arrative, </w:t>
      </w:r>
      <w:r w:rsidRPr="00F65E5C">
        <w:rPr>
          <w:rFonts w:ascii="Gill Sans MT" w:hAnsi="Gill Sans MT" w:cstheme="majorBidi"/>
          <w:i/>
          <w:iCs/>
          <w:color w:val="000000" w:themeColor="text1"/>
          <w:shd w:val="clear" w:color="auto" w:fill="FFFFFF"/>
          <w:lang w:val="en-GB"/>
        </w:rPr>
        <w:t>Harvard</w:t>
      </w:r>
      <w:r w:rsidRPr="00F65E5C">
        <w:rPr>
          <w:rFonts w:ascii="Gill Sans MT" w:hAnsi="Gill Sans MT" w:cstheme="majorBidi"/>
          <w:color w:val="000000" w:themeColor="text1"/>
          <w:shd w:val="clear" w:color="auto" w:fill="FFFFFF"/>
          <w:lang w:val="en-GB"/>
        </w:rPr>
        <w:t xml:space="preserve"> </w:t>
      </w:r>
      <w:r w:rsidRPr="00F65E5C">
        <w:rPr>
          <w:rFonts w:ascii="Gill Sans MT" w:hAnsi="Gill Sans MT" w:cstheme="majorBidi"/>
          <w:i/>
          <w:iCs/>
          <w:color w:val="000000" w:themeColor="text1"/>
          <w:shd w:val="clear" w:color="auto" w:fill="FFFFFF"/>
          <w:lang w:val="en-GB"/>
        </w:rPr>
        <w:t>Law</w:t>
      </w:r>
      <w:r w:rsidRPr="00F65E5C">
        <w:rPr>
          <w:rFonts w:ascii="Gill Sans MT" w:hAnsi="Gill Sans MT" w:cstheme="majorBidi"/>
          <w:color w:val="000000" w:themeColor="text1"/>
          <w:shd w:val="clear" w:color="auto" w:fill="FFFFFF"/>
          <w:lang w:val="en-GB"/>
        </w:rPr>
        <w:t xml:space="preserve"> </w:t>
      </w:r>
      <w:r w:rsidRPr="00F65E5C">
        <w:rPr>
          <w:rFonts w:ascii="Gill Sans MT" w:hAnsi="Gill Sans MT" w:cstheme="majorBidi"/>
          <w:i/>
          <w:iCs/>
          <w:color w:val="000000" w:themeColor="text1"/>
          <w:shd w:val="clear" w:color="auto" w:fill="FFFFFF"/>
          <w:lang w:val="en-GB"/>
        </w:rPr>
        <w:t>Review</w:t>
      </w:r>
      <w:r w:rsidRPr="00F65E5C">
        <w:rPr>
          <w:rFonts w:ascii="Gill Sans MT" w:hAnsi="Gill Sans MT" w:cstheme="majorBidi"/>
          <w:color w:val="000000" w:themeColor="text1"/>
          <w:shd w:val="clear" w:color="auto" w:fill="FFFFFF"/>
          <w:lang w:val="en-GB"/>
        </w:rPr>
        <w:t xml:space="preserve"> 97/4, 4–64.</w:t>
      </w:r>
    </w:p>
    <w:p w14:paraId="51044380" w14:textId="77777777" w:rsidR="009B237D" w:rsidRDefault="009B237D" w:rsidP="002F0EF7">
      <w:pPr>
        <w:jc w:val="both"/>
        <w:rPr>
          <w:rFonts w:ascii="Gill Sans MT" w:hAnsi="Gill Sans MT"/>
          <w:color w:val="000000" w:themeColor="text1"/>
          <w:lang w:val="en-GB"/>
        </w:rPr>
      </w:pPr>
    </w:p>
    <w:p w14:paraId="28A1A23E" w14:textId="052E290B" w:rsidR="00592B66" w:rsidRPr="00F65E5C" w:rsidRDefault="00592B66" w:rsidP="002F0EF7">
      <w:pPr>
        <w:jc w:val="both"/>
        <w:rPr>
          <w:rFonts w:ascii="Gill Sans MT" w:hAnsi="Gill Sans MT"/>
          <w:color w:val="000000" w:themeColor="text1"/>
          <w:lang w:val="en-GB"/>
        </w:rPr>
      </w:pPr>
      <w:proofErr w:type="spellStart"/>
      <w:r w:rsidRPr="00F65E5C">
        <w:rPr>
          <w:rFonts w:ascii="Gill Sans MT" w:hAnsi="Gill Sans MT"/>
          <w:color w:val="000000" w:themeColor="text1"/>
          <w:lang w:val="en-GB"/>
        </w:rPr>
        <w:t>Dancygier</w:t>
      </w:r>
      <w:proofErr w:type="spellEnd"/>
      <w:r w:rsidRPr="00F65E5C">
        <w:rPr>
          <w:rFonts w:ascii="Gill Sans MT" w:hAnsi="Gill Sans MT"/>
          <w:color w:val="000000" w:themeColor="text1"/>
          <w:lang w:val="en-GB"/>
        </w:rPr>
        <w:t xml:space="preserve">, Barbara 2008. </w:t>
      </w:r>
      <w:r w:rsidRPr="00C5014E">
        <w:rPr>
          <w:rFonts w:ascii="Gill Sans MT" w:hAnsi="Gill Sans MT"/>
          <w:color w:val="000000" w:themeColor="text1"/>
          <w:lang w:val="en-GB"/>
        </w:rPr>
        <w:t xml:space="preserve">The </w:t>
      </w:r>
      <w:r w:rsidR="009B237D" w:rsidRPr="00C5014E">
        <w:rPr>
          <w:rFonts w:ascii="Gill Sans MT" w:hAnsi="Gill Sans MT"/>
          <w:color w:val="000000" w:themeColor="text1"/>
          <w:lang w:val="en-GB"/>
        </w:rPr>
        <w:t>t</w:t>
      </w:r>
      <w:r w:rsidRPr="00C5014E">
        <w:rPr>
          <w:rFonts w:ascii="Gill Sans MT" w:hAnsi="Gill Sans MT"/>
          <w:color w:val="000000" w:themeColor="text1"/>
          <w:lang w:val="en-GB"/>
        </w:rPr>
        <w:t xml:space="preserve">ext and the </w:t>
      </w:r>
      <w:r w:rsidR="009B237D" w:rsidRPr="00C5014E">
        <w:rPr>
          <w:rFonts w:ascii="Gill Sans MT" w:hAnsi="Gill Sans MT"/>
          <w:color w:val="000000" w:themeColor="text1"/>
          <w:lang w:val="en-GB"/>
        </w:rPr>
        <w:t>s</w:t>
      </w:r>
      <w:r w:rsidRPr="00C5014E">
        <w:rPr>
          <w:rFonts w:ascii="Gill Sans MT" w:hAnsi="Gill Sans MT"/>
          <w:color w:val="000000" w:themeColor="text1"/>
          <w:lang w:val="en-GB"/>
        </w:rPr>
        <w:t xml:space="preserve">tory: </w:t>
      </w:r>
      <w:r w:rsidR="009B237D" w:rsidRPr="00C5014E">
        <w:rPr>
          <w:rFonts w:ascii="Gill Sans MT" w:hAnsi="Gill Sans MT"/>
          <w:color w:val="000000" w:themeColor="text1"/>
          <w:lang w:val="en-GB"/>
        </w:rPr>
        <w:t>l</w:t>
      </w:r>
      <w:r w:rsidRPr="00C5014E">
        <w:rPr>
          <w:rFonts w:ascii="Gill Sans MT" w:hAnsi="Gill Sans MT"/>
          <w:color w:val="000000" w:themeColor="text1"/>
          <w:lang w:val="en-GB"/>
        </w:rPr>
        <w:t xml:space="preserve">evels of </w:t>
      </w:r>
      <w:r w:rsidR="009B237D" w:rsidRPr="00C5014E">
        <w:rPr>
          <w:rFonts w:ascii="Gill Sans MT" w:hAnsi="Gill Sans MT"/>
          <w:color w:val="000000" w:themeColor="text1"/>
          <w:lang w:val="en-GB"/>
        </w:rPr>
        <w:t>b</w:t>
      </w:r>
      <w:r w:rsidRPr="00C5014E">
        <w:rPr>
          <w:rFonts w:ascii="Gill Sans MT" w:hAnsi="Gill Sans MT"/>
          <w:color w:val="000000" w:themeColor="text1"/>
          <w:lang w:val="en-GB"/>
        </w:rPr>
        <w:t xml:space="preserve">lending in </w:t>
      </w:r>
      <w:r w:rsidR="009B237D" w:rsidRPr="00C5014E">
        <w:rPr>
          <w:rFonts w:ascii="Gill Sans MT" w:hAnsi="Gill Sans MT"/>
          <w:color w:val="000000" w:themeColor="text1"/>
          <w:lang w:val="en-GB"/>
        </w:rPr>
        <w:t>f</w:t>
      </w:r>
      <w:r w:rsidRPr="00C5014E">
        <w:rPr>
          <w:rFonts w:ascii="Gill Sans MT" w:hAnsi="Gill Sans MT"/>
          <w:color w:val="000000" w:themeColor="text1"/>
          <w:lang w:val="en-GB"/>
        </w:rPr>
        <w:t xml:space="preserve">ictional </w:t>
      </w:r>
      <w:r w:rsidR="009B237D" w:rsidRPr="00C5014E">
        <w:rPr>
          <w:rFonts w:ascii="Gill Sans MT" w:hAnsi="Gill Sans MT"/>
          <w:color w:val="000000" w:themeColor="text1"/>
          <w:lang w:val="en-GB"/>
        </w:rPr>
        <w:t>n</w:t>
      </w:r>
      <w:r w:rsidRPr="00C5014E">
        <w:rPr>
          <w:rFonts w:ascii="Gill Sans MT" w:hAnsi="Gill Sans MT"/>
          <w:color w:val="000000" w:themeColor="text1"/>
          <w:lang w:val="en-GB"/>
        </w:rPr>
        <w:t xml:space="preserve">arratives, </w:t>
      </w:r>
      <w:r w:rsidR="009B237D" w:rsidRPr="00C5014E">
        <w:rPr>
          <w:rFonts w:ascii="Gill Sans MT" w:hAnsi="Gill Sans MT"/>
          <w:color w:val="000000" w:themeColor="text1"/>
          <w:lang w:val="en-GB"/>
        </w:rPr>
        <w:t>m</w:t>
      </w:r>
      <w:r w:rsidRPr="00C5014E">
        <w:rPr>
          <w:rFonts w:ascii="Gill Sans MT" w:hAnsi="Gill Sans MT"/>
          <w:color w:val="000000" w:themeColor="text1"/>
          <w:lang w:val="en-GB"/>
        </w:rPr>
        <w:t xml:space="preserve">ental </w:t>
      </w:r>
      <w:r w:rsidR="009B237D" w:rsidRPr="00C5014E">
        <w:rPr>
          <w:rFonts w:ascii="Gill Sans MT" w:hAnsi="Gill Sans MT"/>
          <w:color w:val="000000" w:themeColor="text1"/>
          <w:lang w:val="en-GB"/>
        </w:rPr>
        <w:t>s</w:t>
      </w:r>
      <w:r w:rsidRPr="00C5014E">
        <w:rPr>
          <w:rFonts w:ascii="Gill Sans MT" w:hAnsi="Gill Sans MT"/>
          <w:color w:val="000000" w:themeColor="text1"/>
          <w:lang w:val="en-GB"/>
        </w:rPr>
        <w:t xml:space="preserve">paces in </w:t>
      </w:r>
      <w:r w:rsidR="009B237D" w:rsidRPr="00C5014E">
        <w:rPr>
          <w:rFonts w:ascii="Gill Sans MT" w:hAnsi="Gill Sans MT"/>
          <w:color w:val="000000" w:themeColor="text1"/>
          <w:lang w:val="en-GB"/>
        </w:rPr>
        <w:t>d</w:t>
      </w:r>
      <w:r w:rsidRPr="00C5014E">
        <w:rPr>
          <w:rFonts w:ascii="Gill Sans MT" w:hAnsi="Gill Sans MT"/>
          <w:color w:val="000000" w:themeColor="text1"/>
          <w:lang w:val="en-GB"/>
        </w:rPr>
        <w:t xml:space="preserve">iscourse and </w:t>
      </w:r>
      <w:r w:rsidR="009B237D" w:rsidRPr="00C5014E">
        <w:rPr>
          <w:rFonts w:ascii="Gill Sans MT" w:hAnsi="Gill Sans MT"/>
          <w:color w:val="000000" w:themeColor="text1"/>
          <w:lang w:val="en-GB"/>
        </w:rPr>
        <w:t>i</w:t>
      </w:r>
      <w:r w:rsidRPr="00C5014E">
        <w:rPr>
          <w:rFonts w:ascii="Gill Sans MT" w:hAnsi="Gill Sans MT"/>
          <w:color w:val="000000" w:themeColor="text1"/>
          <w:lang w:val="en-GB"/>
        </w:rPr>
        <w:t>nteraction</w:t>
      </w:r>
      <w:r w:rsidRPr="00F65E5C">
        <w:rPr>
          <w:rFonts w:ascii="Gill Sans MT" w:hAnsi="Gill Sans MT"/>
          <w:color w:val="000000" w:themeColor="text1"/>
          <w:lang w:val="en-GB"/>
        </w:rPr>
        <w:t>,</w:t>
      </w:r>
      <w:r w:rsidR="00C5014E">
        <w:rPr>
          <w:rFonts w:ascii="Gill Sans MT" w:hAnsi="Gill Sans MT"/>
          <w:color w:val="000000" w:themeColor="text1"/>
          <w:lang w:val="en-GB"/>
        </w:rPr>
        <w:t xml:space="preserve"> in</w:t>
      </w:r>
      <w:r w:rsidRPr="00F65E5C">
        <w:rPr>
          <w:rFonts w:ascii="Gill Sans MT" w:hAnsi="Gill Sans MT"/>
          <w:color w:val="000000" w:themeColor="text1"/>
          <w:lang w:val="en-GB"/>
        </w:rPr>
        <w:t xml:space="preserve"> Todd Oakley and Anders Hougaard</w:t>
      </w:r>
      <w:r w:rsidR="00C5014E">
        <w:rPr>
          <w:rFonts w:ascii="Gill Sans MT" w:hAnsi="Gill Sans MT"/>
          <w:color w:val="000000" w:themeColor="text1"/>
          <w:lang w:val="en-GB"/>
        </w:rPr>
        <w:t xml:space="preserve"> (eds.)</w:t>
      </w:r>
      <w:r w:rsidRPr="00F65E5C">
        <w:rPr>
          <w:rFonts w:ascii="Gill Sans MT" w:hAnsi="Gill Sans MT"/>
          <w:color w:val="000000" w:themeColor="text1"/>
          <w:lang w:val="en-GB"/>
        </w:rPr>
        <w:t>,</w:t>
      </w:r>
      <w:r w:rsidR="00C5014E">
        <w:rPr>
          <w:rFonts w:ascii="Gill Sans MT" w:hAnsi="Gill Sans MT"/>
          <w:color w:val="000000" w:themeColor="text1"/>
          <w:lang w:val="en-GB"/>
        </w:rPr>
        <w:t xml:space="preserve"> </w:t>
      </w:r>
      <w:r w:rsidR="00C5014E">
        <w:rPr>
          <w:rFonts w:ascii="Gill Sans MT" w:hAnsi="Gill Sans MT"/>
          <w:i/>
          <w:iCs/>
          <w:color w:val="000000" w:themeColor="text1"/>
          <w:lang w:val="en-GB"/>
        </w:rPr>
        <w:t>Mental Spaces in Discourse and Interaction</w:t>
      </w:r>
      <w:r w:rsidR="00C5014E">
        <w:rPr>
          <w:rFonts w:ascii="Gill Sans MT" w:hAnsi="Gill Sans MT"/>
          <w:color w:val="000000" w:themeColor="text1"/>
          <w:lang w:val="en-GB"/>
        </w:rPr>
        <w:t>,</w:t>
      </w:r>
      <w:r w:rsidRPr="00F65E5C">
        <w:rPr>
          <w:rFonts w:ascii="Gill Sans MT" w:hAnsi="Gill Sans MT"/>
          <w:color w:val="000000" w:themeColor="text1"/>
          <w:lang w:val="en-GB"/>
        </w:rPr>
        <w:t xml:space="preserve"> 51–78. Amsterdam: John Benjamins.</w:t>
      </w:r>
    </w:p>
    <w:p w14:paraId="48339F8F" w14:textId="77777777" w:rsidR="009B237D" w:rsidRDefault="009B237D" w:rsidP="002F0EF7">
      <w:pPr>
        <w:ind w:left="720" w:hanging="720"/>
        <w:jc w:val="both"/>
        <w:rPr>
          <w:rFonts w:ascii="Gill Sans MT" w:hAnsi="Gill Sans MT" w:cstheme="majorBidi"/>
          <w:color w:val="000000" w:themeColor="text1"/>
          <w:lang w:val="en-GB"/>
        </w:rPr>
      </w:pPr>
    </w:p>
    <w:p w14:paraId="73DBE9E0" w14:textId="3E0F96C1" w:rsidR="009B237D" w:rsidRPr="00F65E5C" w:rsidRDefault="004C163C" w:rsidP="002F0EF7">
      <w:pPr>
        <w:jc w:val="both"/>
        <w:rPr>
          <w:rFonts w:ascii="Gill Sans MT" w:hAnsi="Gill Sans MT"/>
          <w:color w:val="000000" w:themeColor="text1"/>
          <w:lang w:val="en-GB"/>
        </w:rPr>
      </w:pPr>
      <w:r>
        <w:rPr>
          <w:rFonts w:ascii="Gill Sans MT" w:hAnsi="Gill Sans MT"/>
          <w:color w:val="000000" w:themeColor="text1"/>
          <w:lang w:val="en-GB"/>
        </w:rPr>
        <w:t>---</w:t>
      </w:r>
      <w:r w:rsidR="009B237D" w:rsidRPr="00F65E5C">
        <w:rPr>
          <w:rFonts w:ascii="Gill Sans MT" w:hAnsi="Gill Sans MT"/>
          <w:color w:val="000000" w:themeColor="text1"/>
          <w:lang w:val="en-GB"/>
        </w:rPr>
        <w:t xml:space="preserve"> 2012. </w:t>
      </w:r>
      <w:r w:rsidR="009B237D" w:rsidRPr="00F65E5C">
        <w:rPr>
          <w:rFonts w:ascii="Gill Sans MT" w:hAnsi="Gill Sans MT"/>
          <w:i/>
          <w:iCs/>
          <w:color w:val="000000" w:themeColor="text1"/>
          <w:lang w:val="en-GB"/>
        </w:rPr>
        <w:t xml:space="preserve">The </w:t>
      </w:r>
      <w:r w:rsidR="009B237D">
        <w:rPr>
          <w:rFonts w:ascii="Gill Sans MT" w:hAnsi="Gill Sans MT"/>
          <w:i/>
          <w:iCs/>
          <w:color w:val="000000" w:themeColor="text1"/>
          <w:lang w:val="en-GB"/>
        </w:rPr>
        <w:t>l</w:t>
      </w:r>
      <w:r w:rsidR="009B237D" w:rsidRPr="00F65E5C">
        <w:rPr>
          <w:rFonts w:ascii="Gill Sans MT" w:hAnsi="Gill Sans MT"/>
          <w:i/>
          <w:iCs/>
          <w:color w:val="000000" w:themeColor="text1"/>
          <w:lang w:val="en-GB"/>
        </w:rPr>
        <w:t xml:space="preserve">anguage of </w:t>
      </w:r>
      <w:r w:rsidR="009B237D">
        <w:rPr>
          <w:rFonts w:ascii="Gill Sans MT" w:hAnsi="Gill Sans MT"/>
          <w:i/>
          <w:iCs/>
          <w:color w:val="000000" w:themeColor="text1"/>
          <w:lang w:val="en-GB"/>
        </w:rPr>
        <w:t>s</w:t>
      </w:r>
      <w:r w:rsidR="009B237D" w:rsidRPr="00F65E5C">
        <w:rPr>
          <w:rFonts w:ascii="Gill Sans MT" w:hAnsi="Gill Sans MT"/>
          <w:i/>
          <w:iCs/>
          <w:color w:val="000000" w:themeColor="text1"/>
          <w:lang w:val="en-GB"/>
        </w:rPr>
        <w:t xml:space="preserve">tories: </w:t>
      </w:r>
      <w:r w:rsidR="009B237D">
        <w:rPr>
          <w:rFonts w:ascii="Gill Sans MT" w:hAnsi="Gill Sans MT"/>
          <w:i/>
          <w:iCs/>
          <w:color w:val="000000" w:themeColor="text1"/>
          <w:lang w:val="en-GB"/>
        </w:rPr>
        <w:t>a</w:t>
      </w:r>
      <w:r w:rsidR="009B237D" w:rsidRPr="00F65E5C">
        <w:rPr>
          <w:rFonts w:ascii="Gill Sans MT" w:hAnsi="Gill Sans MT"/>
          <w:i/>
          <w:iCs/>
          <w:color w:val="000000" w:themeColor="text1"/>
          <w:lang w:val="en-GB"/>
        </w:rPr>
        <w:t xml:space="preserve"> </w:t>
      </w:r>
      <w:r w:rsidR="009B237D">
        <w:rPr>
          <w:rFonts w:ascii="Gill Sans MT" w:hAnsi="Gill Sans MT"/>
          <w:i/>
          <w:iCs/>
          <w:color w:val="000000" w:themeColor="text1"/>
          <w:lang w:val="en-GB"/>
        </w:rPr>
        <w:t>c</w:t>
      </w:r>
      <w:r w:rsidR="009B237D" w:rsidRPr="00F65E5C">
        <w:rPr>
          <w:rFonts w:ascii="Gill Sans MT" w:hAnsi="Gill Sans MT"/>
          <w:i/>
          <w:iCs/>
          <w:color w:val="000000" w:themeColor="text1"/>
          <w:lang w:val="en-GB"/>
        </w:rPr>
        <w:t xml:space="preserve">ognitive </w:t>
      </w:r>
      <w:r w:rsidR="009B237D">
        <w:rPr>
          <w:rFonts w:ascii="Gill Sans MT" w:hAnsi="Gill Sans MT"/>
          <w:i/>
          <w:iCs/>
          <w:color w:val="000000" w:themeColor="text1"/>
          <w:lang w:val="en-GB"/>
        </w:rPr>
        <w:t>a</w:t>
      </w:r>
      <w:r w:rsidR="009B237D" w:rsidRPr="00F65E5C">
        <w:rPr>
          <w:rFonts w:ascii="Gill Sans MT" w:hAnsi="Gill Sans MT"/>
          <w:i/>
          <w:iCs/>
          <w:color w:val="000000" w:themeColor="text1"/>
          <w:lang w:val="en-GB"/>
        </w:rPr>
        <w:t>pproach</w:t>
      </w:r>
      <w:r w:rsidR="009B237D" w:rsidRPr="00F65E5C">
        <w:rPr>
          <w:rFonts w:ascii="Gill Sans MT" w:hAnsi="Gill Sans MT"/>
          <w:color w:val="000000" w:themeColor="text1"/>
          <w:lang w:val="en-GB"/>
        </w:rPr>
        <w:t>, Cambridge: Cambridge University Press.</w:t>
      </w:r>
    </w:p>
    <w:p w14:paraId="7B0B1970" w14:textId="77777777" w:rsidR="009B237D" w:rsidRDefault="009B237D" w:rsidP="002F0EF7">
      <w:pPr>
        <w:ind w:left="720" w:hanging="720"/>
        <w:jc w:val="both"/>
        <w:rPr>
          <w:rFonts w:ascii="Gill Sans MT" w:hAnsi="Gill Sans MT" w:cstheme="majorBidi"/>
          <w:color w:val="000000" w:themeColor="text1"/>
          <w:lang w:val="en-GB"/>
        </w:rPr>
      </w:pPr>
    </w:p>
    <w:p w14:paraId="2A2E5E3E" w14:textId="25D88129" w:rsidR="007A6827" w:rsidRDefault="007A6827" w:rsidP="002F0EF7">
      <w:pPr>
        <w:jc w:val="both"/>
        <w:rPr>
          <w:rFonts w:ascii="Gill Sans MT" w:hAnsi="Gill Sans MT" w:cstheme="majorBidi"/>
          <w:color w:val="000000" w:themeColor="text1"/>
          <w:lang w:val="en-GB"/>
        </w:rPr>
      </w:pPr>
      <w:r w:rsidRPr="00F65E5C">
        <w:rPr>
          <w:rFonts w:ascii="Gill Sans MT" w:hAnsi="Gill Sans MT" w:cstheme="majorBidi"/>
          <w:color w:val="000000" w:themeColor="text1"/>
          <w:lang w:val="en-GB"/>
        </w:rPr>
        <w:t>Douglas, Mary 2002.</w:t>
      </w:r>
      <w:r w:rsidR="002C327D" w:rsidRPr="00F65E5C">
        <w:rPr>
          <w:rFonts w:ascii="Gill Sans MT" w:hAnsi="Gill Sans MT" w:cstheme="majorBidi"/>
          <w:color w:val="000000" w:themeColor="text1"/>
          <w:lang w:val="en-GB"/>
        </w:rPr>
        <w:t xml:space="preserve"> </w:t>
      </w:r>
      <w:r w:rsidRPr="00F65E5C">
        <w:rPr>
          <w:rFonts w:ascii="Gill Sans MT" w:hAnsi="Gill Sans MT" w:cstheme="majorBidi"/>
          <w:i/>
          <w:iCs/>
          <w:color w:val="000000" w:themeColor="text1"/>
          <w:lang w:val="en-GB"/>
        </w:rPr>
        <w:t xml:space="preserve">Purity and </w:t>
      </w:r>
      <w:r w:rsidR="00C158E6">
        <w:rPr>
          <w:rFonts w:ascii="Gill Sans MT" w:hAnsi="Gill Sans MT" w:cstheme="majorBidi"/>
          <w:i/>
          <w:iCs/>
          <w:color w:val="000000" w:themeColor="text1"/>
          <w:lang w:val="en-GB"/>
        </w:rPr>
        <w:t>d</w:t>
      </w:r>
      <w:r w:rsidRPr="00F65E5C">
        <w:rPr>
          <w:rFonts w:ascii="Gill Sans MT" w:hAnsi="Gill Sans MT" w:cstheme="majorBidi"/>
          <w:i/>
          <w:iCs/>
          <w:color w:val="000000" w:themeColor="text1"/>
          <w:lang w:val="en-GB"/>
        </w:rPr>
        <w:t xml:space="preserve">anger: </w:t>
      </w:r>
      <w:r w:rsidR="00C158E6">
        <w:rPr>
          <w:rFonts w:ascii="Gill Sans MT" w:hAnsi="Gill Sans MT" w:cstheme="majorBidi"/>
          <w:i/>
          <w:iCs/>
          <w:color w:val="000000" w:themeColor="text1"/>
          <w:lang w:val="en-GB"/>
        </w:rPr>
        <w:t>a</w:t>
      </w:r>
      <w:r w:rsidRPr="00F65E5C">
        <w:rPr>
          <w:rFonts w:ascii="Gill Sans MT" w:hAnsi="Gill Sans MT" w:cstheme="majorBidi"/>
          <w:i/>
          <w:iCs/>
          <w:color w:val="000000" w:themeColor="text1"/>
          <w:lang w:val="en-GB"/>
        </w:rPr>
        <w:t xml:space="preserve">n </w:t>
      </w:r>
      <w:r w:rsidR="00C158E6">
        <w:rPr>
          <w:rFonts w:ascii="Gill Sans MT" w:hAnsi="Gill Sans MT" w:cstheme="majorBidi"/>
          <w:i/>
          <w:iCs/>
          <w:color w:val="000000" w:themeColor="text1"/>
          <w:lang w:val="en-GB"/>
        </w:rPr>
        <w:t>a</w:t>
      </w:r>
      <w:r w:rsidRPr="00F65E5C">
        <w:rPr>
          <w:rFonts w:ascii="Gill Sans MT" w:hAnsi="Gill Sans MT" w:cstheme="majorBidi"/>
          <w:i/>
          <w:iCs/>
          <w:color w:val="000000" w:themeColor="text1"/>
          <w:lang w:val="en-GB"/>
        </w:rPr>
        <w:t xml:space="preserve">nalysis of </w:t>
      </w:r>
      <w:r w:rsidR="00C158E6">
        <w:rPr>
          <w:rFonts w:ascii="Gill Sans MT" w:hAnsi="Gill Sans MT" w:cstheme="majorBidi"/>
          <w:i/>
          <w:iCs/>
          <w:color w:val="000000" w:themeColor="text1"/>
          <w:lang w:val="en-GB"/>
        </w:rPr>
        <w:t>c</w:t>
      </w:r>
      <w:r w:rsidRPr="00F65E5C">
        <w:rPr>
          <w:rFonts w:ascii="Gill Sans MT" w:hAnsi="Gill Sans MT" w:cstheme="majorBidi"/>
          <w:i/>
          <w:iCs/>
          <w:color w:val="000000" w:themeColor="text1"/>
          <w:lang w:val="en-GB"/>
        </w:rPr>
        <w:t xml:space="preserve">oncepts of </w:t>
      </w:r>
      <w:r w:rsidR="00C158E6">
        <w:rPr>
          <w:rFonts w:ascii="Gill Sans MT" w:hAnsi="Gill Sans MT" w:cstheme="majorBidi"/>
          <w:i/>
          <w:iCs/>
          <w:color w:val="000000" w:themeColor="text1"/>
          <w:lang w:val="en-GB"/>
        </w:rPr>
        <w:t>p</w:t>
      </w:r>
      <w:r w:rsidRPr="00F65E5C">
        <w:rPr>
          <w:rFonts w:ascii="Gill Sans MT" w:hAnsi="Gill Sans MT" w:cstheme="majorBidi"/>
          <w:i/>
          <w:iCs/>
          <w:color w:val="000000" w:themeColor="text1"/>
          <w:lang w:val="en-GB"/>
        </w:rPr>
        <w:t xml:space="preserve">ollution and </w:t>
      </w:r>
      <w:r w:rsidR="00C158E6">
        <w:rPr>
          <w:rFonts w:ascii="Gill Sans MT" w:hAnsi="Gill Sans MT" w:cstheme="majorBidi"/>
          <w:i/>
          <w:iCs/>
          <w:color w:val="000000" w:themeColor="text1"/>
          <w:lang w:val="en-GB"/>
        </w:rPr>
        <w:t>t</w:t>
      </w:r>
      <w:r w:rsidRPr="00F65E5C">
        <w:rPr>
          <w:rFonts w:ascii="Gill Sans MT" w:hAnsi="Gill Sans MT" w:cstheme="majorBidi"/>
          <w:i/>
          <w:iCs/>
          <w:color w:val="000000" w:themeColor="text1"/>
          <w:lang w:val="en-GB"/>
        </w:rPr>
        <w:t>aboo</w:t>
      </w:r>
      <w:r w:rsidRPr="00F65E5C">
        <w:rPr>
          <w:rFonts w:ascii="Gill Sans MT" w:hAnsi="Gill Sans MT" w:cstheme="majorBidi"/>
          <w:color w:val="000000" w:themeColor="text1"/>
          <w:lang w:val="en-GB"/>
        </w:rPr>
        <w:t>, Abingdon: Routledge.</w:t>
      </w:r>
    </w:p>
    <w:p w14:paraId="0CAD9320" w14:textId="77777777" w:rsidR="00C158E6" w:rsidRPr="00F65E5C" w:rsidRDefault="00C158E6" w:rsidP="002F0EF7">
      <w:pPr>
        <w:jc w:val="both"/>
        <w:rPr>
          <w:rFonts w:ascii="Gill Sans MT" w:hAnsi="Gill Sans MT" w:cstheme="majorBidi"/>
          <w:color w:val="000000" w:themeColor="text1"/>
          <w:lang w:val="en-GB"/>
        </w:rPr>
      </w:pPr>
    </w:p>
    <w:p w14:paraId="2FDD75B7" w14:textId="4443B9D9" w:rsidR="00592B66" w:rsidRPr="00F65E5C" w:rsidRDefault="00592B66" w:rsidP="002F0EF7">
      <w:pPr>
        <w:jc w:val="both"/>
        <w:rPr>
          <w:rFonts w:ascii="Gill Sans MT" w:hAnsi="Gill Sans MT"/>
          <w:color w:val="000000" w:themeColor="text1"/>
          <w:lang w:val="en-GB" w:bidi="fa-IR"/>
        </w:rPr>
      </w:pPr>
      <w:r w:rsidRPr="00F65E5C">
        <w:rPr>
          <w:rFonts w:ascii="Gill Sans MT" w:hAnsi="Gill Sans MT"/>
          <w:color w:val="000000" w:themeColor="text1"/>
          <w:lang w:val="en-GB"/>
        </w:rPr>
        <w:lastRenderedPageBreak/>
        <w:t xml:space="preserve">Dugarova, </w:t>
      </w:r>
      <w:proofErr w:type="spellStart"/>
      <w:r w:rsidRPr="00F65E5C">
        <w:rPr>
          <w:rFonts w:ascii="Gill Sans MT" w:hAnsi="Gill Sans MT"/>
          <w:color w:val="000000" w:themeColor="text1"/>
          <w:lang w:val="en-GB"/>
        </w:rPr>
        <w:t>Esuna</w:t>
      </w:r>
      <w:proofErr w:type="spellEnd"/>
      <w:r w:rsidRPr="00F65E5C">
        <w:rPr>
          <w:rFonts w:ascii="Gill Sans MT" w:hAnsi="Gill Sans MT"/>
          <w:color w:val="000000" w:themeColor="text1"/>
          <w:lang w:val="en-GB"/>
        </w:rPr>
        <w:t xml:space="preserve"> 2023. Buddhism, </w:t>
      </w:r>
      <w:r w:rsidR="00C158E6">
        <w:rPr>
          <w:rFonts w:ascii="Gill Sans MT" w:hAnsi="Gill Sans MT"/>
          <w:color w:val="000000" w:themeColor="text1"/>
          <w:lang w:val="en-GB"/>
        </w:rPr>
        <w:t>p</w:t>
      </w:r>
      <w:r w:rsidRPr="00F65E5C">
        <w:rPr>
          <w:rFonts w:ascii="Gill Sans MT" w:hAnsi="Gill Sans MT"/>
          <w:color w:val="000000" w:themeColor="text1"/>
          <w:lang w:val="en-GB"/>
        </w:rPr>
        <w:t xml:space="preserve">ower, </w:t>
      </w:r>
      <w:r w:rsidR="00C158E6">
        <w:rPr>
          <w:rFonts w:ascii="Gill Sans MT" w:hAnsi="Gill Sans MT"/>
          <w:color w:val="000000" w:themeColor="text1"/>
          <w:lang w:val="en-GB"/>
        </w:rPr>
        <w:t>i</w:t>
      </w:r>
      <w:r w:rsidRPr="00F65E5C">
        <w:rPr>
          <w:rFonts w:ascii="Gill Sans MT" w:hAnsi="Gill Sans MT"/>
          <w:color w:val="000000" w:themeColor="text1"/>
          <w:lang w:val="en-GB"/>
        </w:rPr>
        <w:t xml:space="preserve">dentity: </w:t>
      </w:r>
      <w:r w:rsidR="00C158E6">
        <w:rPr>
          <w:rFonts w:ascii="Gill Sans MT" w:hAnsi="Gill Sans MT"/>
          <w:color w:val="000000" w:themeColor="text1"/>
          <w:lang w:val="en-GB"/>
        </w:rPr>
        <w:t>t</w:t>
      </w:r>
      <w:r w:rsidRPr="00F65E5C">
        <w:rPr>
          <w:rFonts w:ascii="Gill Sans MT" w:hAnsi="Gill Sans MT"/>
          <w:color w:val="000000" w:themeColor="text1"/>
          <w:lang w:val="en-GB"/>
        </w:rPr>
        <w:t xml:space="preserve">he </w:t>
      </w:r>
      <w:r w:rsidR="00C158E6">
        <w:rPr>
          <w:rFonts w:ascii="Gill Sans MT" w:hAnsi="Gill Sans MT"/>
          <w:color w:val="000000" w:themeColor="text1"/>
          <w:lang w:val="en-GB"/>
        </w:rPr>
        <w:t>t</w:t>
      </w:r>
      <w:r w:rsidRPr="00F65E5C">
        <w:rPr>
          <w:rFonts w:ascii="Gill Sans MT" w:hAnsi="Gill Sans MT"/>
          <w:color w:val="000000" w:themeColor="text1"/>
          <w:lang w:val="en-GB"/>
        </w:rPr>
        <w:t xml:space="preserve">ransnational Buryat Buddhist living tradition, </w:t>
      </w:r>
      <w:r w:rsidRPr="00F65E5C">
        <w:rPr>
          <w:rFonts w:ascii="Gill Sans MT" w:hAnsi="Gill Sans MT"/>
          <w:i/>
          <w:iCs/>
          <w:color w:val="000000" w:themeColor="text1"/>
          <w:lang w:val="en-GB"/>
        </w:rPr>
        <w:t>Europe Asia Studies</w:t>
      </w:r>
      <w:r w:rsidRPr="00F65E5C">
        <w:rPr>
          <w:rFonts w:ascii="Gill Sans MT" w:hAnsi="Gill Sans MT"/>
          <w:color w:val="000000" w:themeColor="text1"/>
          <w:lang w:val="en-GB"/>
        </w:rPr>
        <w:t xml:space="preserve"> 75/10</w:t>
      </w:r>
      <w:r w:rsidR="00C158E6">
        <w:rPr>
          <w:rFonts w:ascii="Gill Sans MT" w:hAnsi="Gill Sans MT"/>
          <w:color w:val="000000" w:themeColor="text1"/>
          <w:lang w:val="en-GB"/>
        </w:rPr>
        <w:t>,</w:t>
      </w:r>
      <w:r w:rsidRPr="00F65E5C">
        <w:rPr>
          <w:rFonts w:ascii="Gill Sans MT" w:hAnsi="Gill Sans MT"/>
          <w:color w:val="000000" w:themeColor="text1"/>
          <w:lang w:val="en-GB"/>
        </w:rPr>
        <w:t xml:space="preserve"> 1744–1774. </w:t>
      </w:r>
      <w:proofErr w:type="spellStart"/>
      <w:r w:rsidRPr="00F65E5C">
        <w:rPr>
          <w:rFonts w:ascii="Gill Sans MT" w:hAnsi="Gill Sans MT"/>
          <w:color w:val="000000" w:themeColor="text1"/>
          <w:lang w:val="en-GB"/>
        </w:rPr>
        <w:t>doi</w:t>
      </w:r>
      <w:proofErr w:type="spellEnd"/>
      <w:r w:rsidRPr="00F65E5C">
        <w:rPr>
          <w:rFonts w:ascii="Gill Sans MT" w:hAnsi="Gill Sans MT"/>
          <w:color w:val="000000" w:themeColor="text1"/>
          <w:lang w:val="en-GB"/>
        </w:rPr>
        <w:t>: 10.1080/09668136.2023.2242605</w:t>
      </w:r>
      <w:r w:rsidR="00C158E6">
        <w:rPr>
          <w:rFonts w:ascii="Gill Sans MT" w:hAnsi="Gill Sans MT"/>
          <w:color w:val="000000" w:themeColor="text1"/>
          <w:lang w:val="en-GB"/>
        </w:rPr>
        <w:t>.</w:t>
      </w:r>
    </w:p>
    <w:p w14:paraId="2A3166DB" w14:textId="77777777" w:rsidR="00C158E6" w:rsidRDefault="00C158E6" w:rsidP="002F0EF7">
      <w:pPr>
        <w:ind w:left="720" w:hanging="720"/>
        <w:jc w:val="both"/>
        <w:rPr>
          <w:rFonts w:ascii="Gill Sans MT" w:hAnsi="Gill Sans MT" w:cstheme="majorBidi"/>
          <w:color w:val="000000" w:themeColor="text1"/>
          <w:lang w:val="en-GB"/>
        </w:rPr>
      </w:pPr>
    </w:p>
    <w:p w14:paraId="6D0AB310" w14:textId="2D30350C" w:rsidR="007A6827" w:rsidRPr="00F65E5C" w:rsidRDefault="007A6827" w:rsidP="002F0EF7">
      <w:pPr>
        <w:jc w:val="both"/>
        <w:rPr>
          <w:rFonts w:ascii="Gill Sans MT" w:hAnsi="Gill Sans MT" w:cstheme="majorBidi"/>
          <w:color w:val="000000" w:themeColor="text1"/>
          <w:lang w:val="en-GB"/>
        </w:rPr>
      </w:pPr>
      <w:r w:rsidRPr="00F65E5C">
        <w:rPr>
          <w:rFonts w:ascii="Gill Sans MT" w:hAnsi="Gill Sans MT" w:cstheme="majorBidi"/>
          <w:color w:val="000000" w:themeColor="text1"/>
          <w:lang w:val="en-GB"/>
        </w:rPr>
        <w:t xml:space="preserve">Fagel, Devon M., </w:t>
      </w:r>
      <w:proofErr w:type="spellStart"/>
      <w:r w:rsidRPr="00F65E5C">
        <w:rPr>
          <w:rFonts w:ascii="Gill Sans MT" w:hAnsi="Gill Sans MT" w:cstheme="majorBidi"/>
          <w:color w:val="000000" w:themeColor="text1"/>
          <w:lang w:val="en-GB"/>
        </w:rPr>
        <w:t>Ganat</w:t>
      </w:r>
      <w:proofErr w:type="spellEnd"/>
      <w:r w:rsidRPr="00F65E5C">
        <w:rPr>
          <w:rFonts w:ascii="Gill Sans MT" w:hAnsi="Gill Sans MT" w:cstheme="majorBidi"/>
          <w:color w:val="000000" w:themeColor="text1"/>
          <w:lang w:val="en-GB"/>
        </w:rPr>
        <w:t>, Y</w:t>
      </w:r>
      <w:r w:rsidR="00C158E6">
        <w:rPr>
          <w:rFonts w:ascii="Gill Sans MT" w:hAnsi="Gill Sans MT" w:cstheme="majorBidi"/>
          <w:color w:val="000000" w:themeColor="text1"/>
          <w:lang w:val="en-GB"/>
        </w:rPr>
        <w:t>osif</w:t>
      </w:r>
      <w:r w:rsidRPr="00F65E5C">
        <w:rPr>
          <w:rFonts w:ascii="Gill Sans MT" w:hAnsi="Gill Sans MT" w:cstheme="majorBidi"/>
          <w:color w:val="000000" w:themeColor="text1"/>
          <w:lang w:val="en-GB"/>
        </w:rPr>
        <w:t xml:space="preserve">, </w:t>
      </w:r>
      <w:proofErr w:type="spellStart"/>
      <w:r w:rsidRPr="00F65E5C">
        <w:rPr>
          <w:rFonts w:ascii="Gill Sans MT" w:hAnsi="Gill Sans MT" w:cstheme="majorBidi"/>
          <w:color w:val="000000" w:themeColor="text1"/>
          <w:lang w:val="en-GB"/>
        </w:rPr>
        <w:t>Silbereis</w:t>
      </w:r>
      <w:proofErr w:type="spellEnd"/>
      <w:r w:rsidRPr="00F65E5C">
        <w:rPr>
          <w:rFonts w:ascii="Gill Sans MT" w:hAnsi="Gill Sans MT" w:cstheme="majorBidi"/>
          <w:color w:val="000000" w:themeColor="text1"/>
          <w:lang w:val="en-GB"/>
        </w:rPr>
        <w:t>, J</w:t>
      </w:r>
      <w:r w:rsidR="00C158E6">
        <w:rPr>
          <w:rFonts w:ascii="Gill Sans MT" w:hAnsi="Gill Sans MT" w:cstheme="majorBidi"/>
          <w:color w:val="000000" w:themeColor="text1"/>
          <w:lang w:val="en-GB"/>
        </w:rPr>
        <w:t>ohn</w:t>
      </w:r>
      <w:r w:rsidRPr="00F65E5C">
        <w:rPr>
          <w:rFonts w:ascii="Gill Sans MT" w:hAnsi="Gill Sans MT" w:cstheme="majorBidi"/>
          <w:color w:val="000000" w:themeColor="text1"/>
          <w:lang w:val="en-GB"/>
        </w:rPr>
        <w:t>, Ebbitt, T</w:t>
      </w:r>
      <w:r w:rsidR="00C158E6">
        <w:rPr>
          <w:rFonts w:ascii="Gill Sans MT" w:hAnsi="Gill Sans MT" w:cstheme="majorBidi"/>
          <w:color w:val="000000" w:themeColor="text1"/>
          <w:lang w:val="en-GB"/>
        </w:rPr>
        <w:t>imothy</w:t>
      </w:r>
      <w:r w:rsidRPr="00F65E5C">
        <w:rPr>
          <w:rFonts w:ascii="Gill Sans MT" w:hAnsi="Gill Sans MT" w:cstheme="majorBidi"/>
          <w:color w:val="000000" w:themeColor="text1"/>
          <w:lang w:val="en-GB"/>
        </w:rPr>
        <w:t>, Stewart, W</w:t>
      </w:r>
      <w:r w:rsidR="00C158E6">
        <w:rPr>
          <w:rFonts w:ascii="Gill Sans MT" w:hAnsi="Gill Sans MT" w:cstheme="majorBidi"/>
          <w:color w:val="000000" w:themeColor="text1"/>
          <w:lang w:val="en-GB"/>
        </w:rPr>
        <w:t>illiam</w:t>
      </w:r>
      <w:r w:rsidRPr="00F65E5C">
        <w:rPr>
          <w:rFonts w:ascii="Gill Sans MT" w:hAnsi="Gill Sans MT" w:cstheme="majorBidi"/>
          <w:color w:val="000000" w:themeColor="text1"/>
          <w:lang w:val="en-GB"/>
        </w:rPr>
        <w:t>, Zhang, H</w:t>
      </w:r>
      <w:r w:rsidR="00C158E6">
        <w:rPr>
          <w:rFonts w:ascii="Gill Sans MT" w:hAnsi="Gill Sans MT" w:cstheme="majorBidi"/>
          <w:color w:val="000000" w:themeColor="text1"/>
          <w:lang w:val="en-GB"/>
        </w:rPr>
        <w:t>eping</w:t>
      </w:r>
      <w:r w:rsidRPr="00F65E5C">
        <w:rPr>
          <w:rFonts w:ascii="Gill Sans MT" w:hAnsi="Gill Sans MT" w:cstheme="majorBidi"/>
          <w:color w:val="000000" w:themeColor="text1"/>
          <w:lang w:val="en-GB"/>
        </w:rPr>
        <w:t>, Ment, L</w:t>
      </w:r>
      <w:r w:rsidR="00C158E6">
        <w:rPr>
          <w:rFonts w:ascii="Gill Sans MT" w:hAnsi="Gill Sans MT" w:cstheme="majorBidi"/>
          <w:color w:val="000000" w:themeColor="text1"/>
          <w:lang w:val="en-GB"/>
        </w:rPr>
        <w:t xml:space="preserve">aura </w:t>
      </w:r>
      <w:r w:rsidRPr="00F65E5C">
        <w:rPr>
          <w:rFonts w:ascii="Gill Sans MT" w:hAnsi="Gill Sans MT" w:cstheme="majorBidi"/>
          <w:color w:val="000000" w:themeColor="text1"/>
          <w:lang w:val="en-GB"/>
        </w:rPr>
        <w:t>R.</w:t>
      </w:r>
      <w:r w:rsidR="00C158E6">
        <w:rPr>
          <w:rFonts w:ascii="Gill Sans MT" w:hAnsi="Gill Sans MT" w:cstheme="majorBidi"/>
          <w:color w:val="000000" w:themeColor="text1"/>
          <w:lang w:val="en-GB"/>
        </w:rPr>
        <w:t xml:space="preserve"> and Flora M.</w:t>
      </w:r>
      <w:r w:rsidRPr="00F65E5C">
        <w:rPr>
          <w:rFonts w:ascii="Gill Sans MT" w:hAnsi="Gill Sans MT" w:cstheme="majorBidi"/>
          <w:color w:val="000000" w:themeColor="text1"/>
          <w:lang w:val="en-GB"/>
        </w:rPr>
        <w:t xml:space="preserve"> Vaccarino 2006. Cortical neurogenesis enhanced by chronic perinatal hypoxia, </w:t>
      </w:r>
      <w:r w:rsidRPr="00F65E5C">
        <w:rPr>
          <w:rFonts w:ascii="Gill Sans MT" w:hAnsi="Gill Sans MT" w:cstheme="majorBidi"/>
          <w:i/>
          <w:iCs/>
          <w:color w:val="000000" w:themeColor="text1"/>
          <w:lang w:val="en-GB"/>
        </w:rPr>
        <w:t>Exp</w:t>
      </w:r>
      <w:r w:rsidRPr="00F65E5C">
        <w:rPr>
          <w:rFonts w:ascii="Gill Sans MT" w:hAnsi="Gill Sans MT" w:cstheme="majorBidi"/>
          <w:color w:val="000000" w:themeColor="text1"/>
          <w:lang w:val="en-GB"/>
        </w:rPr>
        <w:t xml:space="preserve"> </w:t>
      </w:r>
      <w:proofErr w:type="spellStart"/>
      <w:r w:rsidRPr="00F65E5C">
        <w:rPr>
          <w:rFonts w:ascii="Gill Sans MT" w:hAnsi="Gill Sans MT" w:cstheme="majorBidi"/>
          <w:i/>
          <w:iCs/>
          <w:color w:val="000000" w:themeColor="text1"/>
          <w:lang w:val="en-GB"/>
        </w:rPr>
        <w:t>Neurol</w:t>
      </w:r>
      <w:proofErr w:type="spellEnd"/>
      <w:r w:rsidRPr="00F65E5C">
        <w:rPr>
          <w:rFonts w:ascii="Gill Sans MT" w:hAnsi="Gill Sans MT" w:cstheme="majorBidi"/>
          <w:color w:val="000000" w:themeColor="text1"/>
          <w:lang w:val="en-GB"/>
        </w:rPr>
        <w:t xml:space="preserve"> 199/1, 77-91. </w:t>
      </w:r>
      <w:proofErr w:type="spellStart"/>
      <w:r w:rsidRPr="00F65E5C">
        <w:rPr>
          <w:rFonts w:ascii="Gill Sans MT" w:hAnsi="Gill Sans MT" w:cstheme="majorBidi"/>
          <w:color w:val="000000" w:themeColor="text1"/>
          <w:lang w:val="en-GB"/>
        </w:rPr>
        <w:t>doi</w:t>
      </w:r>
      <w:proofErr w:type="spellEnd"/>
      <w:r w:rsidRPr="00F65E5C">
        <w:rPr>
          <w:rFonts w:ascii="Gill Sans MT" w:hAnsi="Gill Sans MT" w:cstheme="majorBidi"/>
          <w:color w:val="000000" w:themeColor="text1"/>
          <w:lang w:val="en-GB"/>
        </w:rPr>
        <w:t>: 10.1016/j.expneurol.2005.04.006.</w:t>
      </w:r>
    </w:p>
    <w:p w14:paraId="6F369975" w14:textId="77777777" w:rsidR="00C158E6" w:rsidRDefault="00C158E6" w:rsidP="002F0EF7">
      <w:pPr>
        <w:ind w:left="720" w:hanging="720"/>
        <w:jc w:val="both"/>
        <w:rPr>
          <w:rFonts w:ascii="Gill Sans MT" w:hAnsi="Gill Sans MT"/>
          <w:color w:val="000000" w:themeColor="text1"/>
          <w:lang w:val="en-GB"/>
        </w:rPr>
      </w:pPr>
    </w:p>
    <w:p w14:paraId="0F187072" w14:textId="26CC7427" w:rsidR="00BE287C" w:rsidRPr="00F65E5C" w:rsidRDefault="00BE287C" w:rsidP="002F0EF7">
      <w:pPr>
        <w:ind w:left="720" w:hanging="720"/>
        <w:jc w:val="both"/>
        <w:rPr>
          <w:rFonts w:ascii="Gill Sans MT" w:hAnsi="Gill Sans MT"/>
          <w:color w:val="000000" w:themeColor="text1"/>
          <w:lang w:val="en-GB"/>
        </w:rPr>
      </w:pPr>
      <w:proofErr w:type="spellStart"/>
      <w:r w:rsidRPr="00F65E5C">
        <w:rPr>
          <w:rFonts w:ascii="Gill Sans MT" w:hAnsi="Gill Sans MT"/>
          <w:color w:val="000000" w:themeColor="text1"/>
          <w:lang w:val="en-GB"/>
        </w:rPr>
        <w:t>Felodernik</w:t>
      </w:r>
      <w:proofErr w:type="spellEnd"/>
      <w:r w:rsidRPr="00F65E5C">
        <w:rPr>
          <w:rFonts w:ascii="Gill Sans MT" w:hAnsi="Gill Sans MT"/>
          <w:color w:val="000000" w:themeColor="text1"/>
          <w:lang w:val="en-GB"/>
        </w:rPr>
        <w:t xml:space="preserve">, Monika 1996. </w:t>
      </w:r>
      <w:r w:rsidRPr="00F65E5C">
        <w:rPr>
          <w:rFonts w:ascii="Gill Sans MT" w:hAnsi="Gill Sans MT"/>
          <w:i/>
          <w:iCs/>
          <w:color w:val="000000" w:themeColor="text1"/>
          <w:lang w:val="en-GB"/>
        </w:rPr>
        <w:t xml:space="preserve">Toward a </w:t>
      </w:r>
      <w:r w:rsidR="00C158E6">
        <w:rPr>
          <w:rFonts w:ascii="Gill Sans MT" w:hAnsi="Gill Sans MT"/>
          <w:i/>
          <w:iCs/>
          <w:color w:val="000000" w:themeColor="text1"/>
          <w:lang w:val="en-GB"/>
        </w:rPr>
        <w:t>n</w:t>
      </w:r>
      <w:r w:rsidRPr="00F65E5C">
        <w:rPr>
          <w:rFonts w:ascii="Gill Sans MT" w:hAnsi="Gill Sans MT"/>
          <w:i/>
          <w:iCs/>
          <w:color w:val="000000" w:themeColor="text1"/>
          <w:lang w:val="en-GB"/>
        </w:rPr>
        <w:t xml:space="preserve">atural </w:t>
      </w:r>
      <w:r w:rsidR="00C158E6">
        <w:rPr>
          <w:rFonts w:ascii="Gill Sans MT" w:hAnsi="Gill Sans MT"/>
          <w:i/>
          <w:iCs/>
          <w:color w:val="000000" w:themeColor="text1"/>
          <w:lang w:val="en-GB"/>
        </w:rPr>
        <w:t>n</w:t>
      </w:r>
      <w:r w:rsidRPr="00F65E5C">
        <w:rPr>
          <w:rFonts w:ascii="Gill Sans MT" w:hAnsi="Gill Sans MT"/>
          <w:i/>
          <w:iCs/>
          <w:color w:val="000000" w:themeColor="text1"/>
          <w:lang w:val="en-GB"/>
        </w:rPr>
        <w:t>arratology</w:t>
      </w:r>
      <w:r w:rsidRPr="00F65E5C">
        <w:rPr>
          <w:rFonts w:ascii="Gill Sans MT" w:hAnsi="Gill Sans MT"/>
          <w:color w:val="000000" w:themeColor="text1"/>
          <w:lang w:val="en-GB"/>
        </w:rPr>
        <w:t>, London: Routledge.</w:t>
      </w:r>
    </w:p>
    <w:p w14:paraId="35118EB9" w14:textId="77777777" w:rsidR="00C158E6" w:rsidRDefault="00C158E6" w:rsidP="002F0EF7">
      <w:pPr>
        <w:ind w:left="720" w:hanging="720"/>
        <w:jc w:val="both"/>
        <w:rPr>
          <w:rFonts w:ascii="Gill Sans MT" w:hAnsi="Gill Sans MT" w:cstheme="majorBidi"/>
          <w:color w:val="000000" w:themeColor="text1"/>
          <w:lang w:val="en-GB"/>
        </w:rPr>
      </w:pPr>
    </w:p>
    <w:p w14:paraId="6CCA6173" w14:textId="3F96C212" w:rsidR="007A6827" w:rsidRPr="002F0EF7" w:rsidRDefault="007A6827" w:rsidP="002F0EF7">
      <w:pPr>
        <w:jc w:val="both"/>
        <w:rPr>
          <w:rFonts w:ascii="Gill Sans MT" w:hAnsi="Gill Sans MT" w:cstheme="majorBidi"/>
          <w:color w:val="000000" w:themeColor="text1"/>
          <w:lang w:val="de-DE"/>
        </w:rPr>
      </w:pPr>
      <w:r w:rsidRPr="00F65E5C">
        <w:rPr>
          <w:rFonts w:ascii="Gill Sans MT" w:hAnsi="Gill Sans MT" w:cstheme="majorBidi"/>
          <w:color w:val="000000" w:themeColor="text1"/>
          <w:lang w:val="en-GB"/>
        </w:rPr>
        <w:t>Ferreira, Celio, Boholm</w:t>
      </w:r>
      <w:r w:rsidR="003F3C40">
        <w:rPr>
          <w:rFonts w:ascii="Gill Sans MT" w:hAnsi="Gill Sans MT" w:cstheme="majorBidi"/>
          <w:color w:val="000000" w:themeColor="text1"/>
          <w:lang w:val="en-GB"/>
        </w:rPr>
        <w:t xml:space="preserve">, </w:t>
      </w:r>
      <w:r w:rsidR="003F3C40" w:rsidRPr="00F65E5C">
        <w:rPr>
          <w:rFonts w:ascii="Gill Sans MT" w:hAnsi="Gill Sans MT" w:cstheme="majorBidi"/>
          <w:color w:val="000000" w:themeColor="text1"/>
          <w:lang w:val="en-GB"/>
        </w:rPr>
        <w:t>Åsa</w:t>
      </w:r>
      <w:r w:rsidRPr="00F65E5C">
        <w:rPr>
          <w:rFonts w:ascii="Gill Sans MT" w:hAnsi="Gill Sans MT" w:cstheme="majorBidi"/>
          <w:color w:val="000000" w:themeColor="text1"/>
          <w:lang w:val="en-GB"/>
        </w:rPr>
        <w:t xml:space="preserve"> and Ragnar </w:t>
      </w:r>
      <w:proofErr w:type="spellStart"/>
      <w:r w:rsidRPr="00F65E5C">
        <w:rPr>
          <w:rFonts w:ascii="Gill Sans MT" w:hAnsi="Gill Sans MT" w:cstheme="majorBidi"/>
          <w:color w:val="000000" w:themeColor="text1"/>
          <w:lang w:val="en-GB"/>
        </w:rPr>
        <w:t>Löfstedt</w:t>
      </w:r>
      <w:proofErr w:type="spellEnd"/>
      <w:r w:rsidRPr="00F65E5C">
        <w:rPr>
          <w:rFonts w:ascii="Gill Sans MT" w:hAnsi="Gill Sans MT" w:cstheme="majorBidi"/>
          <w:color w:val="000000" w:themeColor="text1"/>
          <w:lang w:val="en-GB"/>
        </w:rPr>
        <w:t xml:space="preserve"> 2013. From vision to catastrophe: a risk event in search of images</w:t>
      </w:r>
      <w:r w:rsidR="003F3C40">
        <w:rPr>
          <w:rFonts w:ascii="Gill Sans MT" w:hAnsi="Gill Sans MT" w:cstheme="majorBidi"/>
          <w:color w:val="000000" w:themeColor="text1"/>
          <w:lang w:val="en-GB"/>
        </w:rPr>
        <w:t>,</w:t>
      </w:r>
      <w:r w:rsidRPr="00F65E5C">
        <w:rPr>
          <w:rFonts w:ascii="Gill Sans MT" w:hAnsi="Gill Sans MT" w:cstheme="majorBidi"/>
          <w:color w:val="000000" w:themeColor="text1"/>
          <w:lang w:val="en-GB"/>
        </w:rPr>
        <w:t xml:space="preserve"> in Paul Slovic (ed</w:t>
      </w:r>
      <w:r w:rsidR="00005CB1" w:rsidRPr="00F65E5C">
        <w:rPr>
          <w:rFonts w:ascii="Gill Sans MT" w:hAnsi="Gill Sans MT" w:cstheme="majorBidi"/>
          <w:color w:val="000000" w:themeColor="text1"/>
          <w:lang w:val="en-GB"/>
        </w:rPr>
        <w:t>.</w:t>
      </w:r>
      <w:r w:rsidRPr="00F65E5C">
        <w:rPr>
          <w:rFonts w:ascii="Gill Sans MT" w:hAnsi="Gill Sans MT" w:cstheme="majorBidi"/>
          <w:color w:val="000000" w:themeColor="text1"/>
          <w:lang w:val="en-GB"/>
        </w:rPr>
        <w:t>)</w:t>
      </w:r>
      <w:r w:rsidR="003F3C40">
        <w:rPr>
          <w:rFonts w:ascii="Gill Sans MT" w:hAnsi="Gill Sans MT" w:cstheme="majorBidi"/>
          <w:color w:val="000000" w:themeColor="text1"/>
          <w:lang w:val="en-GB"/>
        </w:rPr>
        <w:t>,</w:t>
      </w:r>
      <w:r w:rsidRPr="00F65E5C">
        <w:rPr>
          <w:rFonts w:ascii="Gill Sans MT" w:hAnsi="Gill Sans MT" w:cstheme="majorBidi"/>
          <w:color w:val="000000" w:themeColor="text1"/>
          <w:lang w:val="en-GB"/>
        </w:rPr>
        <w:t xml:space="preserve"> </w:t>
      </w:r>
      <w:r w:rsidRPr="00F65E5C">
        <w:rPr>
          <w:rFonts w:ascii="Gill Sans MT" w:hAnsi="Gill Sans MT" w:cstheme="majorBidi"/>
          <w:i/>
          <w:iCs/>
          <w:color w:val="000000" w:themeColor="text1"/>
          <w:lang w:val="en-GB"/>
        </w:rPr>
        <w:t xml:space="preserve">Risk, </w:t>
      </w:r>
      <w:r w:rsidR="003F3C40">
        <w:rPr>
          <w:rFonts w:ascii="Gill Sans MT" w:hAnsi="Gill Sans MT" w:cstheme="majorBidi"/>
          <w:i/>
          <w:iCs/>
          <w:color w:val="000000" w:themeColor="text1"/>
          <w:lang w:val="en-GB"/>
        </w:rPr>
        <w:t>m</w:t>
      </w:r>
      <w:r w:rsidRPr="00F65E5C">
        <w:rPr>
          <w:rFonts w:ascii="Gill Sans MT" w:hAnsi="Gill Sans MT" w:cstheme="majorBidi"/>
          <w:i/>
          <w:iCs/>
          <w:color w:val="000000" w:themeColor="text1"/>
          <w:lang w:val="en-GB"/>
        </w:rPr>
        <w:t xml:space="preserve">edia and </w:t>
      </w:r>
      <w:r w:rsidR="003F3C40">
        <w:rPr>
          <w:rFonts w:ascii="Gill Sans MT" w:hAnsi="Gill Sans MT" w:cstheme="majorBidi"/>
          <w:i/>
          <w:iCs/>
          <w:color w:val="000000" w:themeColor="text1"/>
          <w:lang w:val="en-GB"/>
        </w:rPr>
        <w:t>s</w:t>
      </w:r>
      <w:r w:rsidRPr="00F65E5C">
        <w:rPr>
          <w:rFonts w:ascii="Gill Sans MT" w:hAnsi="Gill Sans MT" w:cstheme="majorBidi"/>
          <w:i/>
          <w:iCs/>
          <w:color w:val="000000" w:themeColor="text1"/>
          <w:lang w:val="en-GB"/>
        </w:rPr>
        <w:t xml:space="preserve">tigma: </w:t>
      </w:r>
      <w:r w:rsidR="003F3C40">
        <w:rPr>
          <w:rFonts w:ascii="Gill Sans MT" w:hAnsi="Gill Sans MT" w:cstheme="majorBidi"/>
          <w:i/>
          <w:iCs/>
          <w:color w:val="000000" w:themeColor="text1"/>
          <w:lang w:val="en-GB"/>
        </w:rPr>
        <w:t>u</w:t>
      </w:r>
      <w:r w:rsidRPr="00F65E5C">
        <w:rPr>
          <w:rFonts w:ascii="Gill Sans MT" w:hAnsi="Gill Sans MT" w:cstheme="majorBidi"/>
          <w:i/>
          <w:iCs/>
          <w:color w:val="000000" w:themeColor="text1"/>
          <w:lang w:val="en-GB"/>
        </w:rPr>
        <w:t xml:space="preserve">nderstanding </w:t>
      </w:r>
      <w:r w:rsidR="003F3C40">
        <w:rPr>
          <w:rFonts w:ascii="Gill Sans MT" w:hAnsi="Gill Sans MT" w:cstheme="majorBidi"/>
          <w:i/>
          <w:iCs/>
          <w:color w:val="000000" w:themeColor="text1"/>
          <w:lang w:val="en-GB"/>
        </w:rPr>
        <w:t>p</w:t>
      </w:r>
      <w:r w:rsidRPr="00F65E5C">
        <w:rPr>
          <w:rFonts w:ascii="Gill Sans MT" w:hAnsi="Gill Sans MT" w:cstheme="majorBidi"/>
          <w:i/>
          <w:iCs/>
          <w:color w:val="000000" w:themeColor="text1"/>
          <w:lang w:val="en-GB"/>
        </w:rPr>
        <w:t xml:space="preserve">ublic </w:t>
      </w:r>
      <w:r w:rsidR="003F3C40">
        <w:rPr>
          <w:rFonts w:ascii="Gill Sans MT" w:hAnsi="Gill Sans MT" w:cstheme="majorBidi"/>
          <w:i/>
          <w:iCs/>
          <w:color w:val="000000" w:themeColor="text1"/>
          <w:lang w:val="en-GB"/>
        </w:rPr>
        <w:t>c</w:t>
      </w:r>
      <w:r w:rsidRPr="00F65E5C">
        <w:rPr>
          <w:rFonts w:ascii="Gill Sans MT" w:hAnsi="Gill Sans MT" w:cstheme="majorBidi"/>
          <w:i/>
          <w:iCs/>
          <w:color w:val="000000" w:themeColor="text1"/>
          <w:lang w:val="en-GB"/>
        </w:rPr>
        <w:t xml:space="preserve">hallenges to </w:t>
      </w:r>
      <w:r w:rsidR="003F3C40">
        <w:rPr>
          <w:rFonts w:ascii="Gill Sans MT" w:hAnsi="Gill Sans MT" w:cstheme="majorBidi"/>
          <w:i/>
          <w:iCs/>
          <w:color w:val="000000" w:themeColor="text1"/>
          <w:lang w:val="en-GB"/>
        </w:rPr>
        <w:t>m</w:t>
      </w:r>
      <w:r w:rsidRPr="00F65E5C">
        <w:rPr>
          <w:rFonts w:ascii="Gill Sans MT" w:hAnsi="Gill Sans MT" w:cstheme="majorBidi"/>
          <w:i/>
          <w:iCs/>
          <w:color w:val="000000" w:themeColor="text1"/>
          <w:lang w:val="en-GB"/>
        </w:rPr>
        <w:t xml:space="preserve">odern </w:t>
      </w:r>
      <w:r w:rsidR="003F3C40">
        <w:rPr>
          <w:rFonts w:ascii="Gill Sans MT" w:hAnsi="Gill Sans MT" w:cstheme="majorBidi"/>
          <w:i/>
          <w:iCs/>
          <w:color w:val="000000" w:themeColor="text1"/>
          <w:lang w:val="en-GB"/>
        </w:rPr>
        <w:t>s</w:t>
      </w:r>
      <w:r w:rsidRPr="00F65E5C">
        <w:rPr>
          <w:rFonts w:ascii="Gill Sans MT" w:hAnsi="Gill Sans MT" w:cstheme="majorBidi"/>
          <w:i/>
          <w:iCs/>
          <w:color w:val="000000" w:themeColor="text1"/>
          <w:lang w:val="en-GB"/>
        </w:rPr>
        <w:t xml:space="preserve">cience and </w:t>
      </w:r>
      <w:r w:rsidR="003F3C40">
        <w:rPr>
          <w:rFonts w:ascii="Gill Sans MT" w:hAnsi="Gill Sans MT" w:cstheme="majorBidi"/>
          <w:i/>
          <w:iCs/>
          <w:color w:val="000000" w:themeColor="text1"/>
          <w:lang w:val="en-GB"/>
        </w:rPr>
        <w:t>t</w:t>
      </w:r>
      <w:r w:rsidRPr="00F65E5C">
        <w:rPr>
          <w:rFonts w:ascii="Gill Sans MT" w:hAnsi="Gill Sans MT" w:cstheme="majorBidi"/>
          <w:i/>
          <w:iCs/>
          <w:color w:val="000000" w:themeColor="text1"/>
          <w:lang w:val="en-GB"/>
        </w:rPr>
        <w:t xml:space="preserve">echnology, </w:t>
      </w:r>
      <w:r w:rsidRPr="00F65E5C">
        <w:rPr>
          <w:rFonts w:ascii="Gill Sans MT" w:hAnsi="Gill Sans MT" w:cstheme="majorBidi"/>
          <w:color w:val="000000" w:themeColor="text1"/>
          <w:lang w:val="en-GB"/>
        </w:rPr>
        <w:t xml:space="preserve">283-300. </w:t>
      </w:r>
      <w:r w:rsidRPr="002F0EF7">
        <w:rPr>
          <w:rFonts w:ascii="Gill Sans MT" w:hAnsi="Gill Sans MT" w:cstheme="majorBidi"/>
          <w:color w:val="000000" w:themeColor="text1"/>
          <w:lang w:val="de-DE"/>
        </w:rPr>
        <w:t>Abingdon: Routledge.</w:t>
      </w:r>
    </w:p>
    <w:p w14:paraId="1772DD67" w14:textId="6567D469" w:rsidR="00F43D55" w:rsidRPr="002F0EF7" w:rsidRDefault="00F43D55" w:rsidP="002F0EF7">
      <w:pPr>
        <w:jc w:val="both"/>
        <w:rPr>
          <w:rFonts w:ascii="Gill Sans MT" w:hAnsi="Gill Sans MT" w:cstheme="majorBidi"/>
          <w:color w:val="000000" w:themeColor="text1"/>
          <w:lang w:val="de-DE"/>
        </w:rPr>
      </w:pPr>
    </w:p>
    <w:p w14:paraId="7EEF5929" w14:textId="77777777" w:rsidR="009C5FD8" w:rsidRPr="002F0EF7" w:rsidRDefault="009C5FD8" w:rsidP="002F0EF7">
      <w:pPr>
        <w:ind w:left="720" w:hanging="720"/>
        <w:jc w:val="both"/>
        <w:rPr>
          <w:rFonts w:ascii="Gill Sans MT" w:hAnsi="Gill Sans MT"/>
          <w:color w:val="000000" w:themeColor="text1"/>
          <w:lang w:val="de-DE"/>
        </w:rPr>
      </w:pPr>
    </w:p>
    <w:p w14:paraId="0060C429" w14:textId="0FEB0E66" w:rsidR="00F43D55" w:rsidRPr="00E27447" w:rsidRDefault="00F43D55" w:rsidP="002F0EF7">
      <w:pPr>
        <w:ind w:left="720" w:hanging="720"/>
        <w:jc w:val="both"/>
        <w:rPr>
          <w:rFonts w:ascii="Gill Sans MT" w:hAnsi="Gill Sans MT"/>
          <w:color w:val="000000" w:themeColor="text1"/>
          <w:lang w:val="de-DE"/>
        </w:rPr>
      </w:pPr>
      <w:r w:rsidRPr="00E27447">
        <w:rPr>
          <w:rFonts w:ascii="Gill Sans MT" w:hAnsi="Gill Sans MT"/>
          <w:color w:val="000000" w:themeColor="text1"/>
          <w:lang w:val="de-DE"/>
        </w:rPr>
        <w:t>Haenisch, Erich 1948</w:t>
      </w:r>
      <w:r w:rsidR="009C5FD8">
        <w:rPr>
          <w:rFonts w:ascii="Gill Sans MT" w:hAnsi="Gill Sans MT"/>
          <w:color w:val="000000" w:themeColor="text1"/>
          <w:lang w:val="de-DE"/>
        </w:rPr>
        <w:t>.</w:t>
      </w:r>
      <w:r w:rsidR="002C327D" w:rsidRPr="00E27447">
        <w:rPr>
          <w:rFonts w:ascii="Gill Sans MT" w:hAnsi="Gill Sans MT"/>
          <w:color w:val="000000" w:themeColor="text1"/>
          <w:lang w:val="de-DE"/>
        </w:rPr>
        <w:t xml:space="preserve"> </w:t>
      </w:r>
      <w:r w:rsidRPr="00E27447">
        <w:rPr>
          <w:rFonts w:ascii="Gill Sans MT" w:hAnsi="Gill Sans MT"/>
          <w:i/>
          <w:iCs/>
          <w:color w:val="000000" w:themeColor="text1"/>
          <w:lang w:val="de-DE"/>
        </w:rPr>
        <w:t>Die Geheime Geschichte der Mongolen</w:t>
      </w:r>
      <w:r w:rsidRPr="00E27447">
        <w:rPr>
          <w:rFonts w:ascii="Gill Sans MT" w:hAnsi="Gill Sans MT"/>
          <w:color w:val="000000" w:themeColor="text1"/>
          <w:lang w:val="de-DE"/>
        </w:rPr>
        <w:t>, Leipzig: Otto Harrassowitz.</w:t>
      </w:r>
    </w:p>
    <w:p w14:paraId="1610400E" w14:textId="77777777" w:rsidR="009C5FD8" w:rsidRPr="009C5FD8" w:rsidRDefault="009C5FD8" w:rsidP="002F0EF7">
      <w:pPr>
        <w:ind w:left="720" w:hanging="720"/>
        <w:jc w:val="both"/>
        <w:rPr>
          <w:rFonts w:ascii="Gill Sans MT" w:hAnsi="Gill Sans MT"/>
          <w:color w:val="000000" w:themeColor="text1"/>
          <w:lang w:val="de-DE"/>
        </w:rPr>
      </w:pPr>
    </w:p>
    <w:p w14:paraId="784E9D7A" w14:textId="20D72F14" w:rsidR="00D6373A" w:rsidRPr="00F65E5C" w:rsidRDefault="00F43D55" w:rsidP="002F0EF7">
      <w:pPr>
        <w:ind w:left="720" w:hanging="720"/>
        <w:jc w:val="both"/>
        <w:rPr>
          <w:rFonts w:ascii="Gill Sans MT" w:hAnsi="Gill Sans MT"/>
          <w:color w:val="000000" w:themeColor="text1"/>
          <w:lang w:val="en-GB"/>
        </w:rPr>
      </w:pPr>
      <w:r w:rsidRPr="00F65E5C">
        <w:rPr>
          <w:rFonts w:ascii="Gill Sans MT" w:hAnsi="Gill Sans MT"/>
          <w:color w:val="000000" w:themeColor="text1"/>
          <w:lang w:val="en-GB"/>
        </w:rPr>
        <w:t xml:space="preserve">Herman, David 2013. </w:t>
      </w:r>
      <w:r w:rsidRPr="00F65E5C">
        <w:rPr>
          <w:rFonts w:ascii="Gill Sans MT" w:hAnsi="Gill Sans MT"/>
          <w:i/>
          <w:iCs/>
          <w:color w:val="000000" w:themeColor="text1"/>
          <w:lang w:val="en-GB"/>
        </w:rPr>
        <w:t xml:space="preserve">Storytelling and the </w:t>
      </w:r>
      <w:r w:rsidR="009C5FD8">
        <w:rPr>
          <w:rFonts w:ascii="Gill Sans MT" w:hAnsi="Gill Sans MT"/>
          <w:i/>
          <w:iCs/>
          <w:color w:val="000000" w:themeColor="text1"/>
          <w:lang w:val="en-GB"/>
        </w:rPr>
        <w:t>s</w:t>
      </w:r>
      <w:r w:rsidRPr="00F65E5C">
        <w:rPr>
          <w:rFonts w:ascii="Gill Sans MT" w:hAnsi="Gill Sans MT"/>
          <w:i/>
          <w:iCs/>
          <w:color w:val="000000" w:themeColor="text1"/>
          <w:lang w:val="en-GB"/>
        </w:rPr>
        <w:t xml:space="preserve">ciences of </w:t>
      </w:r>
      <w:r w:rsidR="009C5FD8">
        <w:rPr>
          <w:rFonts w:ascii="Gill Sans MT" w:hAnsi="Gill Sans MT"/>
          <w:i/>
          <w:iCs/>
          <w:color w:val="000000" w:themeColor="text1"/>
          <w:lang w:val="en-GB"/>
        </w:rPr>
        <w:t>m</w:t>
      </w:r>
      <w:r w:rsidRPr="00F65E5C">
        <w:rPr>
          <w:rFonts w:ascii="Gill Sans MT" w:hAnsi="Gill Sans MT"/>
          <w:i/>
          <w:iCs/>
          <w:color w:val="000000" w:themeColor="text1"/>
          <w:lang w:val="en-GB"/>
        </w:rPr>
        <w:t>ind</w:t>
      </w:r>
      <w:r w:rsidRPr="00F65E5C">
        <w:rPr>
          <w:rFonts w:ascii="Gill Sans MT" w:hAnsi="Gill Sans MT"/>
          <w:color w:val="000000" w:themeColor="text1"/>
          <w:lang w:val="en-GB"/>
        </w:rPr>
        <w:t>, Cambridge, MA: MIT Press.</w:t>
      </w:r>
    </w:p>
    <w:p w14:paraId="082F887C" w14:textId="77777777" w:rsidR="009C5FD8" w:rsidRDefault="009C5FD8" w:rsidP="002F0EF7">
      <w:pPr>
        <w:ind w:left="720" w:hanging="720"/>
        <w:jc w:val="both"/>
        <w:rPr>
          <w:rFonts w:ascii="Gill Sans MT" w:hAnsi="Gill Sans MT"/>
          <w:color w:val="000000" w:themeColor="text1"/>
          <w:lang w:val="en-GB"/>
        </w:rPr>
      </w:pPr>
    </w:p>
    <w:p w14:paraId="1F5B973F" w14:textId="38D96CCB" w:rsidR="00D6373A" w:rsidRPr="00F65E5C" w:rsidRDefault="008B6D09" w:rsidP="002F0EF7">
      <w:pPr>
        <w:ind w:left="720" w:hanging="720"/>
        <w:jc w:val="both"/>
        <w:rPr>
          <w:rFonts w:ascii="Gill Sans MT" w:hAnsi="Gill Sans MT"/>
          <w:color w:val="000000" w:themeColor="text1"/>
          <w:lang w:val="en-GB"/>
        </w:rPr>
      </w:pPr>
      <w:r w:rsidRPr="00F65E5C">
        <w:rPr>
          <w:rFonts w:ascii="Gill Sans MT" w:hAnsi="Gill Sans MT"/>
          <w:color w:val="000000" w:themeColor="text1"/>
          <w:lang w:val="en-GB"/>
        </w:rPr>
        <w:t>Humphrey, Caroline</w:t>
      </w:r>
      <w:r w:rsidR="009C5FD8">
        <w:rPr>
          <w:rFonts w:ascii="Gill Sans MT" w:hAnsi="Gill Sans MT"/>
          <w:color w:val="000000" w:themeColor="text1"/>
          <w:lang w:val="en-GB"/>
        </w:rPr>
        <w:t xml:space="preserve"> </w:t>
      </w:r>
      <w:r w:rsidRPr="00F65E5C">
        <w:rPr>
          <w:rFonts w:ascii="Gill Sans MT" w:hAnsi="Gill Sans MT"/>
          <w:color w:val="000000" w:themeColor="text1"/>
          <w:lang w:val="en-GB"/>
        </w:rPr>
        <w:t xml:space="preserve">1999. </w:t>
      </w:r>
      <w:r w:rsidRPr="00F65E5C">
        <w:rPr>
          <w:rFonts w:ascii="Gill Sans MT" w:hAnsi="Gill Sans MT"/>
          <w:i/>
          <w:iCs/>
          <w:color w:val="000000" w:themeColor="text1"/>
          <w:lang w:val="en-GB"/>
        </w:rPr>
        <w:t>The end of nomadism</w:t>
      </w:r>
      <w:r w:rsidRPr="00F65E5C">
        <w:rPr>
          <w:rFonts w:ascii="Gill Sans MT" w:hAnsi="Gill Sans MT"/>
          <w:color w:val="000000" w:themeColor="text1"/>
          <w:lang w:val="en-GB"/>
        </w:rPr>
        <w:t>, Durham: Duke University Press.</w:t>
      </w:r>
    </w:p>
    <w:p w14:paraId="2954A605" w14:textId="77777777" w:rsidR="009C5FD8" w:rsidRDefault="009C5FD8" w:rsidP="002F0EF7">
      <w:pPr>
        <w:ind w:left="720" w:hanging="720"/>
        <w:jc w:val="both"/>
        <w:rPr>
          <w:rFonts w:ascii="Gill Sans MT" w:eastAsia="Arial" w:hAnsi="Gill Sans MT"/>
          <w:color w:val="000000" w:themeColor="text1"/>
          <w:lang w:val="en-GB"/>
        </w:rPr>
      </w:pPr>
    </w:p>
    <w:p w14:paraId="4299A075" w14:textId="6DE5F0D2" w:rsidR="00D6373A" w:rsidRPr="00F65E5C" w:rsidRDefault="008B6D09" w:rsidP="002F0EF7">
      <w:pPr>
        <w:jc w:val="both"/>
        <w:rPr>
          <w:rFonts w:ascii="Gill Sans MT" w:hAnsi="Gill Sans MT"/>
          <w:color w:val="000000" w:themeColor="text1"/>
          <w:lang w:val="en-GB"/>
        </w:rPr>
      </w:pPr>
      <w:r w:rsidRPr="00F65E5C">
        <w:rPr>
          <w:rFonts w:ascii="Gill Sans MT" w:eastAsia="Arial" w:hAnsi="Gill Sans MT"/>
          <w:color w:val="000000" w:themeColor="text1"/>
          <w:lang w:val="en-GB"/>
        </w:rPr>
        <w:t xml:space="preserve">Innes, Robert Alexander 2010. Introduction: Native Studies and Native cultural preservation, revitalization, and persistence, </w:t>
      </w:r>
      <w:r w:rsidRPr="00F65E5C">
        <w:rPr>
          <w:rFonts w:ascii="Gill Sans MT" w:eastAsia="Arial" w:hAnsi="Gill Sans MT"/>
          <w:i/>
          <w:iCs/>
          <w:color w:val="000000" w:themeColor="text1"/>
          <w:lang w:val="en-GB"/>
        </w:rPr>
        <w:t>American Indian Culture and Research Journal</w:t>
      </w:r>
      <w:r w:rsidRPr="00F65E5C">
        <w:rPr>
          <w:rFonts w:ascii="Gill Sans MT" w:eastAsia="Arial" w:hAnsi="Gill Sans MT"/>
          <w:color w:val="000000" w:themeColor="text1"/>
          <w:lang w:val="en-GB"/>
        </w:rPr>
        <w:t xml:space="preserve"> 34/2</w:t>
      </w:r>
      <w:r w:rsidR="009C5FD8">
        <w:rPr>
          <w:rFonts w:ascii="Gill Sans MT" w:eastAsia="Arial" w:hAnsi="Gill Sans MT"/>
          <w:color w:val="000000" w:themeColor="text1"/>
          <w:lang w:val="en-GB"/>
        </w:rPr>
        <w:t>,</w:t>
      </w:r>
      <w:r w:rsidRPr="00F65E5C">
        <w:rPr>
          <w:rFonts w:ascii="Gill Sans MT" w:eastAsia="Arial" w:hAnsi="Gill Sans MT"/>
          <w:color w:val="000000" w:themeColor="text1"/>
          <w:lang w:val="en-GB"/>
        </w:rPr>
        <w:t xml:space="preserve"> 1-9. </w:t>
      </w:r>
      <w:proofErr w:type="spellStart"/>
      <w:r w:rsidRPr="00F65E5C">
        <w:rPr>
          <w:rFonts w:ascii="Gill Sans MT" w:hAnsi="Gill Sans MT"/>
          <w:color w:val="000000" w:themeColor="text1"/>
          <w:lang w:val="en-GB"/>
        </w:rPr>
        <w:t>doi</w:t>
      </w:r>
      <w:proofErr w:type="spellEnd"/>
      <w:r w:rsidRPr="00F65E5C">
        <w:rPr>
          <w:rFonts w:ascii="Gill Sans MT" w:hAnsi="Gill Sans MT"/>
          <w:color w:val="000000" w:themeColor="text1"/>
          <w:lang w:val="en-GB"/>
        </w:rPr>
        <w:t>: 10.17953/aicr.34.2.y13028v6060344w9.</w:t>
      </w:r>
    </w:p>
    <w:p w14:paraId="3EA5F727" w14:textId="77777777" w:rsidR="009C5FD8" w:rsidRDefault="009C5FD8" w:rsidP="002F0EF7">
      <w:pPr>
        <w:ind w:left="720" w:hanging="720"/>
        <w:jc w:val="both"/>
        <w:rPr>
          <w:rFonts w:ascii="Gill Sans MT" w:hAnsi="Gill Sans MT"/>
          <w:color w:val="000000" w:themeColor="text1"/>
          <w:lang w:val="en-GB"/>
        </w:rPr>
      </w:pPr>
    </w:p>
    <w:p w14:paraId="02A8DC83" w14:textId="25F29C41" w:rsidR="008B6D09" w:rsidRPr="005B6F16" w:rsidRDefault="002B0889" w:rsidP="002F0EF7">
      <w:pPr>
        <w:jc w:val="both"/>
        <w:rPr>
          <w:rFonts w:ascii="Gill Sans MT" w:hAnsi="Gill Sans MT" w:cstheme="majorBidi"/>
          <w:color w:val="000000" w:themeColor="text1"/>
          <w:bdr w:val="none" w:sz="0" w:space="0" w:color="auto" w:frame="1"/>
          <w:shd w:val="clear" w:color="auto" w:fill="FFFFFF"/>
          <w:lang w:val="en-GB"/>
        </w:rPr>
      </w:pPr>
      <w:r w:rsidRPr="00F65E5C">
        <w:rPr>
          <w:rFonts w:ascii="Gill Sans MT" w:hAnsi="Gill Sans MT"/>
          <w:color w:val="000000" w:themeColor="text1"/>
          <w:lang w:val="en-GB"/>
        </w:rPr>
        <w:t xml:space="preserve">Iwata, Hisato, Tanabe, </w:t>
      </w:r>
      <w:r w:rsidR="003F3C40" w:rsidRPr="00F65E5C">
        <w:rPr>
          <w:rFonts w:ascii="Gill Sans MT" w:hAnsi="Gill Sans MT"/>
          <w:color w:val="000000" w:themeColor="text1"/>
          <w:lang w:val="en-GB"/>
        </w:rPr>
        <w:t>Shinsuke</w:t>
      </w:r>
      <w:r w:rsidR="003F3C40">
        <w:rPr>
          <w:rFonts w:ascii="Gill Sans MT" w:hAnsi="Gill Sans MT"/>
          <w:color w:val="000000" w:themeColor="text1"/>
          <w:lang w:val="en-GB"/>
        </w:rPr>
        <w:t>,</w:t>
      </w:r>
      <w:r w:rsidR="003F3C40" w:rsidRPr="00F65E5C">
        <w:rPr>
          <w:rFonts w:ascii="Gill Sans MT" w:hAnsi="Gill Sans MT"/>
          <w:color w:val="000000" w:themeColor="text1"/>
          <w:lang w:val="en-GB"/>
        </w:rPr>
        <w:t xml:space="preserve"> </w:t>
      </w:r>
      <w:r w:rsidRPr="00F65E5C">
        <w:rPr>
          <w:rFonts w:ascii="Gill Sans MT" w:hAnsi="Gill Sans MT"/>
          <w:color w:val="000000" w:themeColor="text1"/>
          <w:lang w:val="en-GB"/>
        </w:rPr>
        <w:t xml:space="preserve">Ueda, </w:t>
      </w:r>
      <w:r w:rsidR="003F3C40" w:rsidRPr="00F65E5C">
        <w:rPr>
          <w:rFonts w:ascii="Gill Sans MT" w:hAnsi="Gill Sans MT"/>
          <w:color w:val="000000" w:themeColor="text1"/>
          <w:lang w:val="en-GB"/>
        </w:rPr>
        <w:t xml:space="preserve">Kazuhiko </w:t>
      </w:r>
      <w:r w:rsidRPr="00F65E5C">
        <w:rPr>
          <w:rFonts w:ascii="Gill Sans MT" w:hAnsi="Gill Sans MT"/>
          <w:color w:val="000000" w:themeColor="text1"/>
          <w:lang w:val="en-GB"/>
        </w:rPr>
        <w:t xml:space="preserve">and Ryo </w:t>
      </w:r>
      <w:proofErr w:type="spellStart"/>
      <w:r w:rsidRPr="00F65E5C">
        <w:rPr>
          <w:rFonts w:ascii="Gill Sans MT" w:hAnsi="Gill Sans MT"/>
          <w:color w:val="000000" w:themeColor="text1"/>
          <w:lang w:val="en-GB"/>
        </w:rPr>
        <w:t>Tatsukawa</w:t>
      </w:r>
      <w:proofErr w:type="spellEnd"/>
      <w:r w:rsidRPr="00F65E5C">
        <w:rPr>
          <w:rFonts w:ascii="Gill Sans MT" w:hAnsi="Gill Sans MT"/>
          <w:color w:val="000000" w:themeColor="text1"/>
          <w:lang w:val="en-GB"/>
        </w:rPr>
        <w:t xml:space="preserve"> 1995. Persistent </w:t>
      </w:r>
      <w:r w:rsidR="003F3C40">
        <w:rPr>
          <w:rFonts w:ascii="Gill Sans MT" w:hAnsi="Gill Sans MT"/>
          <w:color w:val="000000" w:themeColor="text1"/>
          <w:lang w:val="en-GB"/>
        </w:rPr>
        <w:t>o</w:t>
      </w:r>
      <w:r w:rsidRPr="00F65E5C">
        <w:rPr>
          <w:rFonts w:ascii="Gill Sans MT" w:hAnsi="Gill Sans MT"/>
          <w:color w:val="000000" w:themeColor="text1"/>
          <w:lang w:val="en-GB"/>
        </w:rPr>
        <w:t xml:space="preserve">rganochlorine </w:t>
      </w:r>
      <w:r w:rsidR="003F3C40">
        <w:rPr>
          <w:rFonts w:ascii="Gill Sans MT" w:hAnsi="Gill Sans MT"/>
          <w:color w:val="000000" w:themeColor="text1"/>
          <w:lang w:val="en-GB"/>
        </w:rPr>
        <w:t>r</w:t>
      </w:r>
      <w:r w:rsidRPr="00F65E5C">
        <w:rPr>
          <w:rFonts w:ascii="Gill Sans MT" w:hAnsi="Gill Sans MT"/>
          <w:color w:val="000000" w:themeColor="text1"/>
          <w:lang w:val="en-GB"/>
        </w:rPr>
        <w:t xml:space="preserve">esidues in </w:t>
      </w:r>
      <w:r w:rsidR="003F3C40">
        <w:rPr>
          <w:rFonts w:ascii="Gill Sans MT" w:hAnsi="Gill Sans MT"/>
          <w:color w:val="000000" w:themeColor="text1"/>
          <w:lang w:val="en-GB"/>
        </w:rPr>
        <w:t>a</w:t>
      </w:r>
      <w:r w:rsidRPr="00F65E5C">
        <w:rPr>
          <w:rFonts w:ascii="Gill Sans MT" w:hAnsi="Gill Sans MT"/>
          <w:color w:val="000000" w:themeColor="text1"/>
          <w:lang w:val="en-GB"/>
        </w:rPr>
        <w:t xml:space="preserve">ir, </w:t>
      </w:r>
      <w:r w:rsidR="003F3C40">
        <w:rPr>
          <w:rFonts w:ascii="Gill Sans MT" w:hAnsi="Gill Sans MT"/>
          <w:color w:val="000000" w:themeColor="text1"/>
          <w:lang w:val="en-GB"/>
        </w:rPr>
        <w:t>w</w:t>
      </w:r>
      <w:r w:rsidRPr="00F65E5C">
        <w:rPr>
          <w:rFonts w:ascii="Gill Sans MT" w:hAnsi="Gill Sans MT"/>
          <w:color w:val="000000" w:themeColor="text1"/>
          <w:lang w:val="en-GB"/>
        </w:rPr>
        <w:t xml:space="preserve">ater, </w:t>
      </w:r>
      <w:r w:rsidR="003F3C40">
        <w:rPr>
          <w:rFonts w:ascii="Gill Sans MT" w:hAnsi="Gill Sans MT"/>
          <w:color w:val="000000" w:themeColor="text1"/>
          <w:lang w:val="en-GB"/>
        </w:rPr>
        <w:t>s</w:t>
      </w:r>
      <w:r w:rsidRPr="00F65E5C">
        <w:rPr>
          <w:rFonts w:ascii="Gill Sans MT" w:hAnsi="Gill Sans MT"/>
          <w:color w:val="000000" w:themeColor="text1"/>
          <w:lang w:val="en-GB"/>
        </w:rPr>
        <w:t xml:space="preserve">ediments, and </w:t>
      </w:r>
      <w:r w:rsidR="003F3C40">
        <w:rPr>
          <w:rFonts w:ascii="Gill Sans MT" w:hAnsi="Gill Sans MT"/>
          <w:color w:val="000000" w:themeColor="text1"/>
          <w:lang w:val="en-GB"/>
        </w:rPr>
        <w:t>s</w:t>
      </w:r>
      <w:r w:rsidRPr="00F65E5C">
        <w:rPr>
          <w:rFonts w:ascii="Gill Sans MT" w:hAnsi="Gill Sans MT"/>
          <w:color w:val="000000" w:themeColor="text1"/>
          <w:lang w:val="en-GB"/>
        </w:rPr>
        <w:t xml:space="preserve">oils from the Lake Baikal </w:t>
      </w:r>
      <w:r w:rsidR="003F3C40">
        <w:rPr>
          <w:rFonts w:ascii="Gill Sans MT" w:hAnsi="Gill Sans MT"/>
          <w:color w:val="000000" w:themeColor="text1"/>
          <w:lang w:val="en-GB"/>
        </w:rPr>
        <w:t>r</w:t>
      </w:r>
      <w:r w:rsidRPr="00F65E5C">
        <w:rPr>
          <w:rFonts w:ascii="Gill Sans MT" w:hAnsi="Gill Sans MT"/>
          <w:color w:val="000000" w:themeColor="text1"/>
          <w:lang w:val="en-GB"/>
        </w:rPr>
        <w:t xml:space="preserve">egion, Russia, </w:t>
      </w:r>
      <w:r w:rsidRPr="00F65E5C">
        <w:rPr>
          <w:rFonts w:ascii="Gill Sans MT" w:hAnsi="Gill Sans MT"/>
          <w:i/>
          <w:iCs/>
          <w:color w:val="000000" w:themeColor="text1"/>
          <w:lang w:val="en-GB"/>
        </w:rPr>
        <w:t>Environmental Science &amp; Technology</w:t>
      </w:r>
      <w:r w:rsidRPr="00F65E5C">
        <w:rPr>
          <w:rFonts w:ascii="Gill Sans MT" w:hAnsi="Gill Sans MT"/>
          <w:color w:val="000000" w:themeColor="text1"/>
          <w:lang w:val="en-GB"/>
        </w:rPr>
        <w:t xml:space="preserve"> 29/3</w:t>
      </w:r>
      <w:r w:rsidR="003F3C40">
        <w:rPr>
          <w:rFonts w:ascii="Gill Sans MT" w:hAnsi="Gill Sans MT"/>
          <w:color w:val="000000" w:themeColor="text1"/>
          <w:lang w:val="en-GB"/>
        </w:rPr>
        <w:t>,</w:t>
      </w:r>
      <w:r w:rsidRPr="00F65E5C">
        <w:rPr>
          <w:rFonts w:ascii="Gill Sans MT" w:hAnsi="Gill Sans MT"/>
          <w:color w:val="000000" w:themeColor="text1"/>
          <w:lang w:val="en-GB"/>
        </w:rPr>
        <w:t xml:space="preserve"> 792–801. doi.org/10.1021/es00003a030.</w:t>
      </w:r>
    </w:p>
    <w:p w14:paraId="6ECCFFDB" w14:textId="77777777" w:rsidR="00DB09B4" w:rsidRDefault="00DB09B4" w:rsidP="002F0EF7">
      <w:pPr>
        <w:pStyle w:val="NormalWeb"/>
        <w:spacing w:before="0" w:beforeAutospacing="0" w:after="0" w:afterAutospacing="0"/>
        <w:ind w:left="720" w:hanging="720"/>
        <w:jc w:val="both"/>
        <w:rPr>
          <w:rFonts w:ascii="Gill Sans MT" w:hAnsi="Gill Sans MT" w:cstheme="majorBidi"/>
          <w:color w:val="000000" w:themeColor="text1"/>
          <w:lang w:val="en-GB"/>
        </w:rPr>
      </w:pPr>
    </w:p>
    <w:p w14:paraId="4B790F5C" w14:textId="03962F41" w:rsidR="008B6D09" w:rsidRPr="00F65E5C" w:rsidRDefault="008B6D09" w:rsidP="002F0EF7">
      <w:pPr>
        <w:pStyle w:val="NormalWeb"/>
        <w:spacing w:before="0" w:beforeAutospacing="0" w:after="0" w:afterAutospacing="0"/>
        <w:jc w:val="both"/>
        <w:rPr>
          <w:rFonts w:ascii="Gill Sans MT" w:hAnsi="Gill Sans MT" w:cstheme="majorBidi"/>
          <w:color w:val="000000" w:themeColor="text1"/>
          <w:lang w:val="en-GB"/>
        </w:rPr>
      </w:pPr>
      <w:proofErr w:type="spellStart"/>
      <w:r w:rsidRPr="00F65E5C">
        <w:rPr>
          <w:rFonts w:ascii="Gill Sans MT" w:hAnsi="Gill Sans MT" w:cstheme="majorBidi"/>
          <w:color w:val="000000" w:themeColor="text1"/>
          <w:lang w:val="en-GB"/>
        </w:rPr>
        <w:t>Korsgard</w:t>
      </w:r>
      <w:proofErr w:type="spellEnd"/>
      <w:r w:rsidRPr="00F65E5C">
        <w:rPr>
          <w:rFonts w:ascii="Gill Sans MT" w:hAnsi="Gill Sans MT" w:cstheme="majorBidi"/>
          <w:color w:val="000000" w:themeColor="text1"/>
          <w:lang w:val="en-GB"/>
        </w:rPr>
        <w:t xml:space="preserve">, Ingrid 2013. </w:t>
      </w:r>
      <w:r w:rsidRPr="00F65E5C">
        <w:rPr>
          <w:rFonts w:ascii="Gill Sans MT" w:hAnsi="Gill Sans MT" w:cstheme="majorBidi"/>
          <w:i/>
          <w:iCs/>
          <w:color w:val="000000" w:themeColor="text1"/>
          <w:lang w:val="en-GB"/>
        </w:rPr>
        <w:t xml:space="preserve">Keeping the </w:t>
      </w:r>
      <w:r w:rsidR="00DB09B4">
        <w:rPr>
          <w:rFonts w:ascii="Gill Sans MT" w:hAnsi="Gill Sans MT" w:cstheme="majorBidi"/>
          <w:i/>
          <w:iCs/>
          <w:color w:val="000000" w:themeColor="text1"/>
          <w:lang w:val="en-GB"/>
        </w:rPr>
        <w:t>e</w:t>
      </w:r>
      <w:r w:rsidRPr="00F65E5C">
        <w:rPr>
          <w:rFonts w:ascii="Gill Sans MT" w:hAnsi="Gill Sans MT" w:cstheme="majorBidi"/>
          <w:i/>
          <w:iCs/>
          <w:color w:val="000000" w:themeColor="text1"/>
          <w:lang w:val="en-GB"/>
        </w:rPr>
        <w:t xml:space="preserve">ye of Siberia </w:t>
      </w:r>
      <w:r w:rsidR="00DB09B4">
        <w:rPr>
          <w:rFonts w:ascii="Gill Sans MT" w:hAnsi="Gill Sans MT" w:cstheme="majorBidi"/>
          <w:i/>
          <w:iCs/>
          <w:color w:val="000000" w:themeColor="text1"/>
          <w:lang w:val="en-GB"/>
        </w:rPr>
        <w:t>l</w:t>
      </w:r>
      <w:r w:rsidRPr="00F65E5C">
        <w:rPr>
          <w:rFonts w:ascii="Gill Sans MT" w:hAnsi="Gill Sans MT" w:cstheme="majorBidi"/>
          <w:i/>
          <w:iCs/>
          <w:color w:val="000000" w:themeColor="text1"/>
          <w:lang w:val="en-GB"/>
        </w:rPr>
        <w:t xml:space="preserve">uminous: </w:t>
      </w:r>
      <w:r w:rsidR="00DB09B4">
        <w:rPr>
          <w:rFonts w:ascii="Gill Sans MT" w:hAnsi="Gill Sans MT" w:cstheme="majorBidi"/>
          <w:i/>
          <w:iCs/>
          <w:color w:val="000000" w:themeColor="text1"/>
          <w:lang w:val="en-GB"/>
        </w:rPr>
        <w:t>e</w:t>
      </w:r>
      <w:r w:rsidRPr="00F65E5C">
        <w:rPr>
          <w:rFonts w:ascii="Gill Sans MT" w:hAnsi="Gill Sans MT" w:cstheme="majorBidi"/>
          <w:i/>
          <w:iCs/>
          <w:color w:val="000000" w:themeColor="text1"/>
          <w:lang w:val="en-GB"/>
        </w:rPr>
        <w:t xml:space="preserve">nvironmentalism on </w:t>
      </w:r>
      <w:r w:rsidR="001D31AE">
        <w:rPr>
          <w:rFonts w:ascii="Gill Sans MT" w:hAnsi="Gill Sans MT" w:cstheme="majorBidi"/>
          <w:i/>
          <w:iCs/>
          <w:color w:val="000000" w:themeColor="text1"/>
          <w:lang w:val="en-GB"/>
        </w:rPr>
        <w:t>L</w:t>
      </w:r>
      <w:r w:rsidRPr="00F65E5C">
        <w:rPr>
          <w:rFonts w:ascii="Gill Sans MT" w:hAnsi="Gill Sans MT" w:cstheme="majorBidi"/>
          <w:i/>
          <w:iCs/>
          <w:color w:val="000000" w:themeColor="text1"/>
          <w:lang w:val="en-GB"/>
        </w:rPr>
        <w:t xml:space="preserve">ake Baikal in a </w:t>
      </w:r>
      <w:r w:rsidR="00DB09B4">
        <w:rPr>
          <w:rFonts w:ascii="Gill Sans MT" w:hAnsi="Gill Sans MT" w:cstheme="majorBidi"/>
          <w:i/>
          <w:iCs/>
          <w:color w:val="000000" w:themeColor="text1"/>
          <w:lang w:val="en-GB"/>
        </w:rPr>
        <w:t>t</w:t>
      </w:r>
      <w:r w:rsidRPr="00F65E5C">
        <w:rPr>
          <w:rFonts w:ascii="Gill Sans MT" w:hAnsi="Gill Sans MT" w:cstheme="majorBidi"/>
          <w:i/>
          <w:iCs/>
          <w:color w:val="000000" w:themeColor="text1"/>
          <w:lang w:val="en-GB"/>
        </w:rPr>
        <w:t xml:space="preserve">ransitioning </w:t>
      </w:r>
      <w:r w:rsidR="00DB09B4">
        <w:rPr>
          <w:rFonts w:ascii="Gill Sans MT" w:hAnsi="Gill Sans MT" w:cstheme="majorBidi"/>
          <w:i/>
          <w:iCs/>
          <w:color w:val="000000" w:themeColor="text1"/>
          <w:lang w:val="en-GB"/>
        </w:rPr>
        <w:t>s</w:t>
      </w:r>
      <w:r w:rsidRPr="00F65E5C">
        <w:rPr>
          <w:rFonts w:ascii="Gill Sans MT" w:hAnsi="Gill Sans MT" w:cstheme="majorBidi"/>
          <w:i/>
          <w:iCs/>
          <w:color w:val="000000" w:themeColor="text1"/>
          <w:lang w:val="en-GB"/>
        </w:rPr>
        <w:t>ociety,</w:t>
      </w:r>
      <w:r w:rsidRPr="00F65E5C">
        <w:rPr>
          <w:rFonts w:ascii="Gill Sans MT" w:hAnsi="Gill Sans MT" w:cstheme="majorBidi"/>
          <w:color w:val="000000" w:themeColor="text1"/>
          <w:lang w:val="en-GB"/>
        </w:rPr>
        <w:t xml:space="preserve"> Macalester German and Russian Studies Honors Projects.</w:t>
      </w:r>
    </w:p>
    <w:p w14:paraId="1A782ED5" w14:textId="77777777" w:rsidR="00DB09B4" w:rsidRDefault="00DB09B4" w:rsidP="002F0EF7">
      <w:pPr>
        <w:pStyle w:val="NormalWeb"/>
        <w:spacing w:before="0" w:beforeAutospacing="0" w:after="0" w:afterAutospacing="0"/>
        <w:ind w:left="720" w:hanging="720"/>
        <w:jc w:val="both"/>
        <w:rPr>
          <w:rFonts w:ascii="Gill Sans MT" w:hAnsi="Gill Sans MT" w:cstheme="majorBidi"/>
          <w:color w:val="000000" w:themeColor="text1"/>
          <w:lang w:val="en-GB"/>
        </w:rPr>
      </w:pPr>
    </w:p>
    <w:p w14:paraId="7B9BBA61" w14:textId="46F43D24" w:rsidR="008B6D09" w:rsidRPr="00F65E5C" w:rsidRDefault="008B6D09" w:rsidP="002F0EF7">
      <w:pPr>
        <w:pStyle w:val="NormalWeb"/>
        <w:spacing w:before="0" w:beforeAutospacing="0" w:after="0" w:afterAutospacing="0"/>
        <w:jc w:val="both"/>
        <w:rPr>
          <w:rFonts w:ascii="Gill Sans MT" w:hAnsi="Gill Sans MT" w:cstheme="majorBidi"/>
          <w:i/>
          <w:iCs/>
          <w:color w:val="000000" w:themeColor="text1"/>
          <w:lang w:val="en-GB"/>
        </w:rPr>
      </w:pPr>
      <w:r w:rsidRPr="00F65E5C">
        <w:rPr>
          <w:rFonts w:ascii="Gill Sans MT" w:hAnsi="Gill Sans MT" w:cstheme="majorBidi"/>
          <w:color w:val="000000" w:themeColor="text1"/>
          <w:lang w:val="en-GB"/>
        </w:rPr>
        <w:t xml:space="preserve">Krieger, Nancy 2021. </w:t>
      </w:r>
      <w:proofErr w:type="spellStart"/>
      <w:r w:rsidRPr="00F65E5C">
        <w:rPr>
          <w:rFonts w:ascii="Gill Sans MT" w:hAnsi="Gill Sans MT" w:cstheme="majorBidi"/>
          <w:i/>
          <w:iCs/>
          <w:color w:val="000000" w:themeColor="text1"/>
          <w:lang w:val="en-GB"/>
        </w:rPr>
        <w:t>Ecosocial</w:t>
      </w:r>
      <w:proofErr w:type="spellEnd"/>
      <w:r w:rsidRPr="00F65E5C">
        <w:rPr>
          <w:rFonts w:ascii="Gill Sans MT" w:hAnsi="Gill Sans MT" w:cstheme="majorBidi"/>
          <w:i/>
          <w:iCs/>
          <w:color w:val="000000" w:themeColor="text1"/>
          <w:lang w:val="en-GB"/>
        </w:rPr>
        <w:t xml:space="preserve"> </w:t>
      </w:r>
      <w:r w:rsidR="003F3C40">
        <w:rPr>
          <w:rFonts w:ascii="Gill Sans MT" w:hAnsi="Gill Sans MT" w:cstheme="majorBidi"/>
          <w:i/>
          <w:iCs/>
          <w:color w:val="000000" w:themeColor="text1"/>
          <w:lang w:val="en-GB"/>
        </w:rPr>
        <w:t>t</w:t>
      </w:r>
      <w:r w:rsidRPr="00F65E5C">
        <w:rPr>
          <w:rFonts w:ascii="Gill Sans MT" w:hAnsi="Gill Sans MT" w:cstheme="majorBidi"/>
          <w:i/>
          <w:iCs/>
          <w:color w:val="000000" w:themeColor="text1"/>
          <w:lang w:val="en-GB"/>
        </w:rPr>
        <w:t xml:space="preserve">heory, </w:t>
      </w:r>
      <w:r w:rsidR="003F3C40">
        <w:rPr>
          <w:rFonts w:ascii="Gill Sans MT" w:hAnsi="Gill Sans MT" w:cstheme="majorBidi"/>
          <w:i/>
          <w:iCs/>
          <w:color w:val="000000" w:themeColor="text1"/>
          <w:lang w:val="en-GB"/>
        </w:rPr>
        <w:t>e</w:t>
      </w:r>
      <w:r w:rsidRPr="00F65E5C">
        <w:rPr>
          <w:rFonts w:ascii="Gill Sans MT" w:hAnsi="Gill Sans MT" w:cstheme="majorBidi"/>
          <w:i/>
          <w:iCs/>
          <w:color w:val="000000" w:themeColor="text1"/>
          <w:lang w:val="en-GB"/>
        </w:rPr>
        <w:t xml:space="preserve">mbodied </w:t>
      </w:r>
      <w:r w:rsidR="003F3C40">
        <w:rPr>
          <w:rFonts w:ascii="Gill Sans MT" w:hAnsi="Gill Sans MT" w:cstheme="majorBidi"/>
          <w:i/>
          <w:iCs/>
          <w:color w:val="000000" w:themeColor="text1"/>
          <w:lang w:val="en-GB"/>
        </w:rPr>
        <w:t>t</w:t>
      </w:r>
      <w:r w:rsidRPr="00F65E5C">
        <w:rPr>
          <w:rFonts w:ascii="Gill Sans MT" w:hAnsi="Gill Sans MT" w:cstheme="majorBidi"/>
          <w:i/>
          <w:iCs/>
          <w:color w:val="000000" w:themeColor="text1"/>
          <w:lang w:val="en-GB"/>
        </w:rPr>
        <w:t xml:space="preserve">ruths, and the </w:t>
      </w:r>
      <w:r w:rsidR="003F3C40">
        <w:rPr>
          <w:rFonts w:ascii="Gill Sans MT" w:hAnsi="Gill Sans MT" w:cstheme="majorBidi"/>
          <w:i/>
          <w:iCs/>
          <w:color w:val="000000" w:themeColor="text1"/>
          <w:lang w:val="en-GB"/>
        </w:rPr>
        <w:t>p</w:t>
      </w:r>
      <w:r w:rsidRPr="00F65E5C">
        <w:rPr>
          <w:rFonts w:ascii="Gill Sans MT" w:hAnsi="Gill Sans MT" w:cstheme="majorBidi"/>
          <w:i/>
          <w:iCs/>
          <w:color w:val="000000" w:themeColor="text1"/>
          <w:lang w:val="en-GB"/>
        </w:rPr>
        <w:t>eople</w:t>
      </w:r>
      <w:r w:rsidR="003F3C40">
        <w:rPr>
          <w:rFonts w:ascii="Gill Sans MT" w:hAnsi="Gill Sans MT" w:cstheme="majorBidi"/>
          <w:i/>
          <w:iCs/>
          <w:color w:val="000000" w:themeColor="text1"/>
          <w:lang w:val="en-GB"/>
        </w:rPr>
        <w:t>’</w:t>
      </w:r>
      <w:r w:rsidRPr="00F65E5C">
        <w:rPr>
          <w:rFonts w:ascii="Gill Sans MT" w:hAnsi="Gill Sans MT" w:cstheme="majorBidi"/>
          <w:i/>
          <w:iCs/>
          <w:color w:val="000000" w:themeColor="text1"/>
          <w:lang w:val="en-GB"/>
        </w:rPr>
        <w:t xml:space="preserve">s </w:t>
      </w:r>
      <w:r w:rsidR="003F3C40">
        <w:rPr>
          <w:rFonts w:ascii="Gill Sans MT" w:hAnsi="Gill Sans MT" w:cstheme="majorBidi"/>
          <w:i/>
          <w:iCs/>
          <w:color w:val="000000" w:themeColor="text1"/>
          <w:lang w:val="en-GB"/>
        </w:rPr>
        <w:t>h</w:t>
      </w:r>
      <w:r w:rsidRPr="00F65E5C">
        <w:rPr>
          <w:rFonts w:ascii="Gill Sans MT" w:hAnsi="Gill Sans MT" w:cstheme="majorBidi"/>
          <w:i/>
          <w:iCs/>
          <w:color w:val="000000" w:themeColor="text1"/>
          <w:lang w:val="en-GB"/>
        </w:rPr>
        <w:t xml:space="preserve">ealth, </w:t>
      </w:r>
      <w:r w:rsidRPr="00F65E5C">
        <w:rPr>
          <w:rFonts w:ascii="Gill Sans MT" w:hAnsi="Gill Sans MT" w:cstheme="majorBidi"/>
          <w:color w:val="000000" w:themeColor="text1"/>
          <w:lang w:val="en-GB"/>
        </w:rPr>
        <w:t>Oxford: Oxford University Press.</w:t>
      </w:r>
    </w:p>
    <w:p w14:paraId="2D842E8E" w14:textId="77777777" w:rsidR="003F3C40" w:rsidRDefault="003F3C40" w:rsidP="002F0EF7">
      <w:pPr>
        <w:ind w:left="720" w:hanging="720"/>
        <w:jc w:val="both"/>
        <w:rPr>
          <w:rFonts w:ascii="Gill Sans MT" w:eastAsia="Arial" w:hAnsi="Gill Sans MT" w:cstheme="majorBidi"/>
          <w:color w:val="000000" w:themeColor="text1"/>
          <w:lang w:val="en-GB"/>
        </w:rPr>
      </w:pPr>
    </w:p>
    <w:p w14:paraId="4B18AEC0" w14:textId="13B77E5D" w:rsidR="00727360" w:rsidRPr="00F65E5C" w:rsidRDefault="008B6D09" w:rsidP="002F0EF7">
      <w:pPr>
        <w:jc w:val="both"/>
        <w:rPr>
          <w:rFonts w:ascii="Gill Sans MT" w:hAnsi="Gill Sans MT" w:cstheme="majorBidi"/>
          <w:color w:val="000000" w:themeColor="text1"/>
          <w:shd w:val="clear" w:color="auto" w:fill="FFFFFF"/>
          <w:lang w:val="en-GB"/>
        </w:rPr>
      </w:pPr>
      <w:r w:rsidRPr="00F65E5C">
        <w:rPr>
          <w:rFonts w:ascii="Gill Sans MT" w:eastAsia="Arial" w:hAnsi="Gill Sans MT" w:cstheme="majorBidi"/>
          <w:color w:val="000000" w:themeColor="text1"/>
          <w:lang w:val="en-GB"/>
        </w:rPr>
        <w:t xml:space="preserve">Leach, </w:t>
      </w:r>
      <w:r w:rsidRPr="00F65E5C">
        <w:rPr>
          <w:rFonts w:ascii="Gill Sans MT" w:hAnsi="Gill Sans MT" w:cstheme="majorBidi"/>
          <w:color w:val="000000" w:themeColor="text1"/>
          <w:shd w:val="clear" w:color="auto" w:fill="FFFFFF"/>
          <w:lang w:val="en-GB"/>
        </w:rPr>
        <w:t>Edmund</w:t>
      </w:r>
      <w:r w:rsidR="00092EAD">
        <w:rPr>
          <w:rFonts w:ascii="Gill Sans MT" w:hAnsi="Gill Sans MT" w:cstheme="majorBidi"/>
          <w:color w:val="000000" w:themeColor="text1"/>
          <w:shd w:val="clear" w:color="auto" w:fill="FFFFFF"/>
          <w:lang w:val="en-GB"/>
        </w:rPr>
        <w:t xml:space="preserve"> R.</w:t>
      </w:r>
      <w:r w:rsidRPr="00F65E5C">
        <w:rPr>
          <w:rFonts w:ascii="Gill Sans MT" w:eastAsia="Arial" w:hAnsi="Gill Sans MT" w:cstheme="majorBidi"/>
          <w:color w:val="000000" w:themeColor="text1"/>
          <w:lang w:val="en-GB"/>
        </w:rPr>
        <w:t xml:space="preserve"> 1964. Anthropological </w:t>
      </w:r>
      <w:r w:rsidR="00092EAD">
        <w:rPr>
          <w:rFonts w:ascii="Gill Sans MT" w:eastAsia="Arial" w:hAnsi="Gill Sans MT" w:cstheme="majorBidi"/>
          <w:color w:val="000000" w:themeColor="text1"/>
          <w:lang w:val="en-GB"/>
        </w:rPr>
        <w:t>a</w:t>
      </w:r>
      <w:r w:rsidRPr="00F65E5C">
        <w:rPr>
          <w:rFonts w:ascii="Gill Sans MT" w:eastAsia="Arial" w:hAnsi="Gill Sans MT" w:cstheme="majorBidi"/>
          <w:color w:val="000000" w:themeColor="text1"/>
          <w:lang w:val="en-GB"/>
        </w:rPr>
        <w:t xml:space="preserve">spects of </w:t>
      </w:r>
      <w:r w:rsidR="00092EAD">
        <w:rPr>
          <w:rFonts w:ascii="Gill Sans MT" w:eastAsia="Arial" w:hAnsi="Gill Sans MT" w:cstheme="majorBidi"/>
          <w:color w:val="000000" w:themeColor="text1"/>
          <w:lang w:val="en-GB"/>
        </w:rPr>
        <w:t>l</w:t>
      </w:r>
      <w:r w:rsidRPr="00F65E5C">
        <w:rPr>
          <w:rFonts w:ascii="Gill Sans MT" w:eastAsia="Arial" w:hAnsi="Gill Sans MT" w:cstheme="majorBidi"/>
          <w:color w:val="000000" w:themeColor="text1"/>
          <w:lang w:val="en-GB"/>
        </w:rPr>
        <w:t xml:space="preserve">anguage: </w:t>
      </w:r>
      <w:r w:rsidR="00092EAD">
        <w:rPr>
          <w:rFonts w:ascii="Gill Sans MT" w:eastAsia="Arial" w:hAnsi="Gill Sans MT" w:cstheme="majorBidi"/>
          <w:color w:val="000000" w:themeColor="text1"/>
          <w:lang w:val="en-GB"/>
        </w:rPr>
        <w:t>a</w:t>
      </w:r>
      <w:r w:rsidRPr="00F65E5C">
        <w:rPr>
          <w:rFonts w:ascii="Gill Sans MT" w:eastAsia="Arial" w:hAnsi="Gill Sans MT" w:cstheme="majorBidi"/>
          <w:color w:val="000000" w:themeColor="text1"/>
          <w:lang w:val="en-GB"/>
        </w:rPr>
        <w:t xml:space="preserve">nimal </w:t>
      </w:r>
      <w:r w:rsidR="00092EAD">
        <w:rPr>
          <w:rFonts w:ascii="Gill Sans MT" w:eastAsia="Arial" w:hAnsi="Gill Sans MT" w:cstheme="majorBidi"/>
          <w:color w:val="000000" w:themeColor="text1"/>
          <w:lang w:val="en-GB"/>
        </w:rPr>
        <w:t>c</w:t>
      </w:r>
      <w:r w:rsidRPr="00F65E5C">
        <w:rPr>
          <w:rFonts w:ascii="Gill Sans MT" w:eastAsia="Arial" w:hAnsi="Gill Sans MT" w:cstheme="majorBidi"/>
          <w:color w:val="000000" w:themeColor="text1"/>
          <w:lang w:val="en-GB"/>
        </w:rPr>
        <w:t xml:space="preserve">ategories and </w:t>
      </w:r>
      <w:r w:rsidR="00092EAD">
        <w:rPr>
          <w:rFonts w:ascii="Gill Sans MT" w:eastAsia="Arial" w:hAnsi="Gill Sans MT" w:cstheme="majorBidi"/>
          <w:color w:val="000000" w:themeColor="text1"/>
          <w:lang w:val="en-GB"/>
        </w:rPr>
        <w:t>v</w:t>
      </w:r>
      <w:r w:rsidRPr="00F65E5C">
        <w:rPr>
          <w:rFonts w:ascii="Gill Sans MT" w:eastAsia="Arial" w:hAnsi="Gill Sans MT" w:cstheme="majorBidi"/>
          <w:color w:val="000000" w:themeColor="text1"/>
          <w:lang w:val="en-GB"/>
        </w:rPr>
        <w:t xml:space="preserve">erbal </w:t>
      </w:r>
      <w:r w:rsidR="00092EAD">
        <w:rPr>
          <w:rFonts w:ascii="Gill Sans MT" w:eastAsia="Arial" w:hAnsi="Gill Sans MT" w:cstheme="majorBidi"/>
          <w:color w:val="000000" w:themeColor="text1"/>
          <w:lang w:val="en-GB"/>
        </w:rPr>
        <w:t>a</w:t>
      </w:r>
      <w:r w:rsidRPr="00F65E5C">
        <w:rPr>
          <w:rFonts w:ascii="Gill Sans MT" w:eastAsia="Arial" w:hAnsi="Gill Sans MT" w:cstheme="majorBidi"/>
          <w:color w:val="000000" w:themeColor="text1"/>
          <w:lang w:val="en-GB"/>
        </w:rPr>
        <w:t xml:space="preserve">buse </w:t>
      </w:r>
      <w:r w:rsidRPr="00F65E5C">
        <w:rPr>
          <w:rFonts w:ascii="Gill Sans MT" w:hAnsi="Gill Sans MT" w:cstheme="majorBidi"/>
          <w:color w:val="000000" w:themeColor="text1"/>
          <w:shd w:val="clear" w:color="auto" w:fill="FFFFFF"/>
          <w:lang w:val="en-GB"/>
        </w:rPr>
        <w:t>in</w:t>
      </w:r>
      <w:r w:rsidR="00092EAD">
        <w:rPr>
          <w:rFonts w:ascii="Gill Sans MT" w:hAnsi="Gill Sans MT" w:cstheme="majorBidi"/>
          <w:color w:val="000000" w:themeColor="text1"/>
          <w:shd w:val="clear" w:color="auto" w:fill="FFFFFF"/>
          <w:lang w:val="en-GB"/>
        </w:rPr>
        <w:t xml:space="preserve"> William A.</w:t>
      </w:r>
      <w:r w:rsidRPr="00F65E5C">
        <w:rPr>
          <w:rFonts w:ascii="Gill Sans MT" w:hAnsi="Gill Sans MT" w:cstheme="majorBidi"/>
          <w:color w:val="000000" w:themeColor="text1"/>
          <w:shd w:val="clear" w:color="auto" w:fill="FFFFFF"/>
          <w:lang w:val="en-GB"/>
        </w:rPr>
        <w:t xml:space="preserve"> Lessa and</w:t>
      </w:r>
      <w:r w:rsidR="00092EAD">
        <w:rPr>
          <w:rFonts w:ascii="Gill Sans MT" w:hAnsi="Gill Sans MT" w:cstheme="majorBidi"/>
          <w:color w:val="000000" w:themeColor="text1"/>
          <w:shd w:val="clear" w:color="auto" w:fill="FFFFFF"/>
          <w:lang w:val="en-GB"/>
        </w:rPr>
        <w:t xml:space="preserve"> Evon Z.</w:t>
      </w:r>
      <w:r w:rsidRPr="00F65E5C">
        <w:rPr>
          <w:rFonts w:ascii="Gill Sans MT" w:hAnsi="Gill Sans MT" w:cstheme="majorBidi"/>
          <w:color w:val="000000" w:themeColor="text1"/>
          <w:shd w:val="clear" w:color="auto" w:fill="FFFFFF"/>
          <w:lang w:val="en-GB"/>
        </w:rPr>
        <w:t xml:space="preserve"> Vogt (</w:t>
      </w:r>
      <w:r w:rsidR="00005CB1" w:rsidRPr="00F65E5C">
        <w:rPr>
          <w:rFonts w:ascii="Gill Sans MT" w:hAnsi="Gill Sans MT" w:cstheme="majorBidi"/>
          <w:color w:val="000000" w:themeColor="text1"/>
          <w:shd w:val="clear" w:color="auto" w:fill="FFFFFF"/>
          <w:lang w:val="en-GB"/>
        </w:rPr>
        <w:t>e</w:t>
      </w:r>
      <w:r w:rsidRPr="00F65E5C">
        <w:rPr>
          <w:rFonts w:ascii="Gill Sans MT" w:hAnsi="Gill Sans MT" w:cstheme="majorBidi"/>
          <w:color w:val="000000" w:themeColor="text1"/>
          <w:shd w:val="clear" w:color="auto" w:fill="FFFFFF"/>
          <w:lang w:val="en-GB"/>
        </w:rPr>
        <w:t>ds.)</w:t>
      </w:r>
      <w:r w:rsidR="00092EAD">
        <w:rPr>
          <w:rFonts w:ascii="Gill Sans MT" w:hAnsi="Gill Sans MT" w:cstheme="majorBidi"/>
          <w:color w:val="000000" w:themeColor="text1"/>
          <w:shd w:val="clear" w:color="auto" w:fill="FFFFFF"/>
          <w:lang w:val="en-GB"/>
        </w:rPr>
        <w:t>,</w:t>
      </w:r>
      <w:r w:rsidR="002C327D" w:rsidRPr="00F65E5C">
        <w:rPr>
          <w:rFonts w:ascii="Gill Sans MT" w:hAnsi="Gill Sans MT" w:cstheme="majorBidi"/>
          <w:color w:val="000000" w:themeColor="text1"/>
          <w:shd w:val="clear" w:color="auto" w:fill="FFFFFF"/>
          <w:lang w:val="en-GB"/>
        </w:rPr>
        <w:t xml:space="preserve"> </w:t>
      </w:r>
      <w:r w:rsidRPr="00F65E5C">
        <w:rPr>
          <w:rStyle w:val="Emphasis"/>
          <w:rFonts w:ascii="Gill Sans MT" w:hAnsi="Gill Sans MT" w:cstheme="majorBidi"/>
          <w:color w:val="000000" w:themeColor="text1"/>
          <w:shd w:val="clear" w:color="auto" w:fill="FFFFFF"/>
          <w:lang w:val="en-GB"/>
        </w:rPr>
        <w:t xml:space="preserve">Reader in </w:t>
      </w:r>
      <w:r w:rsidR="00092EAD">
        <w:rPr>
          <w:rStyle w:val="Emphasis"/>
          <w:rFonts w:ascii="Gill Sans MT" w:hAnsi="Gill Sans MT" w:cstheme="majorBidi"/>
          <w:color w:val="000000" w:themeColor="text1"/>
          <w:shd w:val="clear" w:color="auto" w:fill="FFFFFF"/>
          <w:lang w:val="en-GB"/>
        </w:rPr>
        <w:t>c</w:t>
      </w:r>
      <w:r w:rsidRPr="00F65E5C">
        <w:rPr>
          <w:rStyle w:val="Emphasis"/>
          <w:rFonts w:ascii="Gill Sans MT" w:hAnsi="Gill Sans MT" w:cstheme="majorBidi"/>
          <w:color w:val="000000" w:themeColor="text1"/>
          <w:shd w:val="clear" w:color="auto" w:fill="FFFFFF"/>
          <w:lang w:val="en-GB"/>
        </w:rPr>
        <w:t xml:space="preserve">omparative </w:t>
      </w:r>
      <w:r w:rsidR="00092EAD">
        <w:rPr>
          <w:rStyle w:val="Emphasis"/>
          <w:rFonts w:ascii="Gill Sans MT" w:hAnsi="Gill Sans MT" w:cstheme="majorBidi"/>
          <w:color w:val="000000" w:themeColor="text1"/>
          <w:shd w:val="clear" w:color="auto" w:fill="FFFFFF"/>
          <w:lang w:val="en-GB"/>
        </w:rPr>
        <w:t>r</w:t>
      </w:r>
      <w:r w:rsidRPr="00F65E5C">
        <w:rPr>
          <w:rStyle w:val="Emphasis"/>
          <w:rFonts w:ascii="Gill Sans MT" w:hAnsi="Gill Sans MT" w:cstheme="majorBidi"/>
          <w:color w:val="000000" w:themeColor="text1"/>
          <w:shd w:val="clear" w:color="auto" w:fill="FFFFFF"/>
          <w:lang w:val="en-GB"/>
        </w:rPr>
        <w:t xml:space="preserve">eligion: </w:t>
      </w:r>
      <w:r w:rsidR="00092EAD">
        <w:rPr>
          <w:rStyle w:val="Emphasis"/>
          <w:rFonts w:ascii="Gill Sans MT" w:hAnsi="Gill Sans MT" w:cstheme="majorBidi"/>
          <w:color w:val="000000" w:themeColor="text1"/>
          <w:shd w:val="clear" w:color="auto" w:fill="FFFFFF"/>
          <w:lang w:val="en-GB"/>
        </w:rPr>
        <w:t>a</w:t>
      </w:r>
      <w:r w:rsidRPr="00F65E5C">
        <w:rPr>
          <w:rStyle w:val="Emphasis"/>
          <w:rFonts w:ascii="Gill Sans MT" w:hAnsi="Gill Sans MT" w:cstheme="majorBidi"/>
          <w:color w:val="000000" w:themeColor="text1"/>
          <w:shd w:val="clear" w:color="auto" w:fill="FFFFFF"/>
          <w:lang w:val="en-GB"/>
        </w:rPr>
        <w:t xml:space="preserve">n </w:t>
      </w:r>
      <w:r w:rsidR="00092EAD">
        <w:rPr>
          <w:rStyle w:val="Emphasis"/>
          <w:rFonts w:ascii="Gill Sans MT" w:hAnsi="Gill Sans MT" w:cstheme="majorBidi"/>
          <w:color w:val="000000" w:themeColor="text1"/>
          <w:shd w:val="clear" w:color="auto" w:fill="FFFFFF"/>
          <w:lang w:val="en-GB"/>
        </w:rPr>
        <w:t>a</w:t>
      </w:r>
      <w:r w:rsidRPr="00F65E5C">
        <w:rPr>
          <w:rStyle w:val="Emphasis"/>
          <w:rFonts w:ascii="Gill Sans MT" w:hAnsi="Gill Sans MT" w:cstheme="majorBidi"/>
          <w:color w:val="000000" w:themeColor="text1"/>
          <w:shd w:val="clear" w:color="auto" w:fill="FFFFFF"/>
          <w:lang w:val="en-GB"/>
        </w:rPr>
        <w:t xml:space="preserve">nthropological </w:t>
      </w:r>
      <w:r w:rsidR="00092EAD">
        <w:rPr>
          <w:rStyle w:val="Emphasis"/>
          <w:rFonts w:ascii="Gill Sans MT" w:hAnsi="Gill Sans MT" w:cstheme="majorBidi"/>
          <w:color w:val="000000" w:themeColor="text1"/>
          <w:shd w:val="clear" w:color="auto" w:fill="FFFFFF"/>
          <w:lang w:val="en-GB"/>
        </w:rPr>
        <w:t>a</w:t>
      </w:r>
      <w:r w:rsidRPr="00F65E5C">
        <w:rPr>
          <w:rStyle w:val="Emphasis"/>
          <w:rFonts w:ascii="Gill Sans MT" w:hAnsi="Gill Sans MT" w:cstheme="majorBidi"/>
          <w:color w:val="000000" w:themeColor="text1"/>
          <w:shd w:val="clear" w:color="auto" w:fill="FFFFFF"/>
          <w:lang w:val="en-GB"/>
        </w:rPr>
        <w:t>pproach</w:t>
      </w:r>
      <w:r w:rsidR="00092EAD">
        <w:rPr>
          <w:rFonts w:ascii="Gill Sans MT" w:hAnsi="Gill Sans MT" w:cstheme="majorBidi"/>
          <w:color w:val="000000" w:themeColor="text1"/>
          <w:shd w:val="clear" w:color="auto" w:fill="FFFFFF"/>
          <w:lang w:val="en-GB"/>
        </w:rPr>
        <w:t>,</w:t>
      </w:r>
      <w:r w:rsidRPr="00F65E5C">
        <w:rPr>
          <w:rFonts w:ascii="Gill Sans MT" w:hAnsi="Gill Sans MT" w:cstheme="majorBidi"/>
          <w:color w:val="000000" w:themeColor="text1"/>
          <w:shd w:val="clear" w:color="auto" w:fill="FFFFFF"/>
          <w:lang w:val="en-GB"/>
        </w:rPr>
        <w:t xml:space="preserve"> New York: Harper and Row Publishers.</w:t>
      </w:r>
    </w:p>
    <w:p w14:paraId="19FC403F" w14:textId="77777777" w:rsidR="00092EAD" w:rsidRDefault="00092EAD" w:rsidP="002F0EF7">
      <w:pPr>
        <w:ind w:left="720" w:hanging="720"/>
        <w:jc w:val="both"/>
        <w:rPr>
          <w:rFonts w:ascii="Gill Sans MT" w:hAnsi="Gill Sans MT"/>
          <w:color w:val="000000" w:themeColor="text1"/>
          <w:lang w:val="en-GB"/>
        </w:rPr>
      </w:pPr>
    </w:p>
    <w:p w14:paraId="1675FE58" w14:textId="15845B33" w:rsidR="00727360" w:rsidRPr="00F65E5C" w:rsidRDefault="00727360" w:rsidP="002F0EF7">
      <w:pPr>
        <w:jc w:val="both"/>
        <w:rPr>
          <w:rFonts w:ascii="Gill Sans MT" w:hAnsi="Gill Sans MT" w:cstheme="majorBidi"/>
          <w:color w:val="000000" w:themeColor="text1"/>
          <w:shd w:val="clear" w:color="auto" w:fill="FFFFFF"/>
          <w:lang w:val="en-GB"/>
        </w:rPr>
      </w:pPr>
      <w:r w:rsidRPr="00F65E5C">
        <w:rPr>
          <w:rFonts w:ascii="Gill Sans MT" w:hAnsi="Gill Sans MT"/>
          <w:color w:val="000000" w:themeColor="text1"/>
          <w:lang w:val="en-GB"/>
        </w:rPr>
        <w:t xml:space="preserve">Losey, Robert J., </w:t>
      </w:r>
      <w:proofErr w:type="spellStart"/>
      <w:r w:rsidRPr="00F65E5C">
        <w:rPr>
          <w:rFonts w:ascii="Gill Sans MT" w:hAnsi="Gill Sans MT"/>
          <w:color w:val="000000" w:themeColor="text1"/>
          <w:lang w:val="en-GB"/>
        </w:rPr>
        <w:t>Nomokonova</w:t>
      </w:r>
      <w:proofErr w:type="spellEnd"/>
      <w:r w:rsidRPr="00F65E5C">
        <w:rPr>
          <w:rFonts w:ascii="Gill Sans MT" w:hAnsi="Gill Sans MT"/>
          <w:color w:val="000000" w:themeColor="text1"/>
          <w:lang w:val="en-GB"/>
        </w:rPr>
        <w:t xml:space="preserve">, </w:t>
      </w:r>
      <w:r w:rsidR="00092EAD" w:rsidRPr="00F65E5C">
        <w:rPr>
          <w:rFonts w:ascii="Gill Sans MT" w:hAnsi="Gill Sans MT"/>
          <w:color w:val="000000" w:themeColor="text1"/>
          <w:lang w:val="en-GB"/>
        </w:rPr>
        <w:t xml:space="preserve">Tatiana </w:t>
      </w:r>
      <w:r w:rsidRPr="00F65E5C">
        <w:rPr>
          <w:rFonts w:ascii="Gill Sans MT" w:hAnsi="Gill Sans MT"/>
          <w:color w:val="000000" w:themeColor="text1"/>
          <w:lang w:val="en-GB"/>
        </w:rPr>
        <w:t xml:space="preserve">and Olga I. </w:t>
      </w:r>
      <w:proofErr w:type="spellStart"/>
      <w:r w:rsidRPr="00F65E5C">
        <w:rPr>
          <w:rFonts w:ascii="Gill Sans MT" w:hAnsi="Gill Sans MT"/>
          <w:color w:val="000000" w:themeColor="text1"/>
          <w:lang w:val="en-GB"/>
        </w:rPr>
        <w:t>Goriunova</w:t>
      </w:r>
      <w:proofErr w:type="spellEnd"/>
      <w:r w:rsidRPr="00F65E5C">
        <w:rPr>
          <w:rFonts w:ascii="Gill Sans MT" w:hAnsi="Gill Sans MT"/>
          <w:color w:val="000000" w:themeColor="text1"/>
          <w:lang w:val="en-GB"/>
        </w:rPr>
        <w:t xml:space="preserve"> 2008. Fishing </w:t>
      </w:r>
      <w:r w:rsidR="00092EAD">
        <w:rPr>
          <w:rFonts w:ascii="Gill Sans MT" w:hAnsi="Gill Sans MT"/>
          <w:color w:val="000000" w:themeColor="text1"/>
          <w:lang w:val="en-GB"/>
        </w:rPr>
        <w:t>a</w:t>
      </w:r>
      <w:r w:rsidRPr="00F65E5C">
        <w:rPr>
          <w:rFonts w:ascii="Gill Sans MT" w:hAnsi="Gill Sans MT"/>
          <w:color w:val="000000" w:themeColor="text1"/>
          <w:lang w:val="en-GB"/>
        </w:rPr>
        <w:t xml:space="preserve">ncient Lake Baikal, Siberia: </w:t>
      </w:r>
      <w:r w:rsidR="00092EAD">
        <w:rPr>
          <w:rFonts w:ascii="Gill Sans MT" w:hAnsi="Gill Sans MT"/>
          <w:color w:val="000000" w:themeColor="text1"/>
          <w:lang w:val="en-GB"/>
        </w:rPr>
        <w:t>i</w:t>
      </w:r>
      <w:r w:rsidRPr="00F65E5C">
        <w:rPr>
          <w:rFonts w:ascii="Gill Sans MT" w:hAnsi="Gill Sans MT"/>
          <w:color w:val="000000" w:themeColor="text1"/>
          <w:lang w:val="en-GB"/>
        </w:rPr>
        <w:t xml:space="preserve">nferences from the </w:t>
      </w:r>
      <w:r w:rsidR="00092EAD">
        <w:rPr>
          <w:rFonts w:ascii="Gill Sans MT" w:hAnsi="Gill Sans MT"/>
          <w:color w:val="000000" w:themeColor="text1"/>
          <w:lang w:val="en-GB"/>
        </w:rPr>
        <w:t>r</w:t>
      </w:r>
      <w:r w:rsidRPr="00F65E5C">
        <w:rPr>
          <w:rFonts w:ascii="Gill Sans MT" w:hAnsi="Gill Sans MT"/>
          <w:color w:val="000000" w:themeColor="text1"/>
          <w:lang w:val="en-GB"/>
        </w:rPr>
        <w:t xml:space="preserve">econstruction of </w:t>
      </w:r>
      <w:r w:rsidR="00092EAD">
        <w:rPr>
          <w:rFonts w:ascii="Gill Sans MT" w:hAnsi="Gill Sans MT"/>
          <w:color w:val="000000" w:themeColor="text1"/>
          <w:lang w:val="en-GB"/>
        </w:rPr>
        <w:t>h</w:t>
      </w:r>
      <w:r w:rsidRPr="00F65E5C">
        <w:rPr>
          <w:rFonts w:ascii="Gill Sans MT" w:hAnsi="Gill Sans MT"/>
          <w:color w:val="000000" w:themeColor="text1"/>
          <w:lang w:val="en-GB"/>
        </w:rPr>
        <w:t xml:space="preserve">arvested </w:t>
      </w:r>
      <w:r w:rsidR="00092EAD">
        <w:rPr>
          <w:rFonts w:ascii="Gill Sans MT" w:hAnsi="Gill Sans MT"/>
          <w:color w:val="000000" w:themeColor="text1"/>
          <w:lang w:val="en-GB"/>
        </w:rPr>
        <w:t>p</w:t>
      </w:r>
      <w:r w:rsidRPr="00F65E5C">
        <w:rPr>
          <w:rFonts w:ascii="Gill Sans MT" w:hAnsi="Gill Sans MT"/>
          <w:color w:val="000000" w:themeColor="text1"/>
          <w:lang w:val="en-GB"/>
        </w:rPr>
        <w:t xml:space="preserve">erch (Perca fluviatilis) </w:t>
      </w:r>
      <w:r w:rsidR="00092EAD">
        <w:rPr>
          <w:rFonts w:ascii="Gill Sans MT" w:hAnsi="Gill Sans MT"/>
          <w:color w:val="000000" w:themeColor="text1"/>
          <w:lang w:val="en-GB"/>
        </w:rPr>
        <w:t>s</w:t>
      </w:r>
      <w:r w:rsidRPr="00F65E5C">
        <w:rPr>
          <w:rFonts w:ascii="Gill Sans MT" w:hAnsi="Gill Sans MT"/>
          <w:color w:val="000000" w:themeColor="text1"/>
          <w:lang w:val="en-GB"/>
        </w:rPr>
        <w:t xml:space="preserve">ize, </w:t>
      </w:r>
      <w:r w:rsidRPr="00F65E5C">
        <w:rPr>
          <w:rFonts w:ascii="Gill Sans MT" w:hAnsi="Gill Sans MT"/>
          <w:i/>
          <w:iCs/>
          <w:color w:val="000000" w:themeColor="text1"/>
          <w:lang w:val="en-GB"/>
        </w:rPr>
        <w:t>Journal of Archaeological Science</w:t>
      </w:r>
      <w:r w:rsidRPr="00F65E5C">
        <w:rPr>
          <w:rFonts w:ascii="Gill Sans MT" w:hAnsi="Gill Sans MT"/>
          <w:color w:val="000000" w:themeColor="text1"/>
          <w:lang w:val="en-GB"/>
        </w:rPr>
        <w:t xml:space="preserve"> 35/</w:t>
      </w:r>
      <w:r w:rsidR="00092EAD">
        <w:rPr>
          <w:rFonts w:ascii="Gill Sans MT" w:hAnsi="Gill Sans MT"/>
          <w:color w:val="000000" w:themeColor="text1"/>
          <w:lang w:val="en-GB"/>
        </w:rPr>
        <w:t>3,</w:t>
      </w:r>
      <w:r w:rsidRPr="00F65E5C">
        <w:rPr>
          <w:rFonts w:ascii="Gill Sans MT" w:hAnsi="Gill Sans MT"/>
          <w:color w:val="000000" w:themeColor="text1"/>
          <w:lang w:val="en-GB"/>
        </w:rPr>
        <w:t xml:space="preserve"> 577–90. doi:10.1016/j.jas.2007.05.005</w:t>
      </w:r>
      <w:r w:rsidR="00092EAD">
        <w:rPr>
          <w:rFonts w:ascii="Gill Sans MT" w:hAnsi="Gill Sans MT"/>
          <w:color w:val="000000" w:themeColor="text1"/>
          <w:lang w:val="en-GB"/>
        </w:rPr>
        <w:t>.</w:t>
      </w:r>
    </w:p>
    <w:p w14:paraId="03E7841B" w14:textId="77777777" w:rsidR="00092EAD" w:rsidRDefault="00092EAD" w:rsidP="002F0EF7">
      <w:pPr>
        <w:jc w:val="both"/>
        <w:rPr>
          <w:rFonts w:ascii="Gill Sans MT" w:hAnsi="Gill Sans MT" w:cstheme="majorBidi"/>
          <w:color w:val="000000" w:themeColor="text1"/>
          <w:shd w:val="clear" w:color="auto" w:fill="FFFFFF"/>
          <w:lang w:val="en-GB"/>
        </w:rPr>
      </w:pPr>
    </w:p>
    <w:p w14:paraId="6520D06F" w14:textId="3DE83013" w:rsidR="00092EAD" w:rsidRDefault="008B6D09" w:rsidP="002F0EF7">
      <w:pPr>
        <w:jc w:val="both"/>
        <w:rPr>
          <w:rFonts w:ascii="Gill Sans MT" w:hAnsi="Gill Sans MT" w:cstheme="majorBidi"/>
          <w:color w:val="000000" w:themeColor="text1"/>
          <w:shd w:val="clear" w:color="auto" w:fill="FFFFFF"/>
          <w:lang w:val="en-GB"/>
        </w:rPr>
      </w:pPr>
      <w:r w:rsidRPr="00F65E5C">
        <w:rPr>
          <w:rFonts w:ascii="Gill Sans MT" w:hAnsi="Gill Sans MT" w:cstheme="majorBidi"/>
          <w:color w:val="000000" w:themeColor="text1"/>
          <w:shd w:val="clear" w:color="auto" w:fill="FFFFFF"/>
          <w:lang w:val="en-GB"/>
        </w:rPr>
        <w:t xml:space="preserve">Malinowski, Bronislaw 1931. The </w:t>
      </w:r>
      <w:r w:rsidR="00217E24">
        <w:rPr>
          <w:rFonts w:ascii="Gill Sans MT" w:hAnsi="Gill Sans MT" w:cstheme="majorBidi"/>
          <w:color w:val="000000" w:themeColor="text1"/>
          <w:shd w:val="clear" w:color="auto" w:fill="FFFFFF"/>
          <w:lang w:val="en-GB"/>
        </w:rPr>
        <w:t>r</w:t>
      </w:r>
      <w:r w:rsidRPr="00F65E5C">
        <w:rPr>
          <w:rFonts w:ascii="Gill Sans MT" w:hAnsi="Gill Sans MT" w:cstheme="majorBidi"/>
          <w:color w:val="000000" w:themeColor="text1"/>
          <w:shd w:val="clear" w:color="auto" w:fill="FFFFFF"/>
          <w:lang w:val="en-GB"/>
        </w:rPr>
        <w:t xml:space="preserve">ole of </w:t>
      </w:r>
      <w:r w:rsidR="00217E24">
        <w:rPr>
          <w:rFonts w:ascii="Gill Sans MT" w:hAnsi="Gill Sans MT" w:cstheme="majorBidi"/>
          <w:color w:val="000000" w:themeColor="text1"/>
          <w:shd w:val="clear" w:color="auto" w:fill="FFFFFF"/>
          <w:lang w:val="en-GB"/>
        </w:rPr>
        <w:t>m</w:t>
      </w:r>
      <w:r w:rsidRPr="00F65E5C">
        <w:rPr>
          <w:rFonts w:ascii="Gill Sans MT" w:hAnsi="Gill Sans MT" w:cstheme="majorBidi"/>
          <w:color w:val="000000" w:themeColor="text1"/>
          <w:shd w:val="clear" w:color="auto" w:fill="FFFFFF"/>
          <w:lang w:val="en-GB"/>
        </w:rPr>
        <w:t xml:space="preserve">agic and </w:t>
      </w:r>
      <w:r w:rsidR="00217E24">
        <w:rPr>
          <w:rFonts w:ascii="Gill Sans MT" w:hAnsi="Gill Sans MT" w:cstheme="majorBidi"/>
          <w:color w:val="000000" w:themeColor="text1"/>
          <w:shd w:val="clear" w:color="auto" w:fill="FFFFFF"/>
          <w:lang w:val="en-GB"/>
        </w:rPr>
        <w:t>r</w:t>
      </w:r>
      <w:r w:rsidRPr="00F65E5C">
        <w:rPr>
          <w:rFonts w:ascii="Gill Sans MT" w:hAnsi="Gill Sans MT" w:cstheme="majorBidi"/>
          <w:color w:val="000000" w:themeColor="text1"/>
          <w:shd w:val="clear" w:color="auto" w:fill="FFFFFF"/>
          <w:lang w:val="en-GB"/>
        </w:rPr>
        <w:t xml:space="preserve">eligion in </w:t>
      </w:r>
      <w:r w:rsidR="00217E24">
        <w:rPr>
          <w:rFonts w:ascii="Gill Sans MT" w:hAnsi="Gill Sans MT" w:cstheme="majorBidi"/>
          <w:color w:val="000000" w:themeColor="text1"/>
          <w:shd w:val="clear" w:color="auto" w:fill="FFFFFF"/>
          <w:lang w:val="en-GB"/>
        </w:rPr>
        <w:t>William A.</w:t>
      </w:r>
      <w:r w:rsidR="00217E24" w:rsidRPr="00F65E5C">
        <w:rPr>
          <w:rFonts w:ascii="Gill Sans MT" w:hAnsi="Gill Sans MT" w:cstheme="majorBidi"/>
          <w:color w:val="000000" w:themeColor="text1"/>
          <w:shd w:val="clear" w:color="auto" w:fill="FFFFFF"/>
          <w:lang w:val="en-GB"/>
        </w:rPr>
        <w:t xml:space="preserve"> Lessa and</w:t>
      </w:r>
      <w:r w:rsidR="00217E24">
        <w:rPr>
          <w:rFonts w:ascii="Gill Sans MT" w:hAnsi="Gill Sans MT" w:cstheme="majorBidi"/>
          <w:color w:val="000000" w:themeColor="text1"/>
          <w:shd w:val="clear" w:color="auto" w:fill="FFFFFF"/>
          <w:lang w:val="en-GB"/>
        </w:rPr>
        <w:t xml:space="preserve"> Evon Z.</w:t>
      </w:r>
      <w:r w:rsidR="00217E24" w:rsidRPr="00F65E5C">
        <w:rPr>
          <w:rFonts w:ascii="Gill Sans MT" w:hAnsi="Gill Sans MT" w:cstheme="majorBidi"/>
          <w:color w:val="000000" w:themeColor="text1"/>
          <w:shd w:val="clear" w:color="auto" w:fill="FFFFFF"/>
          <w:lang w:val="en-GB"/>
        </w:rPr>
        <w:t xml:space="preserve"> Vogt (eds.)</w:t>
      </w:r>
      <w:r w:rsidR="00217E24">
        <w:rPr>
          <w:rFonts w:ascii="Gill Sans MT" w:hAnsi="Gill Sans MT" w:cstheme="majorBidi"/>
          <w:color w:val="000000" w:themeColor="text1"/>
          <w:shd w:val="clear" w:color="auto" w:fill="FFFFFF"/>
          <w:lang w:val="en-GB"/>
        </w:rPr>
        <w:t>,</w:t>
      </w:r>
      <w:r w:rsidR="00217E24" w:rsidRPr="00F65E5C">
        <w:rPr>
          <w:rFonts w:ascii="Gill Sans MT" w:hAnsi="Gill Sans MT" w:cstheme="majorBidi"/>
          <w:color w:val="000000" w:themeColor="text1"/>
          <w:shd w:val="clear" w:color="auto" w:fill="FFFFFF"/>
          <w:lang w:val="en-GB"/>
        </w:rPr>
        <w:t xml:space="preserve"> </w:t>
      </w:r>
      <w:r w:rsidR="00217E24" w:rsidRPr="00F65E5C">
        <w:rPr>
          <w:rStyle w:val="Emphasis"/>
          <w:rFonts w:ascii="Gill Sans MT" w:hAnsi="Gill Sans MT" w:cstheme="majorBidi"/>
          <w:color w:val="000000" w:themeColor="text1"/>
          <w:shd w:val="clear" w:color="auto" w:fill="FFFFFF"/>
          <w:lang w:val="en-GB"/>
        </w:rPr>
        <w:t xml:space="preserve">Reader in </w:t>
      </w:r>
      <w:r w:rsidR="00217E24">
        <w:rPr>
          <w:rStyle w:val="Emphasis"/>
          <w:rFonts w:ascii="Gill Sans MT" w:hAnsi="Gill Sans MT" w:cstheme="majorBidi"/>
          <w:color w:val="000000" w:themeColor="text1"/>
          <w:shd w:val="clear" w:color="auto" w:fill="FFFFFF"/>
          <w:lang w:val="en-GB"/>
        </w:rPr>
        <w:t>c</w:t>
      </w:r>
      <w:r w:rsidR="00217E24" w:rsidRPr="00F65E5C">
        <w:rPr>
          <w:rStyle w:val="Emphasis"/>
          <w:rFonts w:ascii="Gill Sans MT" w:hAnsi="Gill Sans MT" w:cstheme="majorBidi"/>
          <w:color w:val="000000" w:themeColor="text1"/>
          <w:shd w:val="clear" w:color="auto" w:fill="FFFFFF"/>
          <w:lang w:val="en-GB"/>
        </w:rPr>
        <w:t xml:space="preserve">omparative </w:t>
      </w:r>
      <w:r w:rsidR="00217E24">
        <w:rPr>
          <w:rStyle w:val="Emphasis"/>
          <w:rFonts w:ascii="Gill Sans MT" w:hAnsi="Gill Sans MT" w:cstheme="majorBidi"/>
          <w:color w:val="000000" w:themeColor="text1"/>
          <w:shd w:val="clear" w:color="auto" w:fill="FFFFFF"/>
          <w:lang w:val="en-GB"/>
        </w:rPr>
        <w:t>r</w:t>
      </w:r>
      <w:r w:rsidR="00217E24" w:rsidRPr="00F65E5C">
        <w:rPr>
          <w:rStyle w:val="Emphasis"/>
          <w:rFonts w:ascii="Gill Sans MT" w:hAnsi="Gill Sans MT" w:cstheme="majorBidi"/>
          <w:color w:val="000000" w:themeColor="text1"/>
          <w:shd w:val="clear" w:color="auto" w:fill="FFFFFF"/>
          <w:lang w:val="en-GB"/>
        </w:rPr>
        <w:t xml:space="preserve">eligion: </w:t>
      </w:r>
      <w:r w:rsidR="00217E24">
        <w:rPr>
          <w:rStyle w:val="Emphasis"/>
          <w:rFonts w:ascii="Gill Sans MT" w:hAnsi="Gill Sans MT" w:cstheme="majorBidi"/>
          <w:color w:val="000000" w:themeColor="text1"/>
          <w:shd w:val="clear" w:color="auto" w:fill="FFFFFF"/>
          <w:lang w:val="en-GB"/>
        </w:rPr>
        <w:t>a</w:t>
      </w:r>
      <w:r w:rsidR="00217E24" w:rsidRPr="00F65E5C">
        <w:rPr>
          <w:rStyle w:val="Emphasis"/>
          <w:rFonts w:ascii="Gill Sans MT" w:hAnsi="Gill Sans MT" w:cstheme="majorBidi"/>
          <w:color w:val="000000" w:themeColor="text1"/>
          <w:shd w:val="clear" w:color="auto" w:fill="FFFFFF"/>
          <w:lang w:val="en-GB"/>
        </w:rPr>
        <w:t xml:space="preserve">n </w:t>
      </w:r>
      <w:r w:rsidR="00217E24">
        <w:rPr>
          <w:rStyle w:val="Emphasis"/>
          <w:rFonts w:ascii="Gill Sans MT" w:hAnsi="Gill Sans MT" w:cstheme="majorBidi"/>
          <w:color w:val="000000" w:themeColor="text1"/>
          <w:shd w:val="clear" w:color="auto" w:fill="FFFFFF"/>
          <w:lang w:val="en-GB"/>
        </w:rPr>
        <w:t>a</w:t>
      </w:r>
      <w:r w:rsidR="00217E24" w:rsidRPr="00F65E5C">
        <w:rPr>
          <w:rStyle w:val="Emphasis"/>
          <w:rFonts w:ascii="Gill Sans MT" w:hAnsi="Gill Sans MT" w:cstheme="majorBidi"/>
          <w:color w:val="000000" w:themeColor="text1"/>
          <w:shd w:val="clear" w:color="auto" w:fill="FFFFFF"/>
          <w:lang w:val="en-GB"/>
        </w:rPr>
        <w:t xml:space="preserve">nthropological </w:t>
      </w:r>
      <w:r w:rsidR="00217E24">
        <w:rPr>
          <w:rStyle w:val="Emphasis"/>
          <w:rFonts w:ascii="Gill Sans MT" w:hAnsi="Gill Sans MT" w:cstheme="majorBidi"/>
          <w:color w:val="000000" w:themeColor="text1"/>
          <w:shd w:val="clear" w:color="auto" w:fill="FFFFFF"/>
          <w:lang w:val="en-GB"/>
        </w:rPr>
        <w:t>a</w:t>
      </w:r>
      <w:r w:rsidR="00217E24" w:rsidRPr="00F65E5C">
        <w:rPr>
          <w:rStyle w:val="Emphasis"/>
          <w:rFonts w:ascii="Gill Sans MT" w:hAnsi="Gill Sans MT" w:cstheme="majorBidi"/>
          <w:color w:val="000000" w:themeColor="text1"/>
          <w:shd w:val="clear" w:color="auto" w:fill="FFFFFF"/>
          <w:lang w:val="en-GB"/>
        </w:rPr>
        <w:t>pproach</w:t>
      </w:r>
      <w:r w:rsidR="00217E24">
        <w:rPr>
          <w:rFonts w:ascii="Gill Sans MT" w:hAnsi="Gill Sans MT" w:cstheme="majorBidi"/>
          <w:color w:val="000000" w:themeColor="text1"/>
          <w:shd w:val="clear" w:color="auto" w:fill="FFFFFF"/>
          <w:lang w:val="en-GB"/>
        </w:rPr>
        <w:t>,</w:t>
      </w:r>
      <w:r w:rsidR="00217E24" w:rsidRPr="00F65E5C">
        <w:rPr>
          <w:rFonts w:ascii="Gill Sans MT" w:hAnsi="Gill Sans MT" w:cstheme="majorBidi"/>
          <w:color w:val="000000" w:themeColor="text1"/>
          <w:shd w:val="clear" w:color="auto" w:fill="FFFFFF"/>
          <w:lang w:val="en-GB"/>
        </w:rPr>
        <w:t xml:space="preserve"> New York: Harper and Row Publishers.</w:t>
      </w:r>
    </w:p>
    <w:p w14:paraId="1788ACEB" w14:textId="77777777" w:rsidR="00217E24" w:rsidRDefault="00217E24" w:rsidP="002F0EF7">
      <w:pPr>
        <w:jc w:val="both"/>
        <w:rPr>
          <w:rFonts w:ascii="Gill Sans MT" w:hAnsi="Gill Sans MT" w:cstheme="majorBidi"/>
          <w:color w:val="000000" w:themeColor="text1"/>
          <w:lang w:val="en-GB"/>
        </w:rPr>
      </w:pPr>
    </w:p>
    <w:p w14:paraId="0AD86D32" w14:textId="3AAA5167" w:rsidR="008B6D09" w:rsidRPr="00F65E5C" w:rsidRDefault="008B6D09" w:rsidP="002F0EF7">
      <w:pPr>
        <w:shd w:val="clear" w:color="auto" w:fill="FFFFFF"/>
        <w:jc w:val="both"/>
        <w:rPr>
          <w:rFonts w:ascii="Gill Sans MT" w:hAnsi="Gill Sans MT" w:cstheme="majorBidi"/>
          <w:color w:val="000000" w:themeColor="text1"/>
          <w:lang w:val="en-GB"/>
        </w:rPr>
      </w:pPr>
      <w:r w:rsidRPr="00F65E5C">
        <w:rPr>
          <w:rFonts w:ascii="Gill Sans MT" w:hAnsi="Gill Sans MT" w:cstheme="majorBidi"/>
          <w:color w:val="000000" w:themeColor="text1"/>
          <w:lang w:val="en-GB"/>
        </w:rPr>
        <w:t>Maksimov</w:t>
      </w:r>
      <w:r w:rsidR="00217E24">
        <w:rPr>
          <w:rFonts w:ascii="Gill Sans MT" w:hAnsi="Gill Sans MT" w:cstheme="majorBidi"/>
          <w:color w:val="000000" w:themeColor="text1"/>
          <w:lang w:val="en-GB"/>
        </w:rPr>
        <w:t>,</w:t>
      </w:r>
      <w:r w:rsidRPr="00F65E5C">
        <w:rPr>
          <w:rFonts w:ascii="Gill Sans MT" w:hAnsi="Gill Sans MT" w:cstheme="majorBidi"/>
          <w:color w:val="000000" w:themeColor="text1"/>
          <w:lang w:val="en-GB"/>
        </w:rPr>
        <w:t xml:space="preserve"> V</w:t>
      </w:r>
      <w:r w:rsidR="00217E24">
        <w:rPr>
          <w:rFonts w:ascii="Gill Sans MT" w:hAnsi="Gill Sans MT" w:cstheme="majorBidi"/>
          <w:color w:val="000000" w:themeColor="text1"/>
          <w:lang w:val="en-GB"/>
        </w:rPr>
        <w:t xml:space="preserve">. </w:t>
      </w:r>
      <w:r w:rsidRPr="00F65E5C">
        <w:rPr>
          <w:rFonts w:ascii="Gill Sans MT" w:hAnsi="Gill Sans MT" w:cstheme="majorBidi"/>
          <w:color w:val="000000" w:themeColor="text1"/>
          <w:lang w:val="en-GB"/>
        </w:rPr>
        <w:t>V</w:t>
      </w:r>
      <w:r w:rsidR="00217E24">
        <w:rPr>
          <w:rFonts w:ascii="Gill Sans MT" w:hAnsi="Gill Sans MT" w:cstheme="majorBidi"/>
          <w:color w:val="000000" w:themeColor="text1"/>
          <w:lang w:val="en-GB"/>
        </w:rPr>
        <w:t>.</w:t>
      </w:r>
      <w:r w:rsidRPr="00F65E5C">
        <w:rPr>
          <w:rFonts w:ascii="Gill Sans MT" w:hAnsi="Gill Sans MT" w:cstheme="majorBidi"/>
          <w:color w:val="000000" w:themeColor="text1"/>
          <w:lang w:val="en-GB"/>
        </w:rPr>
        <w:t>, Astaf'ev</w:t>
      </w:r>
      <w:r w:rsidR="00217E24">
        <w:rPr>
          <w:rFonts w:ascii="Gill Sans MT" w:hAnsi="Gill Sans MT" w:cstheme="majorBidi"/>
          <w:color w:val="000000" w:themeColor="text1"/>
          <w:lang w:val="en-GB"/>
        </w:rPr>
        <w:t>,</w:t>
      </w:r>
      <w:r w:rsidRPr="00F65E5C">
        <w:rPr>
          <w:rFonts w:ascii="Gill Sans MT" w:hAnsi="Gill Sans MT" w:cstheme="majorBidi"/>
          <w:color w:val="000000" w:themeColor="text1"/>
          <w:lang w:val="en-GB"/>
        </w:rPr>
        <w:t xml:space="preserve"> V</w:t>
      </w:r>
      <w:r w:rsidR="00217E24">
        <w:rPr>
          <w:rFonts w:ascii="Gill Sans MT" w:hAnsi="Gill Sans MT" w:cstheme="majorBidi"/>
          <w:color w:val="000000" w:themeColor="text1"/>
          <w:lang w:val="en-GB"/>
        </w:rPr>
        <w:t xml:space="preserve">. </w:t>
      </w:r>
      <w:r w:rsidRPr="00F65E5C">
        <w:rPr>
          <w:rFonts w:ascii="Gill Sans MT" w:hAnsi="Gill Sans MT" w:cstheme="majorBidi"/>
          <w:color w:val="000000" w:themeColor="text1"/>
          <w:lang w:val="en-GB"/>
        </w:rPr>
        <w:t>A</w:t>
      </w:r>
      <w:r w:rsidR="00217E24">
        <w:rPr>
          <w:rFonts w:ascii="Gill Sans MT" w:hAnsi="Gill Sans MT" w:cstheme="majorBidi"/>
          <w:color w:val="000000" w:themeColor="text1"/>
          <w:lang w:val="en-GB"/>
        </w:rPr>
        <w:t>.</w:t>
      </w:r>
      <w:r w:rsidRPr="00F65E5C">
        <w:rPr>
          <w:rFonts w:ascii="Gill Sans MT" w:hAnsi="Gill Sans MT" w:cstheme="majorBidi"/>
          <w:color w:val="000000" w:themeColor="text1"/>
          <w:lang w:val="en-GB"/>
        </w:rPr>
        <w:t xml:space="preserve">, </w:t>
      </w:r>
      <w:proofErr w:type="spellStart"/>
      <w:r w:rsidRPr="00F65E5C">
        <w:rPr>
          <w:rFonts w:ascii="Gill Sans MT" w:hAnsi="Gill Sans MT" w:cstheme="majorBidi"/>
          <w:color w:val="000000" w:themeColor="text1"/>
          <w:lang w:val="en-GB"/>
        </w:rPr>
        <w:t>Dukhanina</w:t>
      </w:r>
      <w:proofErr w:type="spellEnd"/>
      <w:r w:rsidR="00217E24">
        <w:rPr>
          <w:rFonts w:ascii="Gill Sans MT" w:hAnsi="Gill Sans MT" w:cstheme="majorBidi"/>
          <w:color w:val="000000" w:themeColor="text1"/>
          <w:lang w:val="en-GB"/>
        </w:rPr>
        <w:t>,</w:t>
      </w:r>
      <w:r w:rsidRPr="00F65E5C">
        <w:rPr>
          <w:rFonts w:ascii="Gill Sans MT" w:hAnsi="Gill Sans MT" w:cstheme="majorBidi"/>
          <w:color w:val="000000" w:themeColor="text1"/>
          <w:lang w:val="en-GB"/>
        </w:rPr>
        <w:t xml:space="preserve"> A</w:t>
      </w:r>
      <w:r w:rsidR="00217E24">
        <w:rPr>
          <w:rFonts w:ascii="Gill Sans MT" w:hAnsi="Gill Sans MT" w:cstheme="majorBidi"/>
          <w:color w:val="000000" w:themeColor="text1"/>
          <w:lang w:val="en-GB"/>
        </w:rPr>
        <w:t xml:space="preserve">. </w:t>
      </w:r>
      <w:r w:rsidRPr="00F65E5C">
        <w:rPr>
          <w:rFonts w:ascii="Gill Sans MT" w:hAnsi="Gill Sans MT" w:cstheme="majorBidi"/>
          <w:color w:val="000000" w:themeColor="text1"/>
          <w:lang w:val="en-GB"/>
        </w:rPr>
        <w:t>V</w:t>
      </w:r>
      <w:r w:rsidR="00217E24">
        <w:rPr>
          <w:rFonts w:ascii="Gill Sans MT" w:hAnsi="Gill Sans MT" w:cstheme="majorBidi"/>
          <w:color w:val="000000" w:themeColor="text1"/>
          <w:lang w:val="en-GB"/>
        </w:rPr>
        <w:t>.</w:t>
      </w:r>
      <w:r w:rsidRPr="00F65E5C">
        <w:rPr>
          <w:rFonts w:ascii="Gill Sans MT" w:hAnsi="Gill Sans MT" w:cstheme="majorBidi"/>
          <w:color w:val="000000" w:themeColor="text1"/>
          <w:lang w:val="en-GB"/>
        </w:rPr>
        <w:t xml:space="preserve">, </w:t>
      </w:r>
      <w:proofErr w:type="spellStart"/>
      <w:r w:rsidRPr="00F65E5C">
        <w:rPr>
          <w:rFonts w:ascii="Gill Sans MT" w:hAnsi="Gill Sans MT" w:cstheme="majorBidi"/>
          <w:color w:val="000000" w:themeColor="text1"/>
          <w:lang w:val="en-GB"/>
        </w:rPr>
        <w:t>Kra</w:t>
      </w:r>
      <w:r w:rsidRPr="00F65E5C">
        <w:rPr>
          <w:rFonts w:ascii="Calibri" w:hAnsi="Calibri" w:cs="Calibri"/>
          <w:color w:val="000000" w:themeColor="text1"/>
          <w:lang w:val="en-GB"/>
        </w:rPr>
        <w:t>ĭ</w:t>
      </w:r>
      <w:r w:rsidRPr="00F65E5C">
        <w:rPr>
          <w:rFonts w:ascii="Gill Sans MT" w:hAnsi="Gill Sans MT" w:cstheme="majorBidi"/>
          <w:color w:val="000000" w:themeColor="text1"/>
          <w:lang w:val="en-GB"/>
        </w:rPr>
        <w:t>kivskaia</w:t>
      </w:r>
      <w:proofErr w:type="spellEnd"/>
      <w:r w:rsidR="00217E24">
        <w:rPr>
          <w:rFonts w:ascii="Gill Sans MT" w:hAnsi="Gill Sans MT" w:cstheme="majorBidi"/>
          <w:color w:val="000000" w:themeColor="text1"/>
          <w:lang w:val="en-GB"/>
        </w:rPr>
        <w:t>,</w:t>
      </w:r>
      <w:r w:rsidRPr="00F65E5C">
        <w:rPr>
          <w:rFonts w:ascii="Gill Sans MT" w:hAnsi="Gill Sans MT" w:cstheme="majorBidi"/>
          <w:color w:val="000000" w:themeColor="text1"/>
          <w:lang w:val="en-GB"/>
        </w:rPr>
        <w:t xml:space="preserve"> O</w:t>
      </w:r>
      <w:r w:rsidR="00217E24">
        <w:rPr>
          <w:rFonts w:ascii="Gill Sans MT" w:hAnsi="Gill Sans MT" w:cstheme="majorBidi"/>
          <w:color w:val="000000" w:themeColor="text1"/>
          <w:lang w:val="en-GB"/>
        </w:rPr>
        <w:t xml:space="preserve">. </w:t>
      </w:r>
      <w:r w:rsidRPr="00F65E5C">
        <w:rPr>
          <w:rFonts w:ascii="Gill Sans MT" w:hAnsi="Gill Sans MT" w:cstheme="majorBidi"/>
          <w:color w:val="000000" w:themeColor="text1"/>
          <w:lang w:val="en-GB"/>
        </w:rPr>
        <w:t>V</w:t>
      </w:r>
      <w:r w:rsidR="00217E24">
        <w:rPr>
          <w:rFonts w:ascii="Gill Sans MT" w:hAnsi="Gill Sans MT" w:cstheme="majorBidi"/>
          <w:color w:val="000000" w:themeColor="text1"/>
          <w:lang w:val="en-GB"/>
        </w:rPr>
        <w:t>.</w:t>
      </w:r>
      <w:r w:rsidRPr="00F65E5C">
        <w:rPr>
          <w:rFonts w:ascii="Gill Sans MT" w:hAnsi="Gill Sans MT" w:cstheme="majorBidi"/>
          <w:color w:val="000000" w:themeColor="text1"/>
          <w:lang w:val="en-GB"/>
        </w:rPr>
        <w:t>, Mamontova</w:t>
      </w:r>
      <w:r w:rsidR="00217E24">
        <w:rPr>
          <w:rFonts w:ascii="Gill Sans MT" w:hAnsi="Gill Sans MT" w:cstheme="majorBidi"/>
          <w:color w:val="000000" w:themeColor="text1"/>
          <w:lang w:val="en-GB"/>
        </w:rPr>
        <w:t>,</w:t>
      </w:r>
      <w:r w:rsidRPr="00F65E5C">
        <w:rPr>
          <w:rFonts w:ascii="Gill Sans MT" w:hAnsi="Gill Sans MT" w:cstheme="majorBidi"/>
          <w:color w:val="000000" w:themeColor="text1"/>
          <w:lang w:val="en-GB"/>
        </w:rPr>
        <w:t xml:space="preserve"> L</w:t>
      </w:r>
      <w:r w:rsidR="00217E24">
        <w:rPr>
          <w:rFonts w:ascii="Gill Sans MT" w:hAnsi="Gill Sans MT" w:cstheme="majorBidi"/>
          <w:color w:val="000000" w:themeColor="text1"/>
          <w:lang w:val="en-GB"/>
        </w:rPr>
        <w:t xml:space="preserve">. </w:t>
      </w:r>
      <w:r w:rsidRPr="00F65E5C">
        <w:rPr>
          <w:rFonts w:ascii="Gill Sans MT" w:hAnsi="Gill Sans MT" w:cstheme="majorBidi"/>
          <w:color w:val="000000" w:themeColor="text1"/>
          <w:lang w:val="en-GB"/>
        </w:rPr>
        <w:t>M</w:t>
      </w:r>
      <w:r w:rsidR="00217E24">
        <w:rPr>
          <w:rFonts w:ascii="Gill Sans MT" w:hAnsi="Gill Sans MT" w:cstheme="majorBidi"/>
          <w:color w:val="000000" w:themeColor="text1"/>
          <w:lang w:val="en-GB"/>
        </w:rPr>
        <w:t>.</w:t>
      </w:r>
      <w:r w:rsidRPr="00F65E5C">
        <w:rPr>
          <w:rFonts w:ascii="Gill Sans MT" w:hAnsi="Gill Sans MT" w:cstheme="majorBidi"/>
          <w:color w:val="000000" w:themeColor="text1"/>
          <w:lang w:val="en-GB"/>
        </w:rPr>
        <w:t>, Shchetinina</w:t>
      </w:r>
      <w:r w:rsidR="00217E24">
        <w:rPr>
          <w:rFonts w:ascii="Gill Sans MT" w:hAnsi="Gill Sans MT" w:cstheme="majorBidi"/>
          <w:color w:val="000000" w:themeColor="text1"/>
          <w:lang w:val="en-GB"/>
        </w:rPr>
        <w:t>,</w:t>
      </w:r>
      <w:r w:rsidRPr="00F65E5C">
        <w:rPr>
          <w:rFonts w:ascii="Gill Sans MT" w:hAnsi="Gill Sans MT" w:cstheme="majorBidi"/>
          <w:color w:val="000000" w:themeColor="text1"/>
          <w:lang w:val="en-GB"/>
        </w:rPr>
        <w:t xml:space="preserve"> E</w:t>
      </w:r>
      <w:r w:rsidR="00217E24">
        <w:rPr>
          <w:rFonts w:ascii="Gill Sans MT" w:hAnsi="Gill Sans MT" w:cstheme="majorBidi"/>
          <w:color w:val="000000" w:themeColor="text1"/>
          <w:lang w:val="en-GB"/>
        </w:rPr>
        <w:t xml:space="preserve">. </w:t>
      </w:r>
      <w:r w:rsidRPr="00F65E5C">
        <w:rPr>
          <w:rFonts w:ascii="Gill Sans MT" w:hAnsi="Gill Sans MT" w:cstheme="majorBidi"/>
          <w:color w:val="000000" w:themeColor="text1"/>
          <w:lang w:val="en-GB"/>
        </w:rPr>
        <w:t>V</w:t>
      </w:r>
      <w:r w:rsidR="00217E24">
        <w:rPr>
          <w:rFonts w:ascii="Gill Sans MT" w:hAnsi="Gill Sans MT" w:cstheme="majorBidi"/>
          <w:color w:val="000000" w:themeColor="text1"/>
          <w:lang w:val="en-GB"/>
        </w:rPr>
        <w:t>. and E. D.</w:t>
      </w:r>
      <w:r w:rsidRPr="00F65E5C">
        <w:rPr>
          <w:rFonts w:ascii="Gill Sans MT" w:hAnsi="Gill Sans MT" w:cstheme="majorBidi"/>
          <w:color w:val="000000" w:themeColor="text1"/>
          <w:lang w:val="en-GB"/>
        </w:rPr>
        <w:t xml:space="preserve"> </w:t>
      </w:r>
      <w:proofErr w:type="spellStart"/>
      <w:r w:rsidRPr="00F65E5C">
        <w:rPr>
          <w:rFonts w:ascii="Gill Sans MT" w:hAnsi="Gill Sans MT" w:cstheme="majorBidi"/>
          <w:color w:val="000000" w:themeColor="text1"/>
          <w:lang w:val="en-GB"/>
        </w:rPr>
        <w:t>Savilov</w:t>
      </w:r>
      <w:proofErr w:type="spellEnd"/>
      <w:r w:rsidRPr="00F65E5C">
        <w:rPr>
          <w:rFonts w:ascii="Gill Sans MT" w:hAnsi="Gill Sans MT" w:cstheme="majorBidi"/>
          <w:color w:val="000000" w:themeColor="text1"/>
          <w:lang w:val="en-GB"/>
        </w:rPr>
        <w:t xml:space="preserve"> 2003. </w:t>
      </w:r>
      <w:proofErr w:type="spellStart"/>
      <w:r w:rsidRPr="00F65E5C">
        <w:rPr>
          <w:rFonts w:ascii="Gill Sans MT" w:hAnsi="Gill Sans MT" w:cstheme="majorBidi"/>
          <w:color w:val="000000" w:themeColor="text1"/>
          <w:lang w:val="en-GB"/>
        </w:rPr>
        <w:t>Indikatsiia</w:t>
      </w:r>
      <w:proofErr w:type="spellEnd"/>
      <w:r w:rsidRPr="00F65E5C">
        <w:rPr>
          <w:rFonts w:ascii="Gill Sans MT" w:hAnsi="Gill Sans MT" w:cstheme="majorBidi"/>
          <w:color w:val="000000" w:themeColor="text1"/>
          <w:lang w:val="en-GB"/>
        </w:rPr>
        <w:t xml:space="preserve"> </w:t>
      </w:r>
      <w:proofErr w:type="spellStart"/>
      <w:r w:rsidRPr="00F65E5C">
        <w:rPr>
          <w:rFonts w:ascii="Gill Sans MT" w:hAnsi="Gill Sans MT" w:cstheme="majorBidi"/>
          <w:color w:val="000000" w:themeColor="text1"/>
          <w:lang w:val="en-GB"/>
        </w:rPr>
        <w:t>patogennykh</w:t>
      </w:r>
      <w:proofErr w:type="spellEnd"/>
      <w:r w:rsidRPr="00F65E5C">
        <w:rPr>
          <w:rFonts w:ascii="Gill Sans MT" w:hAnsi="Gill Sans MT" w:cstheme="majorBidi"/>
          <w:color w:val="000000" w:themeColor="text1"/>
          <w:lang w:val="en-GB"/>
        </w:rPr>
        <w:t xml:space="preserve"> </w:t>
      </w:r>
      <w:proofErr w:type="spellStart"/>
      <w:r w:rsidRPr="00F65E5C">
        <w:rPr>
          <w:rFonts w:ascii="Gill Sans MT" w:hAnsi="Gill Sans MT" w:cstheme="majorBidi"/>
          <w:color w:val="000000" w:themeColor="text1"/>
          <w:lang w:val="en-GB"/>
        </w:rPr>
        <w:t>virusov</w:t>
      </w:r>
      <w:proofErr w:type="spellEnd"/>
      <w:r w:rsidRPr="00F65E5C">
        <w:rPr>
          <w:rFonts w:ascii="Gill Sans MT" w:hAnsi="Gill Sans MT" w:cstheme="majorBidi"/>
          <w:color w:val="000000" w:themeColor="text1"/>
          <w:lang w:val="en-GB"/>
        </w:rPr>
        <w:t xml:space="preserve"> v </w:t>
      </w:r>
      <w:proofErr w:type="spellStart"/>
      <w:r w:rsidRPr="00F65E5C">
        <w:rPr>
          <w:rFonts w:ascii="Gill Sans MT" w:hAnsi="Gill Sans MT" w:cstheme="majorBidi"/>
          <w:color w:val="000000" w:themeColor="text1"/>
          <w:lang w:val="en-GB"/>
        </w:rPr>
        <w:t>vode</w:t>
      </w:r>
      <w:proofErr w:type="spellEnd"/>
      <w:r w:rsidRPr="00F65E5C">
        <w:rPr>
          <w:rFonts w:ascii="Gill Sans MT" w:hAnsi="Gill Sans MT" w:cstheme="majorBidi"/>
          <w:color w:val="000000" w:themeColor="text1"/>
          <w:lang w:val="en-GB"/>
        </w:rPr>
        <w:t xml:space="preserve"> </w:t>
      </w:r>
      <w:proofErr w:type="spellStart"/>
      <w:r w:rsidRPr="00F65E5C">
        <w:rPr>
          <w:rFonts w:ascii="Gill Sans MT" w:hAnsi="Gill Sans MT" w:cstheme="majorBidi"/>
          <w:color w:val="000000" w:themeColor="text1"/>
          <w:lang w:val="en-GB"/>
        </w:rPr>
        <w:t>ozera</w:t>
      </w:r>
      <w:proofErr w:type="spellEnd"/>
      <w:r w:rsidRPr="00F65E5C">
        <w:rPr>
          <w:rFonts w:ascii="Gill Sans MT" w:hAnsi="Gill Sans MT" w:cstheme="majorBidi"/>
          <w:color w:val="000000" w:themeColor="text1"/>
          <w:lang w:val="en-GB"/>
        </w:rPr>
        <w:t xml:space="preserve"> </w:t>
      </w:r>
      <w:proofErr w:type="spellStart"/>
      <w:r w:rsidRPr="00F65E5C">
        <w:rPr>
          <w:rFonts w:ascii="Gill Sans MT" w:hAnsi="Gill Sans MT" w:cstheme="majorBidi"/>
          <w:color w:val="000000" w:themeColor="text1"/>
          <w:lang w:val="en-GB"/>
        </w:rPr>
        <w:t>Ba</w:t>
      </w:r>
      <w:r w:rsidRPr="00F65E5C">
        <w:rPr>
          <w:rFonts w:ascii="Calibri" w:hAnsi="Calibri" w:cs="Calibri"/>
          <w:color w:val="000000" w:themeColor="text1"/>
          <w:lang w:val="en-GB"/>
        </w:rPr>
        <w:t>ĭ</w:t>
      </w:r>
      <w:r w:rsidRPr="00F65E5C">
        <w:rPr>
          <w:rFonts w:ascii="Gill Sans MT" w:hAnsi="Gill Sans MT" w:cstheme="majorBidi"/>
          <w:color w:val="000000" w:themeColor="text1"/>
          <w:lang w:val="en-GB"/>
        </w:rPr>
        <w:t>kal</w:t>
      </w:r>
      <w:proofErr w:type="spellEnd"/>
      <w:r w:rsidRPr="00F65E5C">
        <w:rPr>
          <w:rFonts w:ascii="Gill Sans MT" w:hAnsi="Gill Sans MT" w:cstheme="majorBidi"/>
          <w:color w:val="000000" w:themeColor="text1"/>
          <w:lang w:val="en-GB"/>
        </w:rPr>
        <w:t xml:space="preserve"> </w:t>
      </w:r>
      <w:proofErr w:type="spellStart"/>
      <w:r w:rsidRPr="00F65E5C">
        <w:rPr>
          <w:rFonts w:ascii="Gill Sans MT" w:hAnsi="Gill Sans MT" w:cstheme="majorBidi"/>
          <w:color w:val="000000" w:themeColor="text1"/>
          <w:lang w:val="en-GB"/>
        </w:rPr>
        <w:t>i</w:t>
      </w:r>
      <w:proofErr w:type="spellEnd"/>
      <w:r w:rsidRPr="00F65E5C">
        <w:rPr>
          <w:rFonts w:ascii="Gill Sans MT" w:hAnsi="Gill Sans MT" w:cstheme="majorBidi"/>
          <w:color w:val="000000" w:themeColor="text1"/>
          <w:lang w:val="en-GB"/>
        </w:rPr>
        <w:t xml:space="preserve"> ego </w:t>
      </w:r>
      <w:proofErr w:type="spellStart"/>
      <w:r w:rsidRPr="00F65E5C">
        <w:rPr>
          <w:rFonts w:ascii="Gill Sans MT" w:hAnsi="Gill Sans MT" w:cstheme="majorBidi"/>
          <w:color w:val="000000" w:themeColor="text1"/>
          <w:lang w:val="en-GB"/>
        </w:rPr>
        <w:t>pritokakh</w:t>
      </w:r>
      <w:proofErr w:type="spellEnd"/>
      <w:r w:rsidRPr="00F65E5C">
        <w:rPr>
          <w:rFonts w:ascii="Gill Sans MT" w:hAnsi="Gill Sans MT" w:cstheme="majorBidi"/>
          <w:color w:val="000000" w:themeColor="text1"/>
          <w:lang w:val="en-GB"/>
        </w:rPr>
        <w:t xml:space="preserve"> [Indications of pathogenic viruses in water of Lake Baikal and its tributaries], </w:t>
      </w:r>
      <w:r w:rsidRPr="00F65E5C">
        <w:rPr>
          <w:rFonts w:ascii="Gill Sans MT" w:hAnsi="Gill Sans MT" w:cstheme="majorBidi"/>
          <w:i/>
          <w:iCs/>
          <w:color w:val="000000" w:themeColor="text1"/>
          <w:lang w:val="en-GB"/>
        </w:rPr>
        <w:t>Gig</w:t>
      </w:r>
      <w:r w:rsidRPr="00F65E5C">
        <w:rPr>
          <w:rFonts w:ascii="Gill Sans MT" w:hAnsi="Gill Sans MT" w:cstheme="majorBidi"/>
          <w:color w:val="000000" w:themeColor="text1"/>
          <w:lang w:val="en-GB"/>
        </w:rPr>
        <w:t xml:space="preserve"> </w:t>
      </w:r>
      <w:r w:rsidRPr="00F65E5C">
        <w:rPr>
          <w:rFonts w:ascii="Gill Sans MT" w:hAnsi="Gill Sans MT" w:cstheme="majorBidi"/>
          <w:i/>
          <w:iCs/>
          <w:color w:val="000000" w:themeColor="text1"/>
          <w:lang w:val="en-GB"/>
        </w:rPr>
        <w:t>Sanit</w:t>
      </w:r>
      <w:r w:rsidRPr="00F65E5C">
        <w:rPr>
          <w:rFonts w:ascii="Gill Sans MT" w:hAnsi="Gill Sans MT" w:cstheme="majorBidi"/>
          <w:color w:val="000000" w:themeColor="text1"/>
          <w:lang w:val="en-GB"/>
        </w:rPr>
        <w:t xml:space="preserve"> </w:t>
      </w:r>
      <w:proofErr w:type="spellStart"/>
      <w:r w:rsidRPr="00F65E5C">
        <w:rPr>
          <w:rFonts w:ascii="Gill Sans MT" w:hAnsi="Gill Sans MT" w:cstheme="majorBidi"/>
          <w:color w:val="000000" w:themeColor="text1"/>
          <w:lang w:val="en-GB"/>
        </w:rPr>
        <w:t>MarApr</w:t>
      </w:r>
      <w:proofErr w:type="spellEnd"/>
      <w:r w:rsidRPr="00F65E5C">
        <w:rPr>
          <w:rFonts w:ascii="Gill Sans MT" w:hAnsi="Gill Sans MT" w:cstheme="majorBidi"/>
          <w:color w:val="000000" w:themeColor="text1"/>
          <w:lang w:val="en-GB"/>
        </w:rPr>
        <w:t>/2,</w:t>
      </w:r>
      <w:r w:rsidR="00217E24">
        <w:rPr>
          <w:rFonts w:ascii="Gill Sans MT" w:hAnsi="Gill Sans MT" w:cstheme="majorBidi"/>
          <w:color w:val="000000" w:themeColor="text1"/>
          <w:lang w:val="en-GB"/>
        </w:rPr>
        <w:t xml:space="preserve"> </w:t>
      </w:r>
      <w:r w:rsidRPr="00F65E5C">
        <w:rPr>
          <w:rFonts w:ascii="Gill Sans MT" w:hAnsi="Gill Sans MT" w:cstheme="majorBidi"/>
          <w:color w:val="000000" w:themeColor="text1"/>
          <w:lang w:val="en-GB"/>
        </w:rPr>
        <w:t>15-8. Russian. PMID: 12861681.</w:t>
      </w:r>
    </w:p>
    <w:p w14:paraId="4FE3EA40" w14:textId="77777777" w:rsidR="00217E24" w:rsidRDefault="00217E24" w:rsidP="002F0EF7">
      <w:pPr>
        <w:ind w:left="720" w:hanging="720"/>
        <w:jc w:val="both"/>
        <w:rPr>
          <w:rFonts w:ascii="Gill Sans MT" w:hAnsi="Gill Sans MT" w:cstheme="majorBidi"/>
          <w:color w:val="000000" w:themeColor="text1"/>
          <w:lang w:val="en-GB"/>
        </w:rPr>
      </w:pPr>
    </w:p>
    <w:p w14:paraId="711F4014" w14:textId="51D7930B" w:rsidR="008B6D09" w:rsidRDefault="008B6D09" w:rsidP="002F0EF7">
      <w:pPr>
        <w:jc w:val="both"/>
        <w:rPr>
          <w:rFonts w:ascii="Gill Sans MT" w:hAnsi="Gill Sans MT" w:cstheme="majorBidi"/>
          <w:color w:val="000000" w:themeColor="text1"/>
          <w:lang w:val="en-GB"/>
        </w:rPr>
      </w:pPr>
      <w:r w:rsidRPr="00217E24">
        <w:rPr>
          <w:rFonts w:ascii="Gill Sans MT" w:hAnsi="Gill Sans MT" w:cstheme="majorBidi"/>
          <w:color w:val="000000" w:themeColor="text1"/>
          <w:lang w:val="en-GB"/>
        </w:rPr>
        <w:t>Nakata, H</w:t>
      </w:r>
      <w:r w:rsidR="00217E24" w:rsidRPr="00217E24">
        <w:rPr>
          <w:rFonts w:ascii="Gill Sans MT" w:hAnsi="Gill Sans MT" w:cstheme="majorBidi"/>
          <w:color w:val="000000" w:themeColor="text1"/>
          <w:lang w:val="en-GB"/>
        </w:rPr>
        <w:t>.</w:t>
      </w:r>
      <w:r w:rsidRPr="00217E24">
        <w:rPr>
          <w:rFonts w:ascii="Gill Sans MT" w:hAnsi="Gill Sans MT" w:cstheme="majorBidi"/>
          <w:color w:val="000000" w:themeColor="text1"/>
          <w:lang w:val="en-GB"/>
        </w:rPr>
        <w:t xml:space="preserve">, Tanabe, S., </w:t>
      </w:r>
      <w:proofErr w:type="spellStart"/>
      <w:r w:rsidRPr="00217E24">
        <w:rPr>
          <w:rFonts w:ascii="Gill Sans MT" w:hAnsi="Gill Sans MT" w:cstheme="majorBidi"/>
          <w:color w:val="000000" w:themeColor="text1"/>
          <w:lang w:val="en-GB"/>
        </w:rPr>
        <w:t>Tatsukawa</w:t>
      </w:r>
      <w:proofErr w:type="spellEnd"/>
      <w:r w:rsidRPr="00217E24">
        <w:rPr>
          <w:rFonts w:ascii="Gill Sans MT" w:hAnsi="Gill Sans MT" w:cstheme="majorBidi"/>
          <w:color w:val="000000" w:themeColor="text1"/>
          <w:lang w:val="en-GB"/>
        </w:rPr>
        <w:t>, R., Amano, M., Miyazaki, N.</w:t>
      </w:r>
      <w:r w:rsidR="00217E24" w:rsidRPr="00217E24">
        <w:rPr>
          <w:rFonts w:ascii="Gill Sans MT" w:hAnsi="Gill Sans MT" w:cstheme="majorBidi"/>
          <w:color w:val="000000" w:themeColor="text1"/>
          <w:lang w:val="en-GB"/>
        </w:rPr>
        <w:t xml:space="preserve"> and E. A.</w:t>
      </w:r>
      <w:r w:rsidRPr="00217E24">
        <w:rPr>
          <w:rFonts w:ascii="Gill Sans MT" w:hAnsi="Gill Sans MT" w:cstheme="majorBidi"/>
          <w:color w:val="000000" w:themeColor="text1"/>
          <w:lang w:val="en-GB"/>
        </w:rPr>
        <w:t xml:space="preserve"> Petrov 1995. </w:t>
      </w:r>
      <w:r w:rsidRPr="00F65E5C">
        <w:rPr>
          <w:rFonts w:ascii="Gill Sans MT" w:hAnsi="Gill Sans MT" w:cstheme="majorBidi"/>
          <w:color w:val="000000" w:themeColor="text1"/>
          <w:lang w:val="en-GB"/>
        </w:rPr>
        <w:t xml:space="preserve">Persistent organochlorine residues and their accumulation kinetics in </w:t>
      </w:r>
      <w:r w:rsidR="00217E24">
        <w:rPr>
          <w:rFonts w:ascii="Gill Sans MT" w:hAnsi="Gill Sans MT" w:cstheme="majorBidi"/>
          <w:color w:val="000000" w:themeColor="text1"/>
          <w:lang w:val="en-GB"/>
        </w:rPr>
        <w:t>B</w:t>
      </w:r>
      <w:r w:rsidRPr="00F65E5C">
        <w:rPr>
          <w:rFonts w:ascii="Gill Sans MT" w:hAnsi="Gill Sans MT" w:cstheme="majorBidi"/>
          <w:color w:val="000000" w:themeColor="text1"/>
          <w:lang w:val="en-GB"/>
        </w:rPr>
        <w:t>aikal seal (</w:t>
      </w:r>
      <w:r w:rsidR="00217E24">
        <w:rPr>
          <w:rFonts w:ascii="Gill Sans MT" w:hAnsi="Gill Sans MT" w:cstheme="majorBidi"/>
          <w:color w:val="000000" w:themeColor="text1"/>
          <w:lang w:val="en-GB"/>
        </w:rPr>
        <w:t>P</w:t>
      </w:r>
      <w:r w:rsidRPr="00F65E5C">
        <w:rPr>
          <w:rFonts w:ascii="Gill Sans MT" w:hAnsi="Gill Sans MT" w:cstheme="majorBidi"/>
          <w:color w:val="000000" w:themeColor="text1"/>
          <w:lang w:val="en-GB"/>
        </w:rPr>
        <w:t xml:space="preserve">hoca sibirica) from </w:t>
      </w:r>
      <w:r w:rsidR="001D31AE">
        <w:rPr>
          <w:rFonts w:ascii="Gill Sans MT" w:hAnsi="Gill Sans MT" w:cstheme="majorBidi"/>
          <w:color w:val="000000" w:themeColor="text1"/>
          <w:lang w:val="en-GB"/>
        </w:rPr>
        <w:t>L</w:t>
      </w:r>
      <w:r w:rsidRPr="00F65E5C">
        <w:rPr>
          <w:rFonts w:ascii="Gill Sans MT" w:hAnsi="Gill Sans MT" w:cstheme="majorBidi"/>
          <w:color w:val="000000" w:themeColor="text1"/>
          <w:lang w:val="en-GB"/>
        </w:rPr>
        <w:t xml:space="preserve">ake </w:t>
      </w:r>
      <w:r w:rsidR="001D31AE">
        <w:rPr>
          <w:rFonts w:ascii="Gill Sans MT" w:hAnsi="Gill Sans MT" w:cstheme="majorBidi"/>
          <w:color w:val="000000" w:themeColor="text1"/>
          <w:lang w:val="en-GB"/>
        </w:rPr>
        <w:t>B</w:t>
      </w:r>
      <w:r w:rsidRPr="00F65E5C">
        <w:rPr>
          <w:rFonts w:ascii="Gill Sans MT" w:hAnsi="Gill Sans MT" w:cstheme="majorBidi"/>
          <w:color w:val="000000" w:themeColor="text1"/>
          <w:lang w:val="en-GB"/>
        </w:rPr>
        <w:t xml:space="preserve">aikal, Russia, </w:t>
      </w:r>
      <w:r w:rsidRPr="00F65E5C">
        <w:rPr>
          <w:rFonts w:ascii="Gill Sans MT" w:hAnsi="Gill Sans MT" w:cstheme="majorBidi"/>
          <w:i/>
          <w:iCs/>
          <w:color w:val="000000" w:themeColor="text1"/>
          <w:lang w:val="en-GB"/>
        </w:rPr>
        <w:t>Environmental</w:t>
      </w:r>
      <w:r w:rsidRPr="00F65E5C">
        <w:rPr>
          <w:rFonts w:ascii="Gill Sans MT" w:hAnsi="Gill Sans MT" w:cstheme="majorBidi"/>
          <w:color w:val="000000" w:themeColor="text1"/>
          <w:lang w:val="en-GB"/>
        </w:rPr>
        <w:t xml:space="preserve"> </w:t>
      </w:r>
      <w:r w:rsidRPr="00F65E5C">
        <w:rPr>
          <w:rFonts w:ascii="Gill Sans MT" w:hAnsi="Gill Sans MT" w:cstheme="majorBidi"/>
          <w:i/>
          <w:iCs/>
          <w:color w:val="000000" w:themeColor="text1"/>
          <w:lang w:val="en-GB"/>
        </w:rPr>
        <w:t>Science</w:t>
      </w:r>
      <w:r w:rsidRPr="00F65E5C">
        <w:rPr>
          <w:rFonts w:ascii="Gill Sans MT" w:hAnsi="Gill Sans MT" w:cstheme="majorBidi"/>
          <w:color w:val="000000" w:themeColor="text1"/>
          <w:lang w:val="en-GB"/>
        </w:rPr>
        <w:t xml:space="preserve"> </w:t>
      </w:r>
      <w:r w:rsidRPr="00F65E5C">
        <w:rPr>
          <w:rFonts w:ascii="Gill Sans MT" w:hAnsi="Gill Sans MT" w:cstheme="majorBidi"/>
          <w:i/>
          <w:iCs/>
          <w:color w:val="000000" w:themeColor="text1"/>
          <w:lang w:val="en-GB"/>
        </w:rPr>
        <w:t>&amp;</w:t>
      </w:r>
      <w:r w:rsidRPr="00F65E5C">
        <w:rPr>
          <w:rFonts w:ascii="Gill Sans MT" w:hAnsi="Gill Sans MT" w:cstheme="majorBidi"/>
          <w:color w:val="000000" w:themeColor="text1"/>
          <w:lang w:val="en-GB"/>
        </w:rPr>
        <w:t xml:space="preserve"> </w:t>
      </w:r>
      <w:r w:rsidRPr="00F65E5C">
        <w:rPr>
          <w:rFonts w:ascii="Gill Sans MT" w:hAnsi="Gill Sans MT" w:cstheme="majorBidi"/>
          <w:i/>
          <w:iCs/>
          <w:color w:val="000000" w:themeColor="text1"/>
          <w:lang w:val="en-GB"/>
        </w:rPr>
        <w:t>Technology</w:t>
      </w:r>
      <w:r w:rsidRPr="00F65E5C">
        <w:rPr>
          <w:rFonts w:ascii="Gill Sans MT" w:hAnsi="Gill Sans MT" w:cstheme="majorBidi"/>
          <w:color w:val="000000" w:themeColor="text1"/>
          <w:lang w:val="en-GB"/>
        </w:rPr>
        <w:t xml:space="preserve"> 29/11, 2877-2885. </w:t>
      </w:r>
      <w:proofErr w:type="spellStart"/>
      <w:r w:rsidRPr="00F65E5C">
        <w:rPr>
          <w:rFonts w:ascii="Gill Sans MT" w:hAnsi="Gill Sans MT" w:cstheme="majorBidi"/>
          <w:color w:val="000000" w:themeColor="text1"/>
          <w:lang w:val="en-GB"/>
        </w:rPr>
        <w:t>doi</w:t>
      </w:r>
      <w:proofErr w:type="spellEnd"/>
      <w:r w:rsidRPr="00F65E5C">
        <w:rPr>
          <w:rFonts w:ascii="Gill Sans MT" w:hAnsi="Gill Sans MT" w:cstheme="majorBidi"/>
          <w:color w:val="000000" w:themeColor="text1"/>
          <w:lang w:val="en-GB"/>
        </w:rPr>
        <w:t>: 10.1021/es00011a026</w:t>
      </w:r>
      <w:r w:rsidR="00217E24">
        <w:rPr>
          <w:rFonts w:ascii="Gill Sans MT" w:hAnsi="Gill Sans MT" w:cstheme="majorBidi"/>
          <w:color w:val="000000" w:themeColor="text1"/>
          <w:lang w:val="en-GB"/>
        </w:rPr>
        <w:t>.</w:t>
      </w:r>
    </w:p>
    <w:p w14:paraId="2EC0BE25" w14:textId="77777777" w:rsidR="00217E24" w:rsidRPr="00F65E5C" w:rsidRDefault="00217E24" w:rsidP="002F0EF7">
      <w:pPr>
        <w:jc w:val="both"/>
        <w:rPr>
          <w:rFonts w:ascii="Gill Sans MT" w:hAnsi="Gill Sans MT" w:cstheme="majorBidi"/>
          <w:color w:val="000000" w:themeColor="text1"/>
          <w:lang w:val="en-GB"/>
        </w:rPr>
      </w:pPr>
    </w:p>
    <w:p w14:paraId="170D3581" w14:textId="1485F96B" w:rsidR="00217E24" w:rsidRPr="00F65E5C" w:rsidRDefault="008B6D09" w:rsidP="002F0EF7">
      <w:pPr>
        <w:jc w:val="both"/>
        <w:rPr>
          <w:rFonts w:ascii="Gill Sans MT" w:hAnsi="Gill Sans MT"/>
          <w:color w:val="000000" w:themeColor="text1"/>
          <w:lang w:val="en-GB"/>
        </w:rPr>
      </w:pPr>
      <w:r w:rsidRPr="00F65E5C">
        <w:rPr>
          <w:rFonts w:ascii="Gill Sans MT" w:hAnsi="Gill Sans MT"/>
          <w:color w:val="000000" w:themeColor="text1"/>
          <w:lang w:val="en-GB"/>
        </w:rPr>
        <w:t xml:space="preserve">Nelson, Melissa </w:t>
      </w:r>
      <w:r w:rsidR="00217E24">
        <w:rPr>
          <w:rFonts w:ascii="Gill Sans MT" w:hAnsi="Gill Sans MT"/>
          <w:color w:val="000000" w:themeColor="text1"/>
          <w:lang w:val="en-GB"/>
        </w:rPr>
        <w:t>K.</w:t>
      </w:r>
      <w:r w:rsidRPr="00F65E5C">
        <w:rPr>
          <w:rFonts w:ascii="Gill Sans MT" w:hAnsi="Gill Sans MT"/>
          <w:color w:val="000000" w:themeColor="text1"/>
          <w:lang w:val="en-GB"/>
        </w:rPr>
        <w:t xml:space="preserve"> 2017. North America: Native </w:t>
      </w:r>
      <w:r w:rsidR="00217E24">
        <w:rPr>
          <w:rFonts w:ascii="Gill Sans MT" w:hAnsi="Gill Sans MT"/>
          <w:color w:val="000000" w:themeColor="text1"/>
          <w:lang w:val="en-GB"/>
        </w:rPr>
        <w:t>e</w:t>
      </w:r>
      <w:r w:rsidRPr="00F65E5C">
        <w:rPr>
          <w:rFonts w:ascii="Gill Sans MT" w:hAnsi="Gill Sans MT"/>
          <w:color w:val="000000" w:themeColor="text1"/>
          <w:lang w:val="en-GB"/>
        </w:rPr>
        <w:t xml:space="preserve">cologies and </w:t>
      </w:r>
      <w:proofErr w:type="spellStart"/>
      <w:r w:rsidR="00217E24">
        <w:rPr>
          <w:rFonts w:ascii="Gill Sans MT" w:hAnsi="Gill Sans MT"/>
          <w:color w:val="000000" w:themeColor="text1"/>
          <w:lang w:val="en-GB"/>
        </w:rPr>
        <w:t>c</w:t>
      </w:r>
      <w:r w:rsidRPr="00F65E5C">
        <w:rPr>
          <w:rFonts w:ascii="Gill Sans MT" w:hAnsi="Gill Sans MT"/>
          <w:color w:val="000000" w:themeColor="text1"/>
          <w:lang w:val="en-GB"/>
        </w:rPr>
        <w:t>osmovisions</w:t>
      </w:r>
      <w:proofErr w:type="spellEnd"/>
      <w:r w:rsidRPr="00F65E5C">
        <w:rPr>
          <w:rFonts w:ascii="Gill Sans MT" w:hAnsi="Gill Sans MT"/>
          <w:color w:val="000000" w:themeColor="text1"/>
          <w:lang w:val="en-GB"/>
        </w:rPr>
        <w:t xml:space="preserve"> </w:t>
      </w:r>
      <w:r w:rsidR="00217E24">
        <w:rPr>
          <w:rFonts w:ascii="Gill Sans MT" w:hAnsi="Gill Sans MT"/>
          <w:color w:val="000000" w:themeColor="text1"/>
          <w:lang w:val="en-GB"/>
        </w:rPr>
        <w:t>r</w:t>
      </w:r>
      <w:r w:rsidRPr="00F65E5C">
        <w:rPr>
          <w:rFonts w:ascii="Gill Sans MT" w:hAnsi="Gill Sans MT"/>
          <w:color w:val="000000" w:themeColor="text1"/>
          <w:lang w:val="en-GB"/>
        </w:rPr>
        <w:t xml:space="preserve">enew </w:t>
      </w:r>
      <w:r w:rsidR="00217E24">
        <w:rPr>
          <w:rFonts w:ascii="Gill Sans MT" w:hAnsi="Gill Sans MT"/>
          <w:color w:val="000000" w:themeColor="text1"/>
          <w:lang w:val="en-GB"/>
        </w:rPr>
        <w:t>t</w:t>
      </w:r>
      <w:r w:rsidRPr="00F65E5C">
        <w:rPr>
          <w:rFonts w:ascii="Gill Sans MT" w:hAnsi="Gill Sans MT"/>
          <w:color w:val="000000" w:themeColor="text1"/>
          <w:lang w:val="en-GB"/>
        </w:rPr>
        <w:t xml:space="preserve">reaties with the Earth and </w:t>
      </w:r>
      <w:r w:rsidR="00217E24">
        <w:rPr>
          <w:rFonts w:ascii="Gill Sans MT" w:hAnsi="Gill Sans MT"/>
          <w:color w:val="000000" w:themeColor="text1"/>
          <w:lang w:val="en-GB"/>
        </w:rPr>
        <w:t>f</w:t>
      </w:r>
      <w:r w:rsidRPr="00F65E5C">
        <w:rPr>
          <w:rFonts w:ascii="Gill Sans MT" w:hAnsi="Gill Sans MT"/>
          <w:color w:val="000000" w:themeColor="text1"/>
          <w:lang w:val="en-GB"/>
        </w:rPr>
        <w:t xml:space="preserve">uel Indigenous </w:t>
      </w:r>
      <w:r w:rsidR="00217E24">
        <w:rPr>
          <w:rFonts w:ascii="Gill Sans MT" w:hAnsi="Gill Sans MT"/>
          <w:color w:val="000000" w:themeColor="text1"/>
          <w:lang w:val="en-GB"/>
        </w:rPr>
        <w:t>m</w:t>
      </w:r>
      <w:r w:rsidRPr="00F65E5C">
        <w:rPr>
          <w:rFonts w:ascii="Gill Sans MT" w:hAnsi="Gill Sans MT"/>
          <w:color w:val="000000" w:themeColor="text1"/>
          <w:lang w:val="en-GB"/>
        </w:rPr>
        <w:t xml:space="preserve">ovements, in </w:t>
      </w:r>
      <w:r w:rsidR="00217E24" w:rsidRPr="00F65E5C">
        <w:rPr>
          <w:rFonts w:ascii="Gill Sans MT" w:hAnsi="Gill Sans MT"/>
          <w:color w:val="000000" w:themeColor="text1"/>
          <w:lang w:val="en-GB"/>
        </w:rPr>
        <w:t>W</w:t>
      </w:r>
      <w:r w:rsidR="00217E24">
        <w:rPr>
          <w:rFonts w:ascii="Gill Sans MT" w:hAnsi="Gill Sans MT"/>
          <w:color w:val="000000" w:themeColor="text1"/>
          <w:lang w:val="en-GB"/>
        </w:rPr>
        <w:t>illis</w:t>
      </w:r>
      <w:r w:rsidR="00217E24" w:rsidRPr="00F65E5C">
        <w:rPr>
          <w:rFonts w:ascii="Gill Sans MT" w:hAnsi="Gill Sans MT"/>
          <w:color w:val="000000" w:themeColor="text1"/>
          <w:lang w:val="en-GB"/>
        </w:rPr>
        <w:t xml:space="preserve"> Jenkin</w:t>
      </w:r>
      <w:r w:rsidR="00217E24">
        <w:rPr>
          <w:rFonts w:ascii="Gill Sans MT" w:hAnsi="Gill Sans MT"/>
          <w:color w:val="000000" w:themeColor="text1"/>
          <w:lang w:val="en-GB"/>
        </w:rPr>
        <w:t>s, Mary Evelyn Tucker and John Grim</w:t>
      </w:r>
      <w:r w:rsidR="00217E24" w:rsidRPr="00F65E5C">
        <w:rPr>
          <w:rFonts w:ascii="Gill Sans MT" w:hAnsi="Gill Sans MT"/>
          <w:color w:val="000000" w:themeColor="text1"/>
          <w:lang w:val="en-GB"/>
        </w:rPr>
        <w:t xml:space="preserve"> (ed</w:t>
      </w:r>
      <w:r w:rsidR="00217E24">
        <w:rPr>
          <w:rFonts w:ascii="Gill Sans MT" w:hAnsi="Gill Sans MT"/>
          <w:color w:val="000000" w:themeColor="text1"/>
          <w:lang w:val="en-GB"/>
        </w:rPr>
        <w:t>s</w:t>
      </w:r>
      <w:r w:rsidR="00217E24" w:rsidRPr="00F65E5C">
        <w:rPr>
          <w:rFonts w:ascii="Gill Sans MT" w:hAnsi="Gill Sans MT"/>
          <w:color w:val="000000" w:themeColor="text1"/>
          <w:lang w:val="en-GB"/>
        </w:rPr>
        <w:t xml:space="preserve">.), </w:t>
      </w:r>
      <w:r w:rsidR="00217E24" w:rsidRPr="00F65E5C">
        <w:rPr>
          <w:rFonts w:ascii="Gill Sans MT" w:hAnsi="Gill Sans MT"/>
          <w:i/>
          <w:iCs/>
          <w:color w:val="000000" w:themeColor="text1"/>
          <w:lang w:val="en-GB"/>
        </w:rPr>
        <w:t>Routledge</w:t>
      </w:r>
      <w:r w:rsidR="00217E24" w:rsidRPr="00F65E5C">
        <w:rPr>
          <w:rFonts w:ascii="Gill Sans MT" w:hAnsi="Gill Sans MT"/>
          <w:color w:val="000000" w:themeColor="text1"/>
          <w:lang w:val="en-GB"/>
        </w:rPr>
        <w:t xml:space="preserve"> </w:t>
      </w:r>
      <w:r w:rsidR="00217E24">
        <w:rPr>
          <w:rFonts w:ascii="Gill Sans MT" w:hAnsi="Gill Sans MT"/>
          <w:i/>
          <w:iCs/>
          <w:color w:val="000000" w:themeColor="text1"/>
          <w:lang w:val="en-GB"/>
        </w:rPr>
        <w:t>h</w:t>
      </w:r>
      <w:r w:rsidR="00217E24" w:rsidRPr="00F65E5C">
        <w:rPr>
          <w:rFonts w:ascii="Gill Sans MT" w:hAnsi="Gill Sans MT"/>
          <w:i/>
          <w:iCs/>
          <w:color w:val="000000" w:themeColor="text1"/>
          <w:lang w:val="en-GB"/>
        </w:rPr>
        <w:t>andbook</w:t>
      </w:r>
      <w:r w:rsidR="00217E24" w:rsidRPr="00F65E5C">
        <w:rPr>
          <w:rFonts w:ascii="Gill Sans MT" w:hAnsi="Gill Sans MT"/>
          <w:color w:val="000000" w:themeColor="text1"/>
          <w:lang w:val="en-GB"/>
        </w:rPr>
        <w:t xml:space="preserve"> </w:t>
      </w:r>
      <w:r w:rsidR="00217E24" w:rsidRPr="00F65E5C">
        <w:rPr>
          <w:rFonts w:ascii="Gill Sans MT" w:hAnsi="Gill Sans MT"/>
          <w:i/>
          <w:iCs/>
          <w:color w:val="000000" w:themeColor="text1"/>
          <w:lang w:val="en-GB"/>
        </w:rPr>
        <w:t>of</w:t>
      </w:r>
      <w:r w:rsidR="00217E24" w:rsidRPr="00F65E5C">
        <w:rPr>
          <w:rFonts w:ascii="Gill Sans MT" w:hAnsi="Gill Sans MT"/>
          <w:color w:val="000000" w:themeColor="text1"/>
          <w:lang w:val="en-GB"/>
        </w:rPr>
        <w:t xml:space="preserve"> </w:t>
      </w:r>
      <w:r w:rsidR="00217E24">
        <w:rPr>
          <w:rFonts w:ascii="Gill Sans MT" w:hAnsi="Gill Sans MT"/>
          <w:i/>
          <w:iCs/>
          <w:color w:val="000000" w:themeColor="text1"/>
          <w:lang w:val="en-GB"/>
        </w:rPr>
        <w:t>r</w:t>
      </w:r>
      <w:r w:rsidR="00217E24" w:rsidRPr="00F65E5C">
        <w:rPr>
          <w:rFonts w:ascii="Gill Sans MT" w:hAnsi="Gill Sans MT"/>
          <w:i/>
          <w:iCs/>
          <w:color w:val="000000" w:themeColor="text1"/>
          <w:lang w:val="en-GB"/>
        </w:rPr>
        <w:t>eligion</w:t>
      </w:r>
      <w:r w:rsidR="00217E24" w:rsidRPr="00F65E5C">
        <w:rPr>
          <w:rFonts w:ascii="Gill Sans MT" w:hAnsi="Gill Sans MT"/>
          <w:color w:val="000000" w:themeColor="text1"/>
          <w:lang w:val="en-GB"/>
        </w:rPr>
        <w:t xml:space="preserve"> </w:t>
      </w:r>
      <w:r w:rsidR="00217E24" w:rsidRPr="00F65E5C">
        <w:rPr>
          <w:rFonts w:ascii="Gill Sans MT" w:hAnsi="Gill Sans MT"/>
          <w:i/>
          <w:iCs/>
          <w:color w:val="000000" w:themeColor="text1"/>
          <w:lang w:val="en-GB"/>
        </w:rPr>
        <w:t>and</w:t>
      </w:r>
      <w:r w:rsidR="00217E24" w:rsidRPr="00F65E5C">
        <w:rPr>
          <w:rFonts w:ascii="Gill Sans MT" w:hAnsi="Gill Sans MT"/>
          <w:color w:val="000000" w:themeColor="text1"/>
          <w:lang w:val="en-GB"/>
        </w:rPr>
        <w:t xml:space="preserve"> </w:t>
      </w:r>
      <w:r w:rsidR="00217E24">
        <w:rPr>
          <w:rFonts w:ascii="Gill Sans MT" w:hAnsi="Gill Sans MT"/>
          <w:i/>
          <w:iCs/>
          <w:color w:val="000000" w:themeColor="text1"/>
          <w:lang w:val="en-GB"/>
        </w:rPr>
        <w:t>e</w:t>
      </w:r>
      <w:r w:rsidR="00217E24" w:rsidRPr="00F65E5C">
        <w:rPr>
          <w:rFonts w:ascii="Gill Sans MT" w:hAnsi="Gill Sans MT"/>
          <w:i/>
          <w:iCs/>
          <w:color w:val="000000" w:themeColor="text1"/>
          <w:lang w:val="en-GB"/>
        </w:rPr>
        <w:t>cology</w:t>
      </w:r>
      <w:r w:rsidR="00217E24" w:rsidRPr="00F65E5C">
        <w:rPr>
          <w:rFonts w:ascii="Gill Sans MT" w:hAnsi="Gill Sans MT"/>
          <w:color w:val="000000" w:themeColor="text1"/>
          <w:lang w:val="en-GB"/>
        </w:rPr>
        <w:t>, 1</w:t>
      </w:r>
      <w:r w:rsidR="00217E24">
        <w:rPr>
          <w:rFonts w:ascii="Gill Sans MT" w:hAnsi="Gill Sans MT"/>
          <w:color w:val="000000" w:themeColor="text1"/>
          <w:lang w:val="en-GB"/>
        </w:rPr>
        <w:t>38</w:t>
      </w:r>
      <w:r w:rsidR="00217E24" w:rsidRPr="00F65E5C">
        <w:rPr>
          <w:rFonts w:ascii="Gill Sans MT" w:hAnsi="Gill Sans MT"/>
          <w:color w:val="000000" w:themeColor="text1"/>
          <w:lang w:val="en-GB"/>
        </w:rPr>
        <w:t>-1</w:t>
      </w:r>
      <w:r w:rsidR="00217E24">
        <w:rPr>
          <w:rFonts w:ascii="Gill Sans MT" w:hAnsi="Gill Sans MT"/>
          <w:color w:val="000000" w:themeColor="text1"/>
          <w:lang w:val="en-GB"/>
        </w:rPr>
        <w:t>47</w:t>
      </w:r>
      <w:r w:rsidR="00217E24" w:rsidRPr="00F65E5C">
        <w:rPr>
          <w:rFonts w:ascii="Gill Sans MT" w:hAnsi="Gill Sans MT"/>
          <w:color w:val="000000" w:themeColor="text1"/>
          <w:lang w:val="en-GB"/>
        </w:rPr>
        <w:t>. Abingdon: Routledge.</w:t>
      </w:r>
    </w:p>
    <w:p w14:paraId="0F2FE582" w14:textId="77777777" w:rsidR="00E8467A" w:rsidRDefault="00E8467A" w:rsidP="002F0EF7">
      <w:pPr>
        <w:ind w:left="720" w:hanging="720"/>
        <w:jc w:val="both"/>
        <w:rPr>
          <w:rFonts w:ascii="Gill Sans MT" w:hAnsi="Gill Sans MT"/>
          <w:color w:val="000000" w:themeColor="text1"/>
          <w:lang w:val="en-GB"/>
        </w:rPr>
      </w:pPr>
    </w:p>
    <w:p w14:paraId="1FD9959F" w14:textId="2926CFF4" w:rsidR="00DD5657" w:rsidRPr="00F65E5C" w:rsidRDefault="00DD5657" w:rsidP="002F0EF7">
      <w:pPr>
        <w:jc w:val="both"/>
        <w:rPr>
          <w:rFonts w:ascii="Gill Sans MT" w:hAnsi="Gill Sans MT"/>
          <w:color w:val="000000" w:themeColor="text1"/>
          <w:lang w:val="en-GB"/>
        </w:rPr>
      </w:pPr>
      <w:r w:rsidRPr="00F65E5C">
        <w:rPr>
          <w:rFonts w:ascii="Gill Sans MT" w:hAnsi="Gill Sans MT"/>
          <w:color w:val="000000" w:themeColor="text1"/>
          <w:lang w:val="en-GB"/>
        </w:rPr>
        <w:t>Pio, Edwina</w:t>
      </w:r>
      <w:r w:rsidR="00E8467A">
        <w:rPr>
          <w:rFonts w:ascii="Gill Sans MT" w:hAnsi="Gill Sans MT"/>
          <w:color w:val="000000" w:themeColor="text1"/>
          <w:lang w:val="en-GB"/>
        </w:rPr>
        <w:t xml:space="preserve"> and</w:t>
      </w:r>
      <w:r w:rsidRPr="00F65E5C">
        <w:rPr>
          <w:rFonts w:ascii="Gill Sans MT" w:hAnsi="Gill Sans MT"/>
          <w:color w:val="000000" w:themeColor="text1"/>
          <w:lang w:val="en-GB"/>
        </w:rPr>
        <w:t xml:space="preserve"> Sandra Waddock 2020. Invoking indigenous wisdom for management learning, </w:t>
      </w:r>
      <w:r w:rsidRPr="00F65E5C">
        <w:rPr>
          <w:rFonts w:ascii="Gill Sans MT" w:hAnsi="Gill Sans MT"/>
          <w:i/>
          <w:iCs/>
          <w:color w:val="000000" w:themeColor="text1"/>
          <w:lang w:val="en-GB"/>
        </w:rPr>
        <w:t>Management Learning</w:t>
      </w:r>
      <w:r w:rsidRPr="00F65E5C">
        <w:rPr>
          <w:rFonts w:ascii="Gill Sans MT" w:hAnsi="Gill Sans MT"/>
          <w:color w:val="000000" w:themeColor="text1"/>
          <w:lang w:val="en-GB"/>
        </w:rPr>
        <w:t xml:space="preserve"> 52/3</w:t>
      </w:r>
      <w:r w:rsidR="00E8467A">
        <w:rPr>
          <w:rFonts w:ascii="Gill Sans MT" w:hAnsi="Gill Sans MT"/>
          <w:color w:val="000000" w:themeColor="text1"/>
          <w:lang w:val="en-GB"/>
        </w:rPr>
        <w:t>,</w:t>
      </w:r>
      <w:r w:rsidRPr="00F65E5C">
        <w:rPr>
          <w:rFonts w:ascii="Gill Sans MT" w:hAnsi="Gill Sans MT"/>
          <w:color w:val="000000" w:themeColor="text1"/>
          <w:lang w:val="en-GB"/>
        </w:rPr>
        <w:t xml:space="preserve"> 328-346. doi:10.1177/1350507620963956</w:t>
      </w:r>
      <w:r w:rsidR="00AA7CCE">
        <w:rPr>
          <w:rFonts w:ascii="Gill Sans MT" w:hAnsi="Gill Sans MT"/>
          <w:color w:val="000000" w:themeColor="text1"/>
          <w:lang w:val="en-GB"/>
        </w:rPr>
        <w:t>.</w:t>
      </w:r>
    </w:p>
    <w:p w14:paraId="61B9DE27" w14:textId="77777777" w:rsidR="00E8467A" w:rsidRDefault="00E8467A" w:rsidP="002F0EF7">
      <w:pPr>
        <w:ind w:left="720" w:hanging="720"/>
        <w:jc w:val="both"/>
        <w:rPr>
          <w:rFonts w:ascii="Gill Sans MT" w:hAnsi="Gill Sans MT" w:cstheme="majorBidi"/>
          <w:color w:val="000000" w:themeColor="text1"/>
          <w:shd w:val="clear" w:color="auto" w:fill="FFFFFF"/>
          <w:lang w:val="en-GB"/>
        </w:rPr>
      </w:pPr>
    </w:p>
    <w:p w14:paraId="4870CA16" w14:textId="56DE2B6F" w:rsidR="00C32A89" w:rsidRPr="00F65E5C" w:rsidRDefault="00C32A89" w:rsidP="002F0EF7">
      <w:pPr>
        <w:jc w:val="both"/>
        <w:rPr>
          <w:rFonts w:ascii="Gill Sans MT" w:hAnsi="Gill Sans MT"/>
          <w:color w:val="000000" w:themeColor="text1"/>
          <w:lang w:val="en-GB"/>
        </w:rPr>
      </w:pPr>
      <w:r w:rsidRPr="00F65E5C">
        <w:rPr>
          <w:rFonts w:ascii="Gill Sans MT" w:hAnsi="Gill Sans MT" w:cstheme="majorBidi"/>
          <w:color w:val="000000" w:themeColor="text1"/>
          <w:shd w:val="clear" w:color="auto" w:fill="FFFFFF"/>
          <w:lang w:val="en-GB"/>
        </w:rPr>
        <w:t xml:space="preserve">Pirdehghan, Maryam 2023. Disarticulated </w:t>
      </w:r>
      <w:r w:rsidR="00AA7CCE">
        <w:rPr>
          <w:rFonts w:ascii="Gill Sans MT" w:hAnsi="Gill Sans MT" w:cstheme="majorBidi"/>
          <w:color w:val="000000" w:themeColor="text1"/>
          <w:shd w:val="clear" w:color="auto" w:fill="FFFFFF"/>
          <w:lang w:val="en-GB"/>
        </w:rPr>
        <w:t>n</w:t>
      </w:r>
      <w:r w:rsidRPr="00F65E5C">
        <w:rPr>
          <w:rFonts w:ascii="Gill Sans MT" w:hAnsi="Gill Sans MT" w:cstheme="majorBidi"/>
          <w:color w:val="000000" w:themeColor="text1"/>
          <w:shd w:val="clear" w:color="auto" w:fill="FFFFFF"/>
          <w:lang w:val="en-GB"/>
        </w:rPr>
        <w:t xml:space="preserve">omos, </w:t>
      </w:r>
      <w:r w:rsidRPr="00F65E5C">
        <w:rPr>
          <w:rFonts w:ascii="Gill Sans MT" w:hAnsi="Gill Sans MT" w:cstheme="majorBidi"/>
          <w:i/>
          <w:iCs/>
          <w:color w:val="000000" w:themeColor="text1"/>
          <w:shd w:val="clear" w:color="auto" w:fill="FFFFFF"/>
          <w:lang w:val="en-GB"/>
        </w:rPr>
        <w:t>Anthropological</w:t>
      </w:r>
      <w:r w:rsidRPr="00F65E5C">
        <w:rPr>
          <w:rFonts w:ascii="Gill Sans MT" w:hAnsi="Gill Sans MT" w:cstheme="majorBidi"/>
          <w:color w:val="000000" w:themeColor="text1"/>
          <w:shd w:val="clear" w:color="auto" w:fill="FFFFFF"/>
          <w:lang w:val="en-GB"/>
        </w:rPr>
        <w:t xml:space="preserve"> </w:t>
      </w:r>
      <w:r w:rsidRPr="00F65E5C">
        <w:rPr>
          <w:rFonts w:ascii="Gill Sans MT" w:hAnsi="Gill Sans MT" w:cstheme="majorBidi"/>
          <w:i/>
          <w:iCs/>
          <w:color w:val="000000" w:themeColor="text1"/>
          <w:shd w:val="clear" w:color="auto" w:fill="FFFFFF"/>
          <w:lang w:val="en-GB"/>
        </w:rPr>
        <w:t>Journal</w:t>
      </w:r>
      <w:r w:rsidRPr="00F65E5C">
        <w:rPr>
          <w:rFonts w:ascii="Gill Sans MT" w:hAnsi="Gill Sans MT" w:cstheme="majorBidi"/>
          <w:color w:val="000000" w:themeColor="text1"/>
          <w:shd w:val="clear" w:color="auto" w:fill="FFFFFF"/>
          <w:lang w:val="en-GB"/>
        </w:rPr>
        <w:t xml:space="preserve"> </w:t>
      </w:r>
      <w:r w:rsidRPr="00F65E5C">
        <w:rPr>
          <w:rFonts w:ascii="Gill Sans MT" w:hAnsi="Gill Sans MT" w:cstheme="majorBidi"/>
          <w:i/>
          <w:iCs/>
          <w:color w:val="000000" w:themeColor="text1"/>
          <w:shd w:val="clear" w:color="auto" w:fill="FFFFFF"/>
          <w:lang w:val="en-GB"/>
        </w:rPr>
        <w:t>of</w:t>
      </w:r>
      <w:r w:rsidRPr="00F65E5C">
        <w:rPr>
          <w:rFonts w:ascii="Gill Sans MT" w:hAnsi="Gill Sans MT" w:cstheme="majorBidi"/>
          <w:color w:val="000000" w:themeColor="text1"/>
          <w:shd w:val="clear" w:color="auto" w:fill="FFFFFF"/>
          <w:lang w:val="en-GB"/>
        </w:rPr>
        <w:t xml:space="preserve"> </w:t>
      </w:r>
      <w:r w:rsidRPr="00F65E5C">
        <w:rPr>
          <w:rFonts w:ascii="Gill Sans MT" w:hAnsi="Gill Sans MT" w:cstheme="majorBidi"/>
          <w:i/>
          <w:iCs/>
          <w:color w:val="000000" w:themeColor="text1"/>
          <w:shd w:val="clear" w:color="auto" w:fill="FFFFFF"/>
          <w:lang w:val="en-GB"/>
        </w:rPr>
        <w:t>European</w:t>
      </w:r>
      <w:r w:rsidRPr="00F65E5C">
        <w:rPr>
          <w:rFonts w:ascii="Gill Sans MT" w:hAnsi="Gill Sans MT" w:cstheme="majorBidi"/>
          <w:color w:val="000000" w:themeColor="text1"/>
          <w:shd w:val="clear" w:color="auto" w:fill="FFFFFF"/>
          <w:lang w:val="en-GB"/>
        </w:rPr>
        <w:t xml:space="preserve"> </w:t>
      </w:r>
      <w:r w:rsidRPr="00F65E5C">
        <w:rPr>
          <w:rFonts w:ascii="Gill Sans MT" w:hAnsi="Gill Sans MT" w:cstheme="majorBidi"/>
          <w:i/>
          <w:iCs/>
          <w:color w:val="000000" w:themeColor="text1"/>
          <w:shd w:val="clear" w:color="auto" w:fill="FFFFFF"/>
          <w:lang w:val="en-GB"/>
        </w:rPr>
        <w:t>Cultures</w:t>
      </w:r>
      <w:r w:rsidR="00FC76A2">
        <w:rPr>
          <w:rFonts w:ascii="Gill Sans MT" w:hAnsi="Gill Sans MT" w:cstheme="majorBidi"/>
          <w:color w:val="000000" w:themeColor="text1"/>
          <w:shd w:val="clear" w:color="auto" w:fill="FFFFFF"/>
          <w:lang w:val="en-GB"/>
        </w:rPr>
        <w:t xml:space="preserve"> </w:t>
      </w:r>
      <w:r w:rsidRPr="00F65E5C">
        <w:rPr>
          <w:rFonts w:ascii="Gill Sans MT" w:hAnsi="Gill Sans MT" w:cstheme="majorBidi"/>
          <w:color w:val="000000" w:themeColor="text1"/>
          <w:shd w:val="clear" w:color="auto" w:fill="FFFFFF"/>
          <w:lang w:val="en-GB"/>
        </w:rPr>
        <w:t>32/2</w:t>
      </w:r>
      <w:r w:rsidR="00FC76A2">
        <w:rPr>
          <w:rFonts w:ascii="Gill Sans MT" w:hAnsi="Gill Sans MT" w:cstheme="majorBidi"/>
          <w:color w:val="000000" w:themeColor="text1"/>
          <w:shd w:val="clear" w:color="auto" w:fill="FFFFFF"/>
          <w:lang w:val="en-GB"/>
        </w:rPr>
        <w:t>,</w:t>
      </w:r>
      <w:r w:rsidRPr="00F65E5C">
        <w:rPr>
          <w:rFonts w:ascii="Gill Sans MT" w:hAnsi="Gill Sans MT" w:cstheme="majorBidi"/>
          <w:color w:val="000000" w:themeColor="text1"/>
          <w:shd w:val="clear" w:color="auto" w:fill="FFFFFF"/>
          <w:lang w:val="en-GB"/>
        </w:rPr>
        <w:t xml:space="preserve"> 108-133. </w:t>
      </w:r>
      <w:proofErr w:type="spellStart"/>
      <w:r w:rsidRPr="00F65E5C">
        <w:rPr>
          <w:rFonts w:ascii="Gill Sans MT" w:hAnsi="Gill Sans MT" w:cstheme="majorBidi"/>
          <w:color w:val="000000" w:themeColor="text1"/>
          <w:shd w:val="clear" w:color="auto" w:fill="FFFFFF"/>
          <w:lang w:val="en-GB"/>
        </w:rPr>
        <w:t>doi</w:t>
      </w:r>
      <w:proofErr w:type="spellEnd"/>
      <w:r w:rsidRPr="00F65E5C">
        <w:rPr>
          <w:rFonts w:ascii="Gill Sans MT" w:hAnsi="Gill Sans MT" w:cstheme="majorBidi"/>
          <w:color w:val="000000" w:themeColor="text1"/>
          <w:shd w:val="clear" w:color="auto" w:fill="FFFFFF"/>
          <w:lang w:val="en-GB"/>
        </w:rPr>
        <w:t>:</w:t>
      </w:r>
      <w:r w:rsidRPr="00F65E5C">
        <w:rPr>
          <w:rFonts w:ascii="Gill Sans MT" w:hAnsi="Gill Sans MT"/>
          <w:color w:val="000000" w:themeColor="text1"/>
          <w:lang w:val="en-GB"/>
        </w:rPr>
        <w:t xml:space="preserve"> 10.3167/ajec.2023.d</w:t>
      </w:r>
      <w:r w:rsidR="00AA7CCE">
        <w:rPr>
          <w:rFonts w:ascii="Gill Sans MT" w:hAnsi="Gill Sans MT"/>
          <w:color w:val="000000" w:themeColor="text1"/>
          <w:lang w:val="en-GB"/>
        </w:rPr>
        <w:t>.</w:t>
      </w:r>
    </w:p>
    <w:p w14:paraId="53652BC3" w14:textId="77777777" w:rsidR="00FC76A2" w:rsidRDefault="00FC76A2" w:rsidP="002F0EF7">
      <w:pPr>
        <w:pStyle w:val="NormalWeb"/>
        <w:spacing w:before="0" w:beforeAutospacing="0" w:after="0" w:afterAutospacing="0"/>
        <w:ind w:left="720" w:hanging="720"/>
        <w:jc w:val="both"/>
        <w:rPr>
          <w:rFonts w:ascii="Gill Sans MT" w:hAnsi="Gill Sans MT"/>
          <w:color w:val="000000" w:themeColor="text1"/>
          <w:lang w:val="en-GB"/>
        </w:rPr>
      </w:pPr>
    </w:p>
    <w:p w14:paraId="60917CE2" w14:textId="7E73F3DA" w:rsidR="00C32A89" w:rsidRPr="00AA7CCE" w:rsidRDefault="00897F8D" w:rsidP="00897F8D">
      <w:pPr>
        <w:pStyle w:val="NormalWeb"/>
        <w:spacing w:before="0" w:beforeAutospacing="0" w:after="0" w:afterAutospacing="0"/>
        <w:ind w:left="720" w:hanging="720"/>
        <w:jc w:val="both"/>
        <w:rPr>
          <w:rFonts w:ascii="Gill Sans MT" w:hAnsi="Gill Sans MT"/>
          <w:color w:val="000000" w:themeColor="text1"/>
          <w:lang w:val="en-GB"/>
        </w:rPr>
      </w:pPr>
      <w:r>
        <w:rPr>
          <w:rFonts w:ascii="Gill Sans MT" w:hAnsi="Gill Sans MT"/>
          <w:color w:val="000000" w:themeColor="text1"/>
          <w:lang w:val="en-GB"/>
        </w:rPr>
        <w:t>---</w:t>
      </w:r>
      <w:r w:rsidR="00C32A89" w:rsidRPr="00F65E5C">
        <w:rPr>
          <w:rFonts w:ascii="Gill Sans MT" w:hAnsi="Gill Sans MT"/>
          <w:color w:val="000000" w:themeColor="text1"/>
          <w:lang w:val="en-GB"/>
        </w:rPr>
        <w:t xml:space="preserve"> 2024. Transforming </w:t>
      </w:r>
      <w:r w:rsidR="00AA7CCE">
        <w:rPr>
          <w:rFonts w:ascii="Gill Sans MT" w:hAnsi="Gill Sans MT"/>
          <w:color w:val="000000" w:themeColor="text1"/>
          <w:lang w:val="en-GB"/>
        </w:rPr>
        <w:t>h</w:t>
      </w:r>
      <w:r w:rsidR="00C32A89" w:rsidRPr="00F65E5C">
        <w:rPr>
          <w:rFonts w:ascii="Gill Sans MT" w:hAnsi="Gill Sans MT"/>
          <w:color w:val="000000" w:themeColor="text1"/>
          <w:lang w:val="en-GB"/>
        </w:rPr>
        <w:t xml:space="preserve">ome, </w:t>
      </w:r>
      <w:r w:rsidR="00C32A89" w:rsidRPr="00F65E5C">
        <w:rPr>
          <w:rFonts w:ascii="Gill Sans MT" w:hAnsi="Gill Sans MT"/>
          <w:i/>
          <w:iCs/>
          <w:color w:val="000000" w:themeColor="text1"/>
          <w:lang w:val="en-GB"/>
        </w:rPr>
        <w:t>Nature</w:t>
      </w:r>
      <w:r w:rsidR="00C32A89" w:rsidRPr="00F65E5C">
        <w:rPr>
          <w:rFonts w:ascii="Gill Sans MT" w:hAnsi="Gill Sans MT"/>
          <w:color w:val="000000" w:themeColor="text1"/>
          <w:lang w:val="en-GB"/>
        </w:rPr>
        <w:t xml:space="preserve"> </w:t>
      </w:r>
      <w:r w:rsidR="00C32A89" w:rsidRPr="00F65E5C">
        <w:rPr>
          <w:rFonts w:ascii="Gill Sans MT" w:hAnsi="Gill Sans MT"/>
          <w:i/>
          <w:iCs/>
          <w:color w:val="000000" w:themeColor="text1"/>
          <w:lang w:val="en-GB"/>
        </w:rPr>
        <w:t>and</w:t>
      </w:r>
      <w:r w:rsidR="00C32A89" w:rsidRPr="00F65E5C">
        <w:rPr>
          <w:rFonts w:ascii="Gill Sans MT" w:hAnsi="Gill Sans MT"/>
          <w:color w:val="000000" w:themeColor="text1"/>
          <w:lang w:val="en-GB"/>
        </w:rPr>
        <w:t xml:space="preserve"> </w:t>
      </w:r>
      <w:r w:rsidR="00C32A89" w:rsidRPr="00F65E5C">
        <w:rPr>
          <w:rFonts w:ascii="Gill Sans MT" w:hAnsi="Gill Sans MT"/>
          <w:i/>
          <w:iCs/>
          <w:color w:val="000000" w:themeColor="text1"/>
          <w:lang w:val="en-GB"/>
        </w:rPr>
        <w:t>Culture</w:t>
      </w:r>
      <w:r w:rsidR="00C32A89" w:rsidRPr="00F65E5C">
        <w:rPr>
          <w:rFonts w:ascii="Gill Sans MT" w:hAnsi="Gill Sans MT"/>
          <w:color w:val="000000" w:themeColor="text1"/>
          <w:lang w:val="en-GB"/>
        </w:rPr>
        <w:t xml:space="preserve"> 19/2</w:t>
      </w:r>
      <w:r w:rsidR="00AA7CCE">
        <w:rPr>
          <w:rFonts w:ascii="Gill Sans MT" w:hAnsi="Gill Sans MT"/>
          <w:color w:val="000000" w:themeColor="text1"/>
          <w:lang w:val="en-GB"/>
        </w:rPr>
        <w:t>,</w:t>
      </w:r>
      <w:r w:rsidR="00C32A89" w:rsidRPr="00F65E5C">
        <w:rPr>
          <w:rFonts w:ascii="Gill Sans MT" w:hAnsi="Gill Sans MT"/>
          <w:color w:val="000000" w:themeColor="text1"/>
          <w:lang w:val="en-GB"/>
        </w:rPr>
        <w:t xml:space="preserve"> 135-160.</w:t>
      </w:r>
      <w:r>
        <w:rPr>
          <w:rFonts w:ascii="Gill Sans MT" w:hAnsi="Gill Sans MT"/>
          <w:color w:val="000000" w:themeColor="text1"/>
          <w:lang w:val="en-GB"/>
        </w:rPr>
        <w:t xml:space="preserve"> </w:t>
      </w:r>
      <w:proofErr w:type="spellStart"/>
      <w:r w:rsidR="00C32A89" w:rsidRPr="00AA7CCE">
        <w:rPr>
          <w:rFonts w:ascii="Gill Sans MT" w:hAnsi="Gill Sans MT"/>
          <w:color w:val="000000" w:themeColor="text1"/>
          <w:lang w:val="en-GB"/>
        </w:rPr>
        <w:t>doi</w:t>
      </w:r>
      <w:proofErr w:type="spellEnd"/>
      <w:r w:rsidR="00C32A89" w:rsidRPr="00AA7CCE">
        <w:rPr>
          <w:rFonts w:ascii="Gill Sans MT" w:hAnsi="Gill Sans MT"/>
          <w:color w:val="000000" w:themeColor="text1"/>
          <w:lang w:val="en-GB"/>
        </w:rPr>
        <w:t>: 10.3167/nc.2024.190202</w:t>
      </w:r>
      <w:r w:rsidR="00AA7CCE" w:rsidRPr="00AA7CCE">
        <w:rPr>
          <w:rFonts w:ascii="Gill Sans MT" w:hAnsi="Gill Sans MT"/>
          <w:color w:val="000000" w:themeColor="text1"/>
          <w:lang w:val="en-GB"/>
        </w:rPr>
        <w:t>.</w:t>
      </w:r>
    </w:p>
    <w:p w14:paraId="24124F6C" w14:textId="77777777" w:rsidR="00AA7CCE" w:rsidRPr="00AA7CCE" w:rsidRDefault="00AA7CCE" w:rsidP="002F0EF7">
      <w:pPr>
        <w:jc w:val="both"/>
        <w:rPr>
          <w:rFonts w:ascii="Gill Sans MT" w:hAnsi="Gill Sans MT"/>
          <w:bdr w:val="none" w:sz="0" w:space="0" w:color="auto" w:frame="1"/>
          <w:lang w:val="en-GB"/>
        </w:rPr>
      </w:pPr>
    </w:p>
    <w:p w14:paraId="768B2219" w14:textId="0560D89A" w:rsidR="008B6D09" w:rsidRPr="00112598" w:rsidRDefault="008B6D09" w:rsidP="002F0EF7">
      <w:pPr>
        <w:jc w:val="both"/>
        <w:rPr>
          <w:rFonts w:ascii="Gill Sans MT" w:hAnsi="Gill Sans MT"/>
          <w:kern w:val="36"/>
          <w:lang w:val="en-GB"/>
        </w:rPr>
      </w:pPr>
      <w:r w:rsidRPr="00AA7CCE">
        <w:rPr>
          <w:rFonts w:ascii="Gill Sans MT" w:hAnsi="Gill Sans MT"/>
          <w:bdr w:val="none" w:sz="0" w:space="0" w:color="auto" w:frame="1"/>
          <w:lang w:val="en-GB"/>
        </w:rPr>
        <w:t>Pliska, A. A.</w:t>
      </w:r>
      <w:r w:rsidR="00AA7CCE" w:rsidRPr="00AA7CCE">
        <w:rPr>
          <w:rFonts w:ascii="Gill Sans MT" w:hAnsi="Gill Sans MT"/>
          <w:bdr w:val="none" w:sz="0" w:space="0" w:color="auto" w:frame="1"/>
          <w:lang w:val="en-GB"/>
        </w:rPr>
        <w:t xml:space="preserve">, </w:t>
      </w:r>
      <w:proofErr w:type="spellStart"/>
      <w:r w:rsidR="00AA7CCE" w:rsidRPr="00AA7CCE">
        <w:rPr>
          <w:rFonts w:ascii="Gill Sans MT" w:hAnsi="Gill Sans MT"/>
          <w:bdr w:val="none" w:sz="0" w:space="0" w:color="auto" w:frame="1"/>
          <w:lang w:val="en-GB"/>
        </w:rPr>
        <w:t>Batomunkuev</w:t>
      </w:r>
      <w:proofErr w:type="spellEnd"/>
      <w:r w:rsidR="00AA7CCE" w:rsidRPr="00AA7CCE">
        <w:rPr>
          <w:rFonts w:ascii="Gill Sans MT" w:hAnsi="Gill Sans MT"/>
          <w:bdr w:val="none" w:sz="0" w:space="0" w:color="auto" w:frame="1"/>
          <w:lang w:val="en-GB"/>
        </w:rPr>
        <w:t xml:space="preserve">, A. S. and D. </w:t>
      </w:r>
      <w:r w:rsidR="00AA7CCE">
        <w:rPr>
          <w:rFonts w:ascii="Gill Sans MT" w:hAnsi="Gill Sans MT"/>
          <w:bdr w:val="none" w:sz="0" w:space="0" w:color="auto" w:frame="1"/>
          <w:lang w:val="en-GB"/>
        </w:rPr>
        <w:t>A. Ponomarev</w:t>
      </w:r>
      <w:r w:rsidRPr="00AA7CCE">
        <w:rPr>
          <w:rFonts w:ascii="Gill Sans MT" w:hAnsi="Gill Sans MT"/>
          <w:bdr w:val="none" w:sz="0" w:space="0" w:color="auto" w:frame="1"/>
          <w:lang w:val="en-GB"/>
        </w:rPr>
        <w:t xml:space="preserve"> 2021.</w:t>
      </w:r>
      <w:r w:rsidR="002C327D" w:rsidRPr="00AA7CCE">
        <w:rPr>
          <w:rFonts w:ascii="Gill Sans MT" w:hAnsi="Gill Sans MT"/>
          <w:bdr w:val="none" w:sz="0" w:space="0" w:color="auto" w:frame="1"/>
          <w:lang w:val="en-GB"/>
        </w:rPr>
        <w:t xml:space="preserve"> </w:t>
      </w:r>
      <w:r w:rsidRPr="00112598">
        <w:rPr>
          <w:rFonts w:ascii="Gill Sans MT" w:hAnsi="Gill Sans MT"/>
          <w:kern w:val="36"/>
          <w:lang w:val="en-GB"/>
        </w:rPr>
        <w:t xml:space="preserve">Microorganisms of Lake Baikal and their pathogenic properties, </w:t>
      </w:r>
      <w:r w:rsidRPr="00112598">
        <w:rPr>
          <w:rFonts w:ascii="Gill Sans MT" w:hAnsi="Gill Sans MT"/>
          <w:i/>
          <w:iCs/>
          <w:bdr w:val="none" w:sz="0" w:space="0" w:color="auto" w:frame="1"/>
          <w:lang w:val="en-GB"/>
        </w:rPr>
        <w:t>IOP Conf</w:t>
      </w:r>
      <w:r w:rsidR="00AA7CCE">
        <w:rPr>
          <w:rFonts w:ascii="Gill Sans MT" w:hAnsi="Gill Sans MT"/>
          <w:i/>
          <w:iCs/>
          <w:bdr w:val="none" w:sz="0" w:space="0" w:color="auto" w:frame="1"/>
          <w:lang w:val="en-GB"/>
        </w:rPr>
        <w:t>erence</w:t>
      </w:r>
      <w:r w:rsidRPr="00112598">
        <w:rPr>
          <w:rFonts w:ascii="Gill Sans MT" w:hAnsi="Gill Sans MT"/>
          <w:i/>
          <w:iCs/>
          <w:bdr w:val="none" w:sz="0" w:space="0" w:color="auto" w:frame="1"/>
          <w:lang w:val="en-GB"/>
        </w:rPr>
        <w:t xml:space="preserve"> Ser</w:t>
      </w:r>
      <w:r w:rsidR="00AA7CCE">
        <w:rPr>
          <w:rFonts w:ascii="Gill Sans MT" w:hAnsi="Gill Sans MT"/>
          <w:i/>
          <w:iCs/>
          <w:bdr w:val="none" w:sz="0" w:space="0" w:color="auto" w:frame="1"/>
          <w:lang w:val="en-GB"/>
        </w:rPr>
        <w:t>ies</w:t>
      </w:r>
      <w:r w:rsidRPr="00112598">
        <w:rPr>
          <w:rFonts w:ascii="Gill Sans MT" w:hAnsi="Gill Sans MT"/>
          <w:i/>
          <w:iCs/>
          <w:bdr w:val="none" w:sz="0" w:space="0" w:color="auto" w:frame="1"/>
          <w:lang w:val="en-GB"/>
        </w:rPr>
        <w:t xml:space="preserve">: Earth </w:t>
      </w:r>
      <w:r w:rsidR="00AA7CCE">
        <w:rPr>
          <w:rFonts w:ascii="Gill Sans MT" w:hAnsi="Gill Sans MT"/>
          <w:i/>
          <w:iCs/>
          <w:bdr w:val="none" w:sz="0" w:space="0" w:color="auto" w:frame="1"/>
          <w:lang w:val="en-GB"/>
        </w:rPr>
        <w:t xml:space="preserve">and </w:t>
      </w:r>
      <w:r w:rsidRPr="00112598">
        <w:rPr>
          <w:rFonts w:ascii="Gill Sans MT" w:hAnsi="Gill Sans MT"/>
          <w:i/>
          <w:iCs/>
          <w:bdr w:val="none" w:sz="0" w:space="0" w:color="auto" w:frame="1"/>
          <w:lang w:val="en-GB"/>
        </w:rPr>
        <w:t>Environ</w:t>
      </w:r>
      <w:r w:rsidR="00AA7CCE">
        <w:rPr>
          <w:rFonts w:ascii="Gill Sans MT" w:hAnsi="Gill Sans MT"/>
          <w:i/>
          <w:iCs/>
          <w:bdr w:val="none" w:sz="0" w:space="0" w:color="auto" w:frame="1"/>
          <w:lang w:val="en-GB"/>
        </w:rPr>
        <w:t>mental</w:t>
      </w:r>
      <w:r w:rsidRPr="00112598">
        <w:rPr>
          <w:rFonts w:ascii="Gill Sans MT" w:hAnsi="Gill Sans MT"/>
          <w:i/>
          <w:iCs/>
          <w:bdr w:val="none" w:sz="0" w:space="0" w:color="auto" w:frame="1"/>
          <w:lang w:val="en-GB"/>
        </w:rPr>
        <w:t xml:space="preserve"> Sci</w:t>
      </w:r>
      <w:r w:rsidR="00AA7CCE">
        <w:rPr>
          <w:rFonts w:ascii="Gill Sans MT" w:hAnsi="Gill Sans MT"/>
          <w:i/>
          <w:iCs/>
          <w:bdr w:val="none" w:sz="0" w:space="0" w:color="auto" w:frame="1"/>
          <w:lang w:val="en-GB"/>
        </w:rPr>
        <w:t>ence</w:t>
      </w:r>
      <w:r w:rsidRPr="00112598">
        <w:rPr>
          <w:rFonts w:ascii="Gill Sans MT" w:hAnsi="Gill Sans MT"/>
          <w:i/>
          <w:iCs/>
          <w:bdr w:val="none" w:sz="0" w:space="0" w:color="auto" w:frame="1"/>
          <w:lang w:val="en-GB"/>
        </w:rPr>
        <w:t xml:space="preserve"> </w:t>
      </w:r>
      <w:r w:rsidRPr="00112598">
        <w:rPr>
          <w:rFonts w:ascii="Gill Sans MT" w:hAnsi="Gill Sans MT"/>
          <w:bdr w:val="none" w:sz="0" w:space="0" w:color="auto" w:frame="1"/>
          <w:lang w:val="en-GB"/>
        </w:rPr>
        <w:t>677</w:t>
      </w:r>
      <w:r w:rsidR="00AA7CCE">
        <w:rPr>
          <w:rFonts w:ascii="Gill Sans MT" w:hAnsi="Gill Sans MT"/>
          <w:bdr w:val="none" w:sz="0" w:space="0" w:color="auto" w:frame="1"/>
          <w:lang w:val="en-GB"/>
        </w:rPr>
        <w:t>,</w:t>
      </w:r>
      <w:r w:rsidR="002C327D" w:rsidRPr="00112598">
        <w:rPr>
          <w:rFonts w:ascii="Gill Sans MT" w:hAnsi="Gill Sans MT"/>
          <w:bdr w:val="none" w:sz="0" w:space="0" w:color="auto" w:frame="1"/>
          <w:lang w:val="en-GB"/>
        </w:rPr>
        <w:t xml:space="preserve"> </w:t>
      </w:r>
      <w:r w:rsidRPr="00112598">
        <w:rPr>
          <w:rFonts w:ascii="Gill Sans MT" w:hAnsi="Gill Sans MT"/>
          <w:bdr w:val="none" w:sz="0" w:space="0" w:color="auto" w:frame="1"/>
          <w:lang w:val="en-GB"/>
        </w:rPr>
        <w:t xml:space="preserve">052034. </w:t>
      </w:r>
      <w:proofErr w:type="spellStart"/>
      <w:r w:rsidRPr="00112598">
        <w:rPr>
          <w:rFonts w:ascii="Gill Sans MT" w:hAnsi="Gill Sans MT"/>
          <w:bdr w:val="none" w:sz="0" w:space="0" w:color="auto" w:frame="1"/>
          <w:lang w:val="en-GB"/>
        </w:rPr>
        <w:t>doi</w:t>
      </w:r>
      <w:proofErr w:type="spellEnd"/>
      <w:r w:rsidRPr="00112598">
        <w:rPr>
          <w:rFonts w:ascii="Gill Sans MT" w:hAnsi="Gill Sans MT"/>
          <w:bdr w:val="none" w:sz="0" w:space="0" w:color="auto" w:frame="1"/>
          <w:lang w:val="en-GB"/>
        </w:rPr>
        <w:t>:</w:t>
      </w:r>
      <w:r w:rsidR="002C327D" w:rsidRPr="00112598">
        <w:rPr>
          <w:rFonts w:ascii="Gill Sans MT" w:hAnsi="Gill Sans MT"/>
          <w:bdr w:val="none" w:sz="0" w:space="0" w:color="auto" w:frame="1"/>
          <w:lang w:val="en-GB"/>
        </w:rPr>
        <w:t xml:space="preserve"> </w:t>
      </w:r>
      <w:r w:rsidRPr="00112598">
        <w:rPr>
          <w:rFonts w:ascii="Gill Sans MT" w:hAnsi="Gill Sans MT"/>
          <w:bdr w:val="none" w:sz="0" w:space="0" w:color="auto" w:frame="1"/>
          <w:lang w:val="en-GB"/>
        </w:rPr>
        <w:t>10.1088/1755-1315/677/5/052034</w:t>
      </w:r>
      <w:r w:rsidR="00AA7CCE">
        <w:rPr>
          <w:rFonts w:ascii="Gill Sans MT" w:hAnsi="Gill Sans MT"/>
          <w:bdr w:val="none" w:sz="0" w:space="0" w:color="auto" w:frame="1"/>
          <w:lang w:val="en-GB"/>
        </w:rPr>
        <w:t>.</w:t>
      </w:r>
    </w:p>
    <w:p w14:paraId="21B6CC3D" w14:textId="77777777" w:rsidR="00FC76A2" w:rsidRDefault="00FC76A2" w:rsidP="002F0EF7">
      <w:pPr>
        <w:pStyle w:val="NormalWeb"/>
        <w:spacing w:before="0" w:beforeAutospacing="0" w:after="0" w:afterAutospacing="0"/>
        <w:ind w:left="720" w:hanging="720"/>
        <w:jc w:val="both"/>
        <w:rPr>
          <w:rFonts w:ascii="Gill Sans MT" w:hAnsi="Gill Sans MT" w:cstheme="majorBidi"/>
          <w:color w:val="000000" w:themeColor="text1"/>
          <w:lang w:val="en-GB"/>
        </w:rPr>
      </w:pPr>
    </w:p>
    <w:p w14:paraId="1DE3FF0E" w14:textId="77777777" w:rsidR="009C122E" w:rsidRDefault="008B6D09" w:rsidP="002F0EF7">
      <w:pPr>
        <w:pStyle w:val="NormalWeb"/>
        <w:spacing w:before="0" w:beforeAutospacing="0" w:after="0" w:afterAutospacing="0"/>
        <w:jc w:val="both"/>
        <w:rPr>
          <w:rFonts w:ascii="Gill Sans MT" w:hAnsi="Gill Sans MT" w:cstheme="majorBidi"/>
          <w:color w:val="000000" w:themeColor="text1"/>
          <w:lang w:val="en-GB"/>
        </w:rPr>
      </w:pPr>
      <w:r w:rsidRPr="00F65E5C">
        <w:rPr>
          <w:rFonts w:ascii="Gill Sans MT" w:hAnsi="Gill Sans MT" w:cstheme="majorBidi"/>
          <w:color w:val="000000" w:themeColor="text1"/>
          <w:lang w:val="en-GB"/>
        </w:rPr>
        <w:t xml:space="preserve">Rasputin, Valentin 1989. </w:t>
      </w:r>
      <w:r w:rsidRPr="00F65E5C">
        <w:rPr>
          <w:rFonts w:ascii="Gill Sans MT" w:hAnsi="Gill Sans MT" w:cstheme="majorBidi"/>
          <w:i/>
          <w:iCs/>
          <w:color w:val="000000" w:themeColor="text1"/>
          <w:lang w:val="en-GB"/>
        </w:rPr>
        <w:t xml:space="preserve">Siberia on </w:t>
      </w:r>
      <w:r w:rsidR="00AA7CCE">
        <w:rPr>
          <w:rFonts w:ascii="Gill Sans MT" w:hAnsi="Gill Sans MT" w:cstheme="majorBidi"/>
          <w:i/>
          <w:iCs/>
          <w:color w:val="000000" w:themeColor="text1"/>
          <w:lang w:val="en-GB"/>
        </w:rPr>
        <w:t>f</w:t>
      </w:r>
      <w:r w:rsidRPr="00F65E5C">
        <w:rPr>
          <w:rFonts w:ascii="Gill Sans MT" w:hAnsi="Gill Sans MT" w:cstheme="majorBidi"/>
          <w:i/>
          <w:iCs/>
          <w:color w:val="000000" w:themeColor="text1"/>
          <w:lang w:val="en-GB"/>
        </w:rPr>
        <w:t xml:space="preserve">ire: </w:t>
      </w:r>
      <w:r w:rsidR="00AA7CCE">
        <w:rPr>
          <w:rFonts w:ascii="Gill Sans MT" w:hAnsi="Gill Sans MT" w:cstheme="majorBidi"/>
          <w:i/>
          <w:iCs/>
          <w:color w:val="000000" w:themeColor="text1"/>
          <w:lang w:val="en-GB"/>
        </w:rPr>
        <w:t>s</w:t>
      </w:r>
      <w:r w:rsidRPr="00F65E5C">
        <w:rPr>
          <w:rFonts w:ascii="Gill Sans MT" w:hAnsi="Gill Sans MT" w:cstheme="majorBidi"/>
          <w:i/>
          <w:iCs/>
          <w:color w:val="000000" w:themeColor="text1"/>
          <w:lang w:val="en-GB"/>
        </w:rPr>
        <w:t xml:space="preserve">tories and </w:t>
      </w:r>
      <w:r w:rsidR="00AA7CCE">
        <w:rPr>
          <w:rFonts w:ascii="Gill Sans MT" w:hAnsi="Gill Sans MT" w:cstheme="majorBidi"/>
          <w:i/>
          <w:iCs/>
          <w:color w:val="000000" w:themeColor="text1"/>
          <w:lang w:val="en-GB"/>
        </w:rPr>
        <w:t>e</w:t>
      </w:r>
      <w:r w:rsidRPr="00F65E5C">
        <w:rPr>
          <w:rFonts w:ascii="Gill Sans MT" w:hAnsi="Gill Sans MT" w:cstheme="majorBidi"/>
          <w:i/>
          <w:iCs/>
          <w:color w:val="000000" w:themeColor="text1"/>
          <w:lang w:val="en-GB"/>
        </w:rPr>
        <w:t>ssays,</w:t>
      </w:r>
      <w:r w:rsidR="00AA7CCE">
        <w:rPr>
          <w:rFonts w:ascii="Gill Sans MT" w:hAnsi="Gill Sans MT" w:cstheme="majorBidi"/>
          <w:color w:val="000000" w:themeColor="text1"/>
          <w:lang w:val="en-GB"/>
        </w:rPr>
        <w:t xml:space="preserve"> translated by</w:t>
      </w:r>
      <w:r w:rsidR="00AA7CCE" w:rsidRPr="00F65E5C">
        <w:rPr>
          <w:rFonts w:ascii="Gill Sans MT" w:hAnsi="Gill Sans MT" w:cstheme="majorBidi"/>
          <w:color w:val="000000" w:themeColor="text1"/>
          <w:lang w:val="en-GB"/>
        </w:rPr>
        <w:t xml:space="preserve"> G</w:t>
      </w:r>
      <w:r w:rsidR="00AA7CCE">
        <w:rPr>
          <w:rFonts w:ascii="Gill Sans MT" w:hAnsi="Gill Sans MT" w:cstheme="majorBidi"/>
          <w:color w:val="000000" w:themeColor="text1"/>
          <w:lang w:val="en-GB"/>
        </w:rPr>
        <w:t>erald</w:t>
      </w:r>
      <w:r w:rsidR="00AA7CCE" w:rsidRPr="00F65E5C">
        <w:rPr>
          <w:rFonts w:ascii="Gill Sans MT" w:hAnsi="Gill Sans MT" w:cstheme="majorBidi"/>
          <w:color w:val="000000" w:themeColor="text1"/>
          <w:lang w:val="en-GB"/>
        </w:rPr>
        <w:t xml:space="preserve"> Mikkelson and M</w:t>
      </w:r>
      <w:r w:rsidR="00AA7CCE">
        <w:rPr>
          <w:rFonts w:ascii="Gill Sans MT" w:hAnsi="Gill Sans MT" w:cstheme="majorBidi"/>
          <w:color w:val="000000" w:themeColor="text1"/>
          <w:lang w:val="en-GB"/>
        </w:rPr>
        <w:t>argaret</w:t>
      </w:r>
      <w:r w:rsidR="00AA7CCE" w:rsidRPr="00F65E5C">
        <w:rPr>
          <w:rFonts w:ascii="Gill Sans MT" w:hAnsi="Gill Sans MT" w:cstheme="majorBidi"/>
          <w:color w:val="000000" w:themeColor="text1"/>
          <w:lang w:val="en-GB"/>
        </w:rPr>
        <w:t xml:space="preserve"> Winchell</w:t>
      </w:r>
      <w:r w:rsidR="00AA7CCE">
        <w:rPr>
          <w:rFonts w:ascii="Gill Sans MT" w:hAnsi="Gill Sans MT" w:cstheme="majorBidi"/>
          <w:color w:val="000000" w:themeColor="text1"/>
          <w:lang w:val="en-GB"/>
        </w:rPr>
        <w:t>.</w:t>
      </w:r>
      <w:r w:rsidRPr="00F65E5C">
        <w:rPr>
          <w:rFonts w:ascii="Gill Sans MT" w:hAnsi="Gill Sans MT" w:cstheme="majorBidi"/>
          <w:i/>
          <w:iCs/>
          <w:color w:val="000000" w:themeColor="text1"/>
          <w:lang w:val="en-GB"/>
        </w:rPr>
        <w:t xml:space="preserve"> </w:t>
      </w:r>
      <w:r w:rsidRPr="00F65E5C">
        <w:rPr>
          <w:rFonts w:ascii="Gill Sans MT" w:hAnsi="Gill Sans MT" w:cstheme="majorBidi"/>
          <w:color w:val="000000" w:themeColor="text1"/>
          <w:lang w:val="en-GB"/>
        </w:rPr>
        <w:t>DeKalb</w:t>
      </w:r>
      <w:r w:rsidR="00AA7CCE">
        <w:rPr>
          <w:rFonts w:ascii="Gill Sans MT" w:hAnsi="Gill Sans MT" w:cstheme="majorBidi"/>
          <w:color w:val="000000" w:themeColor="text1"/>
          <w:lang w:val="en-GB"/>
        </w:rPr>
        <w:t>, IL</w:t>
      </w:r>
      <w:r w:rsidRPr="00F65E5C">
        <w:rPr>
          <w:rFonts w:ascii="Gill Sans MT" w:hAnsi="Gill Sans MT" w:cstheme="majorBidi"/>
          <w:color w:val="000000" w:themeColor="text1"/>
          <w:lang w:val="en-GB"/>
        </w:rPr>
        <w:t>: Northern Illinois University Press.</w:t>
      </w:r>
    </w:p>
    <w:p w14:paraId="69ECAC80" w14:textId="77777777" w:rsidR="009C122E" w:rsidRDefault="009C122E" w:rsidP="002F0EF7">
      <w:pPr>
        <w:pStyle w:val="NormalWeb"/>
        <w:spacing w:before="0" w:beforeAutospacing="0" w:after="0" w:afterAutospacing="0"/>
        <w:jc w:val="both"/>
        <w:rPr>
          <w:rFonts w:ascii="Gill Sans MT" w:hAnsi="Gill Sans MT" w:cstheme="majorBidi"/>
          <w:color w:val="000000" w:themeColor="text1"/>
          <w:lang w:val="en-GB"/>
        </w:rPr>
      </w:pPr>
    </w:p>
    <w:p w14:paraId="2D671894" w14:textId="39821BB7" w:rsidR="008B6D09" w:rsidRPr="00F65E5C" w:rsidRDefault="009C122E" w:rsidP="002F0EF7">
      <w:pPr>
        <w:pStyle w:val="NormalWeb"/>
        <w:spacing w:before="0" w:beforeAutospacing="0" w:after="0" w:afterAutospacing="0"/>
        <w:jc w:val="both"/>
        <w:rPr>
          <w:rFonts w:ascii="Gill Sans MT" w:hAnsi="Gill Sans MT" w:cstheme="majorBidi"/>
          <w:color w:val="000000" w:themeColor="text1"/>
          <w:lang w:val="en-GB"/>
        </w:rPr>
      </w:pPr>
      <w:r w:rsidRPr="009C122E">
        <w:rPr>
          <w:rFonts w:ascii="Gill Sans MT" w:hAnsi="Gill Sans MT" w:cstheme="majorBidi"/>
          <w:color w:val="000000" w:themeColor="text1"/>
          <w:lang w:val="en-GB"/>
        </w:rPr>
        <w:t>Sabirov, Rustam 2012. Buddhism in the Russian Republic of Buryatia: History and Contemporary Developments</w:t>
      </w:r>
      <w:r w:rsidR="005C5B50">
        <w:rPr>
          <w:rFonts w:ascii="Gill Sans MT" w:hAnsi="Gill Sans MT" w:cstheme="majorBidi"/>
          <w:color w:val="000000" w:themeColor="text1"/>
          <w:lang w:val="en-GB"/>
        </w:rPr>
        <w:t xml:space="preserve">, in Bruce M. </w:t>
      </w:r>
      <w:proofErr w:type="spellStart"/>
      <w:r w:rsidR="005C5B50">
        <w:rPr>
          <w:rFonts w:ascii="Gill Sans MT" w:hAnsi="Gill Sans MT" w:cstheme="majorBidi"/>
          <w:color w:val="000000" w:themeColor="text1"/>
          <w:lang w:val="en-GB"/>
        </w:rPr>
        <w:t>Knauft</w:t>
      </w:r>
      <w:proofErr w:type="spellEnd"/>
      <w:r w:rsidR="005C5B50">
        <w:rPr>
          <w:rFonts w:ascii="Gill Sans MT" w:hAnsi="Gill Sans MT" w:cstheme="majorBidi"/>
          <w:color w:val="000000" w:themeColor="text1"/>
          <w:lang w:val="en-GB"/>
        </w:rPr>
        <w:t xml:space="preserve"> and Richard Taupier (eds.)</w:t>
      </w:r>
      <w:r w:rsidRPr="009C122E">
        <w:rPr>
          <w:rFonts w:ascii="Gill Sans MT" w:hAnsi="Gill Sans MT" w:cstheme="majorBidi"/>
          <w:color w:val="000000" w:themeColor="text1"/>
          <w:lang w:val="en-GB"/>
        </w:rPr>
        <w:t xml:space="preserve"> </w:t>
      </w:r>
      <w:r w:rsidRPr="005C5B50">
        <w:rPr>
          <w:rFonts w:ascii="Gill Sans MT" w:hAnsi="Gill Sans MT" w:cstheme="majorBidi"/>
          <w:i/>
          <w:iCs/>
          <w:color w:val="000000" w:themeColor="text1"/>
          <w:lang w:val="en-GB"/>
        </w:rPr>
        <w:t>Mongolians after Socialis</w:t>
      </w:r>
      <w:r w:rsidR="005C5B50">
        <w:rPr>
          <w:rFonts w:ascii="Gill Sans MT" w:hAnsi="Gill Sans MT" w:cstheme="majorBidi"/>
          <w:i/>
          <w:iCs/>
          <w:color w:val="000000" w:themeColor="text1"/>
          <w:lang w:val="en-GB"/>
        </w:rPr>
        <w:t>m: Politics, Economy, Religion</w:t>
      </w:r>
      <w:r w:rsidR="005C5B50">
        <w:rPr>
          <w:rFonts w:ascii="Gill Sans MT" w:hAnsi="Gill Sans MT" w:cstheme="majorBidi"/>
          <w:color w:val="000000" w:themeColor="text1"/>
          <w:lang w:val="en-GB"/>
        </w:rPr>
        <w:t>, 235-248</w:t>
      </w:r>
      <w:r w:rsidRPr="009C122E">
        <w:rPr>
          <w:rFonts w:ascii="Gill Sans MT" w:hAnsi="Gill Sans MT" w:cstheme="majorBidi"/>
          <w:color w:val="000000" w:themeColor="text1"/>
          <w:lang w:val="en-GB"/>
        </w:rPr>
        <w:t>.</w:t>
      </w:r>
      <w:r w:rsidR="005C5B50">
        <w:rPr>
          <w:rFonts w:ascii="Gill Sans MT" w:hAnsi="Gill Sans MT" w:cstheme="majorBidi"/>
          <w:color w:val="000000" w:themeColor="text1"/>
          <w:lang w:val="en-GB"/>
        </w:rPr>
        <w:t xml:space="preserve"> Ulaanbaatar: Admon Press.</w:t>
      </w:r>
    </w:p>
    <w:p w14:paraId="0E4629FD" w14:textId="77777777" w:rsidR="00AA7CCE" w:rsidRDefault="00AA7CCE" w:rsidP="002F0EF7">
      <w:pPr>
        <w:ind w:left="720" w:hanging="720"/>
        <w:jc w:val="both"/>
        <w:rPr>
          <w:rFonts w:ascii="Gill Sans MT" w:hAnsi="Gill Sans MT" w:cstheme="majorBidi"/>
          <w:color w:val="000000" w:themeColor="text1"/>
          <w:shd w:val="clear" w:color="auto" w:fill="FFFFFF"/>
          <w:lang w:val="en-GB"/>
        </w:rPr>
      </w:pPr>
    </w:p>
    <w:p w14:paraId="7D91C00D" w14:textId="653541B5" w:rsidR="008B6D09" w:rsidRPr="00F65E5C" w:rsidRDefault="008B6D09" w:rsidP="002F0EF7">
      <w:pPr>
        <w:jc w:val="both"/>
        <w:rPr>
          <w:rFonts w:ascii="Gill Sans MT" w:hAnsi="Gill Sans MT" w:cstheme="majorBidi"/>
          <w:color w:val="000000" w:themeColor="text1"/>
          <w:shd w:val="clear" w:color="auto" w:fill="FFFFFF"/>
          <w:lang w:val="en-GB"/>
        </w:rPr>
      </w:pPr>
      <w:proofErr w:type="spellStart"/>
      <w:r w:rsidRPr="00F65E5C">
        <w:rPr>
          <w:rFonts w:ascii="Gill Sans MT" w:hAnsi="Gill Sans MT" w:cstheme="majorBidi"/>
          <w:color w:val="000000" w:themeColor="text1"/>
          <w:shd w:val="clear" w:color="auto" w:fill="FFFFFF"/>
          <w:lang w:val="en-GB"/>
        </w:rPr>
        <w:t>Sorokovikova</w:t>
      </w:r>
      <w:proofErr w:type="spellEnd"/>
      <w:r w:rsidRPr="00F65E5C">
        <w:rPr>
          <w:rFonts w:ascii="Gill Sans MT" w:hAnsi="Gill Sans MT" w:cstheme="majorBidi"/>
          <w:color w:val="000000" w:themeColor="text1"/>
          <w:shd w:val="clear" w:color="auto" w:fill="FFFFFF"/>
          <w:lang w:val="en-GB"/>
        </w:rPr>
        <w:t>, L</w:t>
      </w:r>
      <w:r w:rsidR="00AA7CCE">
        <w:rPr>
          <w:rFonts w:ascii="Gill Sans MT" w:hAnsi="Gill Sans MT" w:cstheme="majorBidi"/>
          <w:color w:val="000000" w:themeColor="text1"/>
          <w:shd w:val="clear" w:color="auto" w:fill="FFFFFF"/>
          <w:lang w:val="en-GB"/>
        </w:rPr>
        <w:t xml:space="preserve">. </w:t>
      </w:r>
      <w:r w:rsidRPr="00F65E5C">
        <w:rPr>
          <w:rFonts w:ascii="Gill Sans MT" w:hAnsi="Gill Sans MT" w:cstheme="majorBidi"/>
          <w:color w:val="000000" w:themeColor="text1"/>
          <w:shd w:val="clear" w:color="auto" w:fill="FFFFFF"/>
          <w:lang w:val="en-GB"/>
        </w:rPr>
        <w:t xml:space="preserve">M., </w:t>
      </w:r>
      <w:proofErr w:type="spellStart"/>
      <w:r w:rsidRPr="00F65E5C">
        <w:rPr>
          <w:rFonts w:ascii="Gill Sans MT" w:hAnsi="Gill Sans MT" w:cstheme="majorBidi"/>
          <w:color w:val="000000" w:themeColor="text1"/>
          <w:shd w:val="clear" w:color="auto" w:fill="FFFFFF"/>
          <w:lang w:val="en-GB"/>
        </w:rPr>
        <w:t>Sinyukovich</w:t>
      </w:r>
      <w:proofErr w:type="spellEnd"/>
      <w:r w:rsidRPr="00F65E5C">
        <w:rPr>
          <w:rFonts w:ascii="Gill Sans MT" w:hAnsi="Gill Sans MT" w:cstheme="majorBidi"/>
          <w:color w:val="000000" w:themeColor="text1"/>
          <w:shd w:val="clear" w:color="auto" w:fill="FFFFFF"/>
          <w:lang w:val="en-GB"/>
        </w:rPr>
        <w:t xml:space="preserve">, V.N. </w:t>
      </w:r>
      <w:r w:rsidR="00AA7CCE">
        <w:rPr>
          <w:rFonts w:ascii="Gill Sans MT" w:hAnsi="Gill Sans MT" w:cstheme="majorBidi"/>
          <w:color w:val="000000" w:themeColor="text1"/>
          <w:shd w:val="clear" w:color="auto" w:fill="FFFFFF"/>
          <w:lang w:val="en-GB"/>
        </w:rPr>
        <w:t>and I. V.</w:t>
      </w:r>
      <w:r w:rsidRPr="00F65E5C">
        <w:rPr>
          <w:rFonts w:ascii="Gill Sans MT" w:hAnsi="Gill Sans MT" w:cstheme="majorBidi"/>
          <w:color w:val="000000" w:themeColor="text1"/>
          <w:shd w:val="clear" w:color="auto" w:fill="FFFFFF"/>
          <w:lang w:val="en-GB"/>
        </w:rPr>
        <w:t xml:space="preserve"> Tomberg 2010. Chemical runoff of the Selenga River under conditions of low water content, </w:t>
      </w:r>
      <w:r w:rsidRPr="00F65E5C">
        <w:rPr>
          <w:rFonts w:ascii="Gill Sans MT" w:hAnsi="Gill Sans MT" w:cstheme="majorBidi"/>
          <w:i/>
          <w:iCs/>
          <w:color w:val="000000" w:themeColor="text1"/>
          <w:shd w:val="clear" w:color="auto" w:fill="FFFFFF"/>
          <w:lang w:val="en-GB"/>
        </w:rPr>
        <w:t>Russ</w:t>
      </w:r>
      <w:r w:rsidR="00AA7CCE">
        <w:rPr>
          <w:rFonts w:ascii="Gill Sans MT" w:hAnsi="Gill Sans MT" w:cstheme="majorBidi"/>
          <w:i/>
          <w:iCs/>
          <w:color w:val="000000" w:themeColor="text1"/>
          <w:shd w:val="clear" w:color="auto" w:fill="FFFFFF"/>
          <w:lang w:val="en-GB"/>
        </w:rPr>
        <w:t>ian</w:t>
      </w:r>
      <w:r w:rsidRPr="00F65E5C">
        <w:rPr>
          <w:rFonts w:ascii="Gill Sans MT" w:hAnsi="Gill Sans MT" w:cstheme="majorBidi"/>
          <w:i/>
          <w:iCs/>
          <w:color w:val="000000" w:themeColor="text1"/>
          <w:shd w:val="clear" w:color="auto" w:fill="FFFFFF"/>
          <w:lang w:val="en-GB"/>
        </w:rPr>
        <w:t xml:space="preserve"> Meteorol</w:t>
      </w:r>
      <w:r w:rsidR="00AA7CCE">
        <w:rPr>
          <w:rFonts w:ascii="Gill Sans MT" w:hAnsi="Gill Sans MT" w:cstheme="majorBidi"/>
          <w:i/>
          <w:iCs/>
          <w:color w:val="000000" w:themeColor="text1"/>
          <w:shd w:val="clear" w:color="auto" w:fill="FFFFFF"/>
          <w:lang w:val="en-GB"/>
        </w:rPr>
        <w:t>ogy and</w:t>
      </w:r>
      <w:r w:rsidRPr="00F65E5C">
        <w:rPr>
          <w:rFonts w:ascii="Gill Sans MT" w:hAnsi="Gill Sans MT" w:cstheme="majorBidi"/>
          <w:i/>
          <w:iCs/>
          <w:color w:val="000000" w:themeColor="text1"/>
          <w:shd w:val="clear" w:color="auto" w:fill="FFFFFF"/>
          <w:lang w:val="en-GB"/>
        </w:rPr>
        <w:t xml:space="preserve"> Hydrol</w:t>
      </w:r>
      <w:r w:rsidR="00AA7CCE">
        <w:rPr>
          <w:rFonts w:ascii="Gill Sans MT" w:hAnsi="Gill Sans MT" w:cstheme="majorBidi"/>
          <w:i/>
          <w:iCs/>
          <w:color w:val="000000" w:themeColor="text1"/>
          <w:shd w:val="clear" w:color="auto" w:fill="FFFFFF"/>
          <w:lang w:val="en-GB"/>
        </w:rPr>
        <w:t>ogy</w:t>
      </w:r>
      <w:r w:rsidR="002C327D" w:rsidRPr="00F65E5C">
        <w:rPr>
          <w:rFonts w:ascii="Gill Sans MT" w:hAnsi="Gill Sans MT" w:cstheme="majorBidi"/>
          <w:color w:val="000000" w:themeColor="text1"/>
          <w:shd w:val="clear" w:color="auto" w:fill="FFFFFF"/>
          <w:lang w:val="en-GB"/>
        </w:rPr>
        <w:t xml:space="preserve"> </w:t>
      </w:r>
      <w:r w:rsidRPr="00F65E5C">
        <w:rPr>
          <w:rFonts w:ascii="Gill Sans MT" w:hAnsi="Gill Sans MT" w:cstheme="majorBidi"/>
          <w:color w:val="000000" w:themeColor="text1"/>
          <w:shd w:val="clear" w:color="auto" w:fill="FFFFFF"/>
          <w:lang w:val="en-GB"/>
        </w:rPr>
        <w:t>35/10, 700–705. doi:10.3103/S1068373910100080.</w:t>
      </w:r>
    </w:p>
    <w:p w14:paraId="13896CDF" w14:textId="77777777" w:rsidR="00AA7CCE" w:rsidRDefault="00AA7CCE" w:rsidP="002F0EF7">
      <w:pPr>
        <w:pStyle w:val="NormalWeb"/>
        <w:spacing w:before="0" w:beforeAutospacing="0" w:after="0" w:afterAutospacing="0"/>
        <w:ind w:left="720" w:hanging="720"/>
        <w:jc w:val="both"/>
        <w:rPr>
          <w:rFonts w:ascii="Gill Sans MT" w:hAnsi="Gill Sans MT" w:cstheme="majorBidi"/>
          <w:color w:val="000000" w:themeColor="text1"/>
          <w:lang w:val="en-GB"/>
        </w:rPr>
      </w:pPr>
    </w:p>
    <w:p w14:paraId="159B466E" w14:textId="474DECFC" w:rsidR="006551CA" w:rsidRPr="00F65E5C" w:rsidRDefault="008B6D09" w:rsidP="002F0EF7">
      <w:pPr>
        <w:pStyle w:val="NormalWeb"/>
        <w:spacing w:before="0" w:beforeAutospacing="0" w:after="0" w:afterAutospacing="0"/>
        <w:ind w:left="720" w:hanging="720"/>
        <w:jc w:val="both"/>
        <w:rPr>
          <w:rFonts w:ascii="Gill Sans MT" w:hAnsi="Gill Sans MT" w:cstheme="majorBidi"/>
          <w:color w:val="000000" w:themeColor="text1"/>
          <w:lang w:val="en-GB"/>
        </w:rPr>
      </w:pPr>
      <w:r w:rsidRPr="00F65E5C">
        <w:rPr>
          <w:rFonts w:ascii="Gill Sans MT" w:hAnsi="Gill Sans MT" w:cstheme="majorBidi"/>
          <w:color w:val="000000" w:themeColor="text1"/>
          <w:lang w:val="en-GB"/>
        </w:rPr>
        <w:t xml:space="preserve">Singer, Merrill 2014. </w:t>
      </w:r>
      <w:r w:rsidR="00005CB1" w:rsidRPr="00F65E5C">
        <w:rPr>
          <w:rFonts w:ascii="Gill Sans MT" w:hAnsi="Gill Sans MT" w:cstheme="majorBidi"/>
          <w:i/>
          <w:iCs/>
          <w:color w:val="000000" w:themeColor="text1"/>
          <w:lang w:val="en-GB"/>
        </w:rPr>
        <w:t>A</w:t>
      </w:r>
      <w:r w:rsidRPr="00F65E5C">
        <w:rPr>
          <w:rFonts w:ascii="Gill Sans MT" w:hAnsi="Gill Sans MT" w:cstheme="majorBidi"/>
          <w:i/>
          <w:iCs/>
          <w:color w:val="000000" w:themeColor="text1"/>
          <w:lang w:val="en-GB"/>
        </w:rPr>
        <w:t>nthropology of infectious disease</w:t>
      </w:r>
      <w:r w:rsidRPr="00F65E5C">
        <w:rPr>
          <w:rFonts w:ascii="Gill Sans MT" w:hAnsi="Gill Sans MT" w:cstheme="majorBidi"/>
          <w:color w:val="000000" w:themeColor="text1"/>
          <w:lang w:val="en-GB"/>
        </w:rPr>
        <w:t>, Abingdon: Routledge.</w:t>
      </w:r>
    </w:p>
    <w:p w14:paraId="33B31A1C" w14:textId="77777777" w:rsidR="00AA7CCE" w:rsidRDefault="00AA7CCE" w:rsidP="002F0EF7">
      <w:pPr>
        <w:pStyle w:val="NormalWeb"/>
        <w:spacing w:before="0" w:beforeAutospacing="0" w:after="0" w:afterAutospacing="0"/>
        <w:ind w:left="720" w:hanging="720"/>
        <w:jc w:val="both"/>
        <w:rPr>
          <w:rFonts w:ascii="Gill Sans MT" w:hAnsi="Gill Sans MT"/>
          <w:color w:val="000000" w:themeColor="text1"/>
          <w:lang w:val="en-GB"/>
        </w:rPr>
      </w:pPr>
    </w:p>
    <w:p w14:paraId="2CDF40D4" w14:textId="49804806" w:rsidR="003B4FBD" w:rsidRPr="00F65E5C" w:rsidRDefault="003B4FBD" w:rsidP="002F0EF7">
      <w:pPr>
        <w:pStyle w:val="NormalWeb"/>
        <w:spacing w:before="0" w:beforeAutospacing="0" w:after="0" w:afterAutospacing="0"/>
        <w:jc w:val="both"/>
        <w:rPr>
          <w:rFonts w:ascii="Gill Sans MT" w:hAnsi="Gill Sans MT"/>
          <w:color w:val="000000" w:themeColor="text1"/>
          <w:lang w:val="en-GB"/>
        </w:rPr>
      </w:pPr>
      <w:r w:rsidRPr="00F65E5C">
        <w:rPr>
          <w:rFonts w:ascii="Gill Sans MT" w:hAnsi="Gill Sans MT"/>
          <w:color w:val="000000" w:themeColor="text1"/>
          <w:lang w:val="en-GB"/>
        </w:rPr>
        <w:t xml:space="preserve">Sukhodolov, </w:t>
      </w:r>
      <w:r w:rsidR="00757548" w:rsidRPr="00F65E5C">
        <w:rPr>
          <w:rFonts w:ascii="Gill Sans MT" w:hAnsi="Gill Sans MT"/>
          <w:color w:val="000000" w:themeColor="text1"/>
          <w:lang w:val="en-GB"/>
        </w:rPr>
        <w:t xml:space="preserve">Alexander </w:t>
      </w:r>
      <w:r w:rsidRPr="00F65E5C">
        <w:rPr>
          <w:rFonts w:ascii="Gill Sans MT" w:hAnsi="Gill Sans MT"/>
          <w:color w:val="000000" w:themeColor="text1"/>
          <w:lang w:val="en-GB"/>
        </w:rPr>
        <w:t xml:space="preserve">P., Fedotov, </w:t>
      </w:r>
      <w:r w:rsidR="00757548" w:rsidRPr="00F65E5C">
        <w:rPr>
          <w:rFonts w:ascii="Gill Sans MT" w:hAnsi="Gill Sans MT"/>
          <w:color w:val="000000" w:themeColor="text1"/>
          <w:lang w:val="en-GB"/>
        </w:rPr>
        <w:t>Andrei P.</w:t>
      </w:r>
      <w:r w:rsidR="00757548">
        <w:rPr>
          <w:rFonts w:ascii="Gill Sans MT" w:hAnsi="Gill Sans MT"/>
          <w:color w:val="000000" w:themeColor="text1"/>
          <w:lang w:val="en-GB"/>
        </w:rPr>
        <w:t xml:space="preserve">, </w:t>
      </w:r>
      <w:r w:rsidRPr="00F65E5C">
        <w:rPr>
          <w:rFonts w:ascii="Gill Sans MT" w:hAnsi="Gill Sans MT"/>
          <w:color w:val="000000" w:themeColor="text1"/>
          <w:lang w:val="en-GB"/>
        </w:rPr>
        <w:t>Makarov,</w:t>
      </w:r>
      <w:r w:rsidR="00757548" w:rsidRPr="00757548">
        <w:rPr>
          <w:rFonts w:ascii="Gill Sans MT" w:hAnsi="Gill Sans MT"/>
          <w:color w:val="000000" w:themeColor="text1"/>
          <w:lang w:val="en-GB"/>
        </w:rPr>
        <w:t xml:space="preserve"> </w:t>
      </w:r>
      <w:r w:rsidR="00757548" w:rsidRPr="00F65E5C">
        <w:rPr>
          <w:rFonts w:ascii="Gill Sans MT" w:hAnsi="Gill Sans MT"/>
          <w:color w:val="000000" w:themeColor="text1"/>
          <w:lang w:val="en-GB"/>
        </w:rPr>
        <w:t>Mikhail M.</w:t>
      </w:r>
      <w:r w:rsidR="00757548">
        <w:rPr>
          <w:rFonts w:ascii="Gill Sans MT" w:hAnsi="Gill Sans MT"/>
          <w:color w:val="000000" w:themeColor="text1"/>
          <w:lang w:val="en-GB"/>
        </w:rPr>
        <w:t>,</w:t>
      </w:r>
      <w:r w:rsidRPr="00F65E5C">
        <w:rPr>
          <w:rFonts w:ascii="Gill Sans MT" w:hAnsi="Gill Sans MT"/>
          <w:color w:val="000000" w:themeColor="text1"/>
          <w:lang w:val="en-GB"/>
        </w:rPr>
        <w:t xml:space="preserve"> Kolesnikova, </w:t>
      </w:r>
      <w:r w:rsidR="00757548" w:rsidRPr="00F65E5C">
        <w:rPr>
          <w:rFonts w:ascii="Gill Sans MT" w:hAnsi="Gill Sans MT"/>
          <w:color w:val="000000" w:themeColor="text1"/>
          <w:lang w:val="en-GB"/>
        </w:rPr>
        <w:t>Alina V.</w:t>
      </w:r>
      <w:r w:rsidR="00757548">
        <w:rPr>
          <w:rFonts w:ascii="Gill Sans MT" w:hAnsi="Gill Sans MT"/>
          <w:color w:val="000000" w:themeColor="text1"/>
          <w:lang w:val="en-GB"/>
        </w:rPr>
        <w:t>,</w:t>
      </w:r>
      <w:r w:rsidR="00757548" w:rsidRPr="00F65E5C">
        <w:rPr>
          <w:rFonts w:ascii="Gill Sans MT" w:hAnsi="Gill Sans MT"/>
          <w:color w:val="000000" w:themeColor="text1"/>
          <w:lang w:val="en-GB"/>
        </w:rPr>
        <w:t xml:space="preserve"> </w:t>
      </w:r>
      <w:r w:rsidRPr="00F65E5C">
        <w:rPr>
          <w:rFonts w:ascii="Gill Sans MT" w:hAnsi="Gill Sans MT"/>
          <w:color w:val="000000" w:themeColor="text1"/>
          <w:lang w:val="en-GB"/>
        </w:rPr>
        <w:t xml:space="preserve">Sukhodolov, </w:t>
      </w:r>
      <w:r w:rsidR="00757548" w:rsidRPr="00F65E5C">
        <w:rPr>
          <w:rFonts w:ascii="Gill Sans MT" w:hAnsi="Gill Sans MT"/>
          <w:color w:val="000000" w:themeColor="text1"/>
          <w:lang w:val="en-GB"/>
        </w:rPr>
        <w:t xml:space="preserve">Yakov A. </w:t>
      </w:r>
      <w:r w:rsidRPr="00F65E5C">
        <w:rPr>
          <w:rFonts w:ascii="Gill Sans MT" w:hAnsi="Gill Sans MT"/>
          <w:color w:val="000000" w:themeColor="text1"/>
          <w:lang w:val="en-GB"/>
        </w:rPr>
        <w:t>and Polina G. Sorokina 2021.</w:t>
      </w:r>
      <w:r w:rsidR="00AA7CCE">
        <w:rPr>
          <w:rFonts w:ascii="Gill Sans MT" w:hAnsi="Gill Sans MT"/>
          <w:color w:val="000000" w:themeColor="text1"/>
          <w:lang w:val="en-GB"/>
        </w:rPr>
        <w:t xml:space="preserve"> </w:t>
      </w:r>
      <w:r w:rsidRPr="00F65E5C">
        <w:rPr>
          <w:rFonts w:ascii="Gill Sans MT" w:hAnsi="Gill Sans MT"/>
          <w:color w:val="000000" w:themeColor="text1"/>
          <w:lang w:val="en-GB"/>
        </w:rPr>
        <w:t xml:space="preserve">Eco-legal and </w:t>
      </w:r>
      <w:r w:rsidR="00757548">
        <w:rPr>
          <w:rFonts w:ascii="Gill Sans MT" w:hAnsi="Gill Sans MT"/>
          <w:color w:val="000000" w:themeColor="text1"/>
          <w:lang w:val="en-GB"/>
        </w:rPr>
        <w:t>e</w:t>
      </w:r>
      <w:r w:rsidRPr="00F65E5C">
        <w:rPr>
          <w:rFonts w:ascii="Gill Sans MT" w:hAnsi="Gill Sans MT"/>
          <w:color w:val="000000" w:themeColor="text1"/>
          <w:lang w:val="en-GB"/>
        </w:rPr>
        <w:t xml:space="preserve">conomic </w:t>
      </w:r>
      <w:r w:rsidR="00757548">
        <w:rPr>
          <w:rFonts w:ascii="Gill Sans MT" w:hAnsi="Gill Sans MT"/>
          <w:color w:val="000000" w:themeColor="text1"/>
          <w:lang w:val="en-GB"/>
        </w:rPr>
        <w:t>a</w:t>
      </w:r>
      <w:r w:rsidRPr="00F65E5C">
        <w:rPr>
          <w:rFonts w:ascii="Gill Sans MT" w:hAnsi="Gill Sans MT"/>
          <w:color w:val="000000" w:themeColor="text1"/>
          <w:lang w:val="en-GB"/>
        </w:rPr>
        <w:t xml:space="preserve">spects of </w:t>
      </w:r>
      <w:r w:rsidR="00757548">
        <w:rPr>
          <w:rFonts w:ascii="Gill Sans MT" w:hAnsi="Gill Sans MT"/>
          <w:color w:val="000000" w:themeColor="text1"/>
          <w:lang w:val="en-GB"/>
        </w:rPr>
        <w:t>d</w:t>
      </w:r>
      <w:r w:rsidRPr="00F65E5C">
        <w:rPr>
          <w:rFonts w:ascii="Gill Sans MT" w:hAnsi="Gill Sans MT"/>
          <w:color w:val="000000" w:themeColor="text1"/>
          <w:lang w:val="en-GB"/>
        </w:rPr>
        <w:t xml:space="preserve">eveloping </w:t>
      </w:r>
      <w:proofErr w:type="spellStart"/>
      <w:r w:rsidRPr="00F65E5C">
        <w:rPr>
          <w:rFonts w:ascii="Gill Sans MT" w:hAnsi="Gill Sans MT"/>
          <w:color w:val="000000" w:themeColor="text1"/>
          <w:lang w:val="en-GB"/>
        </w:rPr>
        <w:t>Malomorsky</w:t>
      </w:r>
      <w:proofErr w:type="spellEnd"/>
      <w:r w:rsidRPr="00F65E5C">
        <w:rPr>
          <w:rFonts w:ascii="Gill Sans MT" w:hAnsi="Gill Sans MT"/>
          <w:color w:val="000000" w:themeColor="text1"/>
          <w:lang w:val="en-GB"/>
        </w:rPr>
        <w:t xml:space="preserve"> </w:t>
      </w:r>
      <w:r w:rsidR="00757548">
        <w:rPr>
          <w:rFonts w:ascii="Gill Sans MT" w:hAnsi="Gill Sans MT"/>
          <w:color w:val="000000" w:themeColor="text1"/>
          <w:lang w:val="en-GB"/>
        </w:rPr>
        <w:t>f</w:t>
      </w:r>
      <w:r w:rsidRPr="00F65E5C">
        <w:rPr>
          <w:rFonts w:ascii="Gill Sans MT" w:hAnsi="Gill Sans MT"/>
          <w:color w:val="000000" w:themeColor="text1"/>
          <w:lang w:val="en-GB"/>
        </w:rPr>
        <w:t xml:space="preserve">ishing </w:t>
      </w:r>
      <w:r w:rsidR="00757548">
        <w:rPr>
          <w:rFonts w:ascii="Gill Sans MT" w:hAnsi="Gill Sans MT"/>
          <w:color w:val="000000" w:themeColor="text1"/>
          <w:lang w:val="en-GB"/>
        </w:rPr>
        <w:t>a</w:t>
      </w:r>
      <w:r w:rsidRPr="00F65E5C">
        <w:rPr>
          <w:rFonts w:ascii="Gill Sans MT" w:hAnsi="Gill Sans MT"/>
          <w:color w:val="000000" w:themeColor="text1"/>
          <w:lang w:val="en-GB"/>
        </w:rPr>
        <w:t xml:space="preserve">rea of Lake Baikal, </w:t>
      </w:r>
      <w:r w:rsidRPr="00F65E5C">
        <w:rPr>
          <w:rFonts w:ascii="Gill Sans MT" w:hAnsi="Gill Sans MT"/>
          <w:i/>
          <w:iCs/>
          <w:color w:val="000000" w:themeColor="text1"/>
          <w:lang w:val="en-GB"/>
        </w:rPr>
        <w:t>Aquaculture and Fisheries</w:t>
      </w:r>
      <w:r w:rsidRPr="00F65E5C">
        <w:rPr>
          <w:rFonts w:ascii="Gill Sans MT" w:hAnsi="Gill Sans MT"/>
          <w:color w:val="000000" w:themeColor="text1"/>
          <w:lang w:val="en-GB"/>
        </w:rPr>
        <w:t xml:space="preserve"> 6/5: 530–34. doi:10.1016/j.aaf.2021.02.007</w:t>
      </w:r>
      <w:r w:rsidR="00757548">
        <w:rPr>
          <w:rFonts w:ascii="Gill Sans MT" w:hAnsi="Gill Sans MT"/>
          <w:color w:val="000000" w:themeColor="text1"/>
          <w:lang w:val="en-GB"/>
        </w:rPr>
        <w:t>.</w:t>
      </w:r>
    </w:p>
    <w:p w14:paraId="66E13C9A" w14:textId="77777777" w:rsidR="00E8467A" w:rsidRDefault="00E8467A" w:rsidP="002F0EF7">
      <w:pPr>
        <w:ind w:left="720" w:hanging="720"/>
        <w:jc w:val="both"/>
        <w:rPr>
          <w:rFonts w:ascii="Gill Sans MT" w:hAnsi="Gill Sans MT"/>
          <w:color w:val="000000" w:themeColor="text1"/>
          <w:lang w:val="en-GB"/>
        </w:rPr>
      </w:pPr>
    </w:p>
    <w:p w14:paraId="705C3342" w14:textId="1462FEC9" w:rsidR="008B1969" w:rsidRPr="00F65E5C" w:rsidRDefault="008B1969" w:rsidP="002F0EF7">
      <w:pPr>
        <w:jc w:val="both"/>
        <w:rPr>
          <w:rFonts w:ascii="Gill Sans MT" w:hAnsi="Gill Sans MT"/>
          <w:color w:val="000000" w:themeColor="text1"/>
          <w:lang w:val="en-GB"/>
        </w:rPr>
      </w:pPr>
      <w:r w:rsidRPr="00F65E5C">
        <w:rPr>
          <w:rFonts w:ascii="Gill Sans MT" w:hAnsi="Gill Sans MT"/>
          <w:color w:val="000000" w:themeColor="text1"/>
          <w:lang w:val="en-GB"/>
        </w:rPr>
        <w:t>Thompson, Sharon</w:t>
      </w:r>
      <w:r w:rsidR="00E8467A">
        <w:rPr>
          <w:rFonts w:ascii="Gill Sans MT" w:hAnsi="Gill Sans MT"/>
          <w:color w:val="000000" w:themeColor="text1"/>
          <w:lang w:val="en-GB"/>
        </w:rPr>
        <w:t xml:space="preserve"> L.</w:t>
      </w:r>
      <w:r w:rsidRPr="00F65E5C">
        <w:rPr>
          <w:rFonts w:ascii="Gill Sans MT" w:hAnsi="Gill Sans MT"/>
          <w:color w:val="000000" w:themeColor="text1"/>
          <w:lang w:val="en-GB"/>
        </w:rPr>
        <w:t xml:space="preserve">, </w:t>
      </w:r>
      <w:proofErr w:type="spellStart"/>
      <w:r w:rsidRPr="00F65E5C">
        <w:rPr>
          <w:rFonts w:ascii="Gill Sans MT" w:hAnsi="Gill Sans MT"/>
          <w:color w:val="000000" w:themeColor="text1"/>
          <w:lang w:val="en-GB"/>
        </w:rPr>
        <w:t>Chenhall</w:t>
      </w:r>
      <w:proofErr w:type="spellEnd"/>
      <w:r w:rsidRPr="00F65E5C">
        <w:rPr>
          <w:rFonts w:ascii="Gill Sans MT" w:hAnsi="Gill Sans MT"/>
          <w:color w:val="000000" w:themeColor="text1"/>
          <w:lang w:val="en-GB"/>
        </w:rPr>
        <w:t xml:space="preserve">, </w:t>
      </w:r>
      <w:r w:rsidR="00E8467A" w:rsidRPr="00F65E5C">
        <w:rPr>
          <w:rFonts w:ascii="Gill Sans MT" w:hAnsi="Gill Sans MT"/>
          <w:color w:val="000000" w:themeColor="text1"/>
          <w:lang w:val="en-GB"/>
        </w:rPr>
        <w:t>R</w:t>
      </w:r>
      <w:r w:rsidR="00E8467A">
        <w:rPr>
          <w:rFonts w:ascii="Gill Sans MT" w:hAnsi="Gill Sans MT"/>
          <w:color w:val="000000" w:themeColor="text1"/>
          <w:lang w:val="en-GB"/>
        </w:rPr>
        <w:t>i</w:t>
      </w:r>
      <w:r w:rsidR="00E8467A" w:rsidRPr="00F65E5C">
        <w:rPr>
          <w:rFonts w:ascii="Gill Sans MT" w:hAnsi="Gill Sans MT"/>
          <w:color w:val="000000" w:themeColor="text1"/>
          <w:lang w:val="en-GB"/>
        </w:rPr>
        <w:t>chard</w:t>
      </w:r>
      <w:r w:rsidR="00E8467A">
        <w:rPr>
          <w:rFonts w:ascii="Gill Sans MT" w:hAnsi="Gill Sans MT"/>
          <w:color w:val="000000" w:themeColor="text1"/>
          <w:lang w:val="en-GB"/>
        </w:rPr>
        <w:t xml:space="preserve"> D.</w:t>
      </w:r>
      <w:r w:rsidR="00E8467A" w:rsidRPr="00F65E5C">
        <w:rPr>
          <w:rFonts w:ascii="Gill Sans MT" w:hAnsi="Gill Sans MT"/>
          <w:color w:val="000000" w:themeColor="text1"/>
          <w:lang w:val="en-GB"/>
        </w:rPr>
        <w:t xml:space="preserve"> </w:t>
      </w:r>
      <w:r w:rsidR="00005CB1" w:rsidRPr="00F65E5C">
        <w:rPr>
          <w:rFonts w:ascii="Gill Sans MT" w:hAnsi="Gill Sans MT"/>
          <w:color w:val="000000" w:themeColor="text1"/>
          <w:lang w:val="en-GB"/>
        </w:rPr>
        <w:t>and</w:t>
      </w:r>
      <w:r w:rsidRPr="00F65E5C">
        <w:rPr>
          <w:rFonts w:ascii="Gill Sans MT" w:hAnsi="Gill Sans MT"/>
          <w:color w:val="000000" w:themeColor="text1"/>
          <w:lang w:val="en-GB"/>
        </w:rPr>
        <w:t xml:space="preserve"> Julie</w:t>
      </w:r>
      <w:r w:rsidR="00E8467A">
        <w:rPr>
          <w:rFonts w:ascii="Gill Sans MT" w:hAnsi="Gill Sans MT"/>
          <w:color w:val="000000" w:themeColor="text1"/>
          <w:lang w:val="en-GB"/>
        </w:rPr>
        <w:t xml:space="preserve"> K.</w:t>
      </w:r>
      <w:r w:rsidRPr="00F65E5C">
        <w:rPr>
          <w:rFonts w:ascii="Gill Sans MT" w:hAnsi="Gill Sans MT"/>
          <w:color w:val="000000" w:themeColor="text1"/>
          <w:lang w:val="en-GB"/>
        </w:rPr>
        <w:t xml:space="preserve"> Brimblecombe 2013. Indigenous perspectives on active living in remote Australia: a qualitative exploration of the socio-cultural link between health, the environment and economics.</w:t>
      </w:r>
      <w:r w:rsidR="002C327D" w:rsidRPr="00F65E5C">
        <w:rPr>
          <w:rFonts w:ascii="Gill Sans MT" w:hAnsi="Gill Sans MT"/>
          <w:color w:val="000000" w:themeColor="text1"/>
          <w:lang w:val="en-GB"/>
        </w:rPr>
        <w:t xml:space="preserve"> </w:t>
      </w:r>
      <w:r w:rsidRPr="00F65E5C">
        <w:rPr>
          <w:rFonts w:ascii="Gill Sans MT" w:hAnsi="Gill Sans MT"/>
          <w:i/>
          <w:iCs/>
          <w:color w:val="000000" w:themeColor="text1"/>
          <w:lang w:val="en-GB"/>
        </w:rPr>
        <w:t>BMC Public Health</w:t>
      </w:r>
      <w:r w:rsidRPr="00F65E5C">
        <w:rPr>
          <w:rFonts w:ascii="Gill Sans MT" w:hAnsi="Gill Sans MT"/>
          <w:color w:val="000000" w:themeColor="text1"/>
          <w:lang w:val="en-GB"/>
        </w:rPr>
        <w:t xml:space="preserve"> 13/1</w:t>
      </w:r>
      <w:r w:rsidR="00E23919">
        <w:rPr>
          <w:rFonts w:ascii="Gill Sans MT" w:hAnsi="Gill Sans MT"/>
          <w:color w:val="000000" w:themeColor="text1"/>
          <w:lang w:val="en-GB"/>
        </w:rPr>
        <w:t>,</w:t>
      </w:r>
      <w:r w:rsidRPr="00F65E5C">
        <w:rPr>
          <w:rFonts w:ascii="Gill Sans MT" w:hAnsi="Gill Sans MT"/>
          <w:color w:val="000000" w:themeColor="text1"/>
          <w:lang w:val="en-GB"/>
        </w:rPr>
        <w:t xml:space="preserve"> 473. doi:10.1186/1471-2458-13-473</w:t>
      </w:r>
      <w:r w:rsidR="00E23919">
        <w:rPr>
          <w:rFonts w:ascii="Gill Sans MT" w:hAnsi="Gill Sans MT"/>
          <w:color w:val="000000" w:themeColor="text1"/>
          <w:lang w:val="en-GB"/>
        </w:rPr>
        <w:t>.</w:t>
      </w:r>
    </w:p>
    <w:p w14:paraId="2175DB17" w14:textId="77777777" w:rsidR="00E8467A" w:rsidRDefault="00E8467A" w:rsidP="002F0EF7">
      <w:pPr>
        <w:ind w:left="720" w:hanging="720"/>
        <w:jc w:val="both"/>
        <w:rPr>
          <w:rFonts w:ascii="Gill Sans MT" w:hAnsi="Gill Sans MT"/>
          <w:color w:val="000000" w:themeColor="text1"/>
          <w:lang w:val="en-GB" w:bidi="fa-IR"/>
        </w:rPr>
      </w:pPr>
    </w:p>
    <w:p w14:paraId="7C27CFEF" w14:textId="6017E4AB" w:rsidR="008B1969" w:rsidRPr="00F65E5C" w:rsidRDefault="008B1969" w:rsidP="002F0EF7">
      <w:pPr>
        <w:jc w:val="both"/>
        <w:rPr>
          <w:rFonts w:ascii="Gill Sans MT" w:hAnsi="Gill Sans MT"/>
          <w:color w:val="000000" w:themeColor="text1"/>
          <w:lang w:val="en-GB" w:bidi="fa-IR"/>
        </w:rPr>
      </w:pPr>
      <w:r w:rsidRPr="00F65E5C">
        <w:rPr>
          <w:rFonts w:ascii="Gill Sans MT" w:hAnsi="Gill Sans MT"/>
          <w:color w:val="000000" w:themeColor="text1"/>
          <w:lang w:val="en-GB" w:bidi="fa-IR"/>
        </w:rPr>
        <w:t>Tsyrempilov, Nikolay 202</w:t>
      </w:r>
      <w:r w:rsidR="00E8467A">
        <w:rPr>
          <w:rFonts w:ascii="Gill Sans MT" w:hAnsi="Gill Sans MT"/>
          <w:color w:val="000000" w:themeColor="text1"/>
          <w:lang w:val="en-GB" w:bidi="fa-IR"/>
        </w:rPr>
        <w:t>1</w:t>
      </w:r>
      <w:r w:rsidRPr="00F65E5C">
        <w:rPr>
          <w:rFonts w:ascii="Gill Sans MT" w:hAnsi="Gill Sans MT"/>
          <w:color w:val="000000" w:themeColor="text1"/>
          <w:lang w:val="en-GB" w:bidi="fa-IR"/>
        </w:rPr>
        <w:t xml:space="preserve">. </w:t>
      </w:r>
      <w:r w:rsidRPr="00F65E5C">
        <w:rPr>
          <w:rFonts w:ascii="Gill Sans MT" w:hAnsi="Gill Sans MT"/>
          <w:i/>
          <w:iCs/>
          <w:color w:val="000000" w:themeColor="text1"/>
          <w:lang w:val="en-GB" w:bidi="fa-IR"/>
        </w:rPr>
        <w:t xml:space="preserve">Under the </w:t>
      </w:r>
      <w:r w:rsidR="00E8467A">
        <w:rPr>
          <w:rFonts w:ascii="Gill Sans MT" w:hAnsi="Gill Sans MT"/>
          <w:i/>
          <w:iCs/>
          <w:color w:val="000000" w:themeColor="text1"/>
          <w:lang w:val="en-GB" w:bidi="fa-IR"/>
        </w:rPr>
        <w:t>s</w:t>
      </w:r>
      <w:r w:rsidRPr="00F65E5C">
        <w:rPr>
          <w:rFonts w:ascii="Gill Sans MT" w:hAnsi="Gill Sans MT"/>
          <w:i/>
          <w:iCs/>
          <w:color w:val="000000" w:themeColor="text1"/>
          <w:lang w:val="en-GB" w:bidi="fa-IR"/>
        </w:rPr>
        <w:t xml:space="preserve">hadow of </w:t>
      </w:r>
      <w:r w:rsidR="00E8467A">
        <w:rPr>
          <w:rFonts w:ascii="Gill Sans MT" w:hAnsi="Gill Sans MT"/>
          <w:i/>
          <w:iCs/>
          <w:color w:val="000000" w:themeColor="text1"/>
          <w:lang w:val="en-GB" w:bidi="fa-IR"/>
        </w:rPr>
        <w:t>w</w:t>
      </w:r>
      <w:r w:rsidRPr="00F65E5C">
        <w:rPr>
          <w:rFonts w:ascii="Gill Sans MT" w:hAnsi="Gill Sans MT"/>
          <w:i/>
          <w:iCs/>
          <w:color w:val="000000" w:themeColor="text1"/>
          <w:lang w:val="en-GB" w:bidi="fa-IR"/>
        </w:rPr>
        <w:t xml:space="preserve">hite Tara: </w:t>
      </w:r>
      <w:proofErr w:type="spellStart"/>
      <w:r w:rsidRPr="00F65E5C">
        <w:rPr>
          <w:rFonts w:ascii="Gill Sans MT" w:hAnsi="Gill Sans MT"/>
          <w:i/>
          <w:iCs/>
          <w:color w:val="000000" w:themeColor="text1"/>
          <w:lang w:val="en-GB" w:bidi="fa-IR"/>
        </w:rPr>
        <w:t>Buriat</w:t>
      </w:r>
      <w:proofErr w:type="spellEnd"/>
      <w:r w:rsidRPr="00F65E5C">
        <w:rPr>
          <w:rFonts w:ascii="Gill Sans MT" w:hAnsi="Gill Sans MT"/>
          <w:i/>
          <w:iCs/>
          <w:color w:val="000000" w:themeColor="text1"/>
          <w:lang w:val="en-GB" w:bidi="fa-IR"/>
        </w:rPr>
        <w:t xml:space="preserve"> Buddhists in </w:t>
      </w:r>
      <w:r w:rsidR="00E8467A">
        <w:rPr>
          <w:rFonts w:ascii="Gill Sans MT" w:hAnsi="Gill Sans MT"/>
          <w:i/>
          <w:iCs/>
          <w:color w:val="000000" w:themeColor="text1"/>
          <w:lang w:val="en-GB" w:bidi="fa-IR"/>
        </w:rPr>
        <w:t>i</w:t>
      </w:r>
      <w:r w:rsidRPr="00F65E5C">
        <w:rPr>
          <w:rFonts w:ascii="Gill Sans MT" w:hAnsi="Gill Sans MT"/>
          <w:i/>
          <w:iCs/>
          <w:color w:val="000000" w:themeColor="text1"/>
          <w:lang w:val="en-GB" w:bidi="fa-IR"/>
        </w:rPr>
        <w:t>mperial Russia</w:t>
      </w:r>
      <w:r w:rsidRPr="00F65E5C">
        <w:rPr>
          <w:rFonts w:ascii="Gill Sans MT" w:hAnsi="Gill Sans MT"/>
          <w:color w:val="000000" w:themeColor="text1"/>
          <w:lang w:val="en-GB" w:bidi="fa-IR"/>
        </w:rPr>
        <w:t xml:space="preserve">, Leiden: </w:t>
      </w:r>
      <w:r w:rsidRPr="00F65E5C">
        <w:rPr>
          <w:rFonts w:ascii="Gill Sans MT" w:hAnsi="Gill Sans MT"/>
          <w:color w:val="000000" w:themeColor="text1"/>
          <w:lang w:val="en-GB"/>
        </w:rPr>
        <w:t>Verlag Ferdinand Schöningh.</w:t>
      </w:r>
    </w:p>
    <w:p w14:paraId="7336591F" w14:textId="77777777" w:rsidR="00874CF5" w:rsidRDefault="00874CF5" w:rsidP="002F0EF7">
      <w:pPr>
        <w:ind w:left="720" w:hanging="720"/>
        <w:jc w:val="both"/>
        <w:rPr>
          <w:rFonts w:ascii="Gill Sans MT" w:hAnsi="Gill Sans MT"/>
          <w:color w:val="000000" w:themeColor="text1"/>
          <w:lang w:val="en-GB"/>
        </w:rPr>
      </w:pPr>
    </w:p>
    <w:p w14:paraId="09F34324" w14:textId="22174ECA" w:rsidR="008B6D09" w:rsidRPr="00F65E5C" w:rsidRDefault="008B6D09" w:rsidP="002F0EF7">
      <w:pPr>
        <w:jc w:val="both"/>
        <w:rPr>
          <w:rFonts w:ascii="Gill Sans MT" w:hAnsi="Gill Sans MT"/>
          <w:color w:val="000000" w:themeColor="text1"/>
          <w:lang w:val="en-GB"/>
        </w:rPr>
      </w:pPr>
      <w:r w:rsidRPr="00F65E5C">
        <w:rPr>
          <w:rFonts w:ascii="Gill Sans MT" w:hAnsi="Gill Sans MT"/>
          <w:color w:val="000000" w:themeColor="text1"/>
          <w:lang w:val="en-GB"/>
        </w:rPr>
        <w:lastRenderedPageBreak/>
        <w:t>Tucker, Mary Evelyn and J</w:t>
      </w:r>
      <w:r w:rsidR="002A45C5">
        <w:rPr>
          <w:rFonts w:ascii="Gill Sans MT" w:hAnsi="Gill Sans MT"/>
          <w:color w:val="000000" w:themeColor="text1"/>
          <w:lang w:val="en-GB"/>
        </w:rPr>
        <w:t>ohn</w:t>
      </w:r>
      <w:r w:rsidRPr="00F65E5C">
        <w:rPr>
          <w:rFonts w:ascii="Gill Sans MT" w:hAnsi="Gill Sans MT"/>
          <w:color w:val="000000" w:themeColor="text1"/>
          <w:lang w:val="en-GB"/>
        </w:rPr>
        <w:t xml:space="preserve"> Grim 2017. The </w:t>
      </w:r>
      <w:r w:rsidR="000750BD">
        <w:rPr>
          <w:rFonts w:ascii="Gill Sans MT" w:hAnsi="Gill Sans MT"/>
          <w:color w:val="000000" w:themeColor="text1"/>
          <w:lang w:val="en-GB"/>
        </w:rPr>
        <w:t>m</w:t>
      </w:r>
      <w:r w:rsidRPr="00F65E5C">
        <w:rPr>
          <w:rFonts w:ascii="Gill Sans MT" w:hAnsi="Gill Sans MT"/>
          <w:color w:val="000000" w:themeColor="text1"/>
          <w:lang w:val="en-GB"/>
        </w:rPr>
        <w:t xml:space="preserve">ovement of </w:t>
      </w:r>
      <w:r w:rsidR="000750BD">
        <w:rPr>
          <w:rFonts w:ascii="Gill Sans MT" w:hAnsi="Gill Sans MT"/>
          <w:color w:val="000000" w:themeColor="text1"/>
          <w:lang w:val="en-GB"/>
        </w:rPr>
        <w:t>r</w:t>
      </w:r>
      <w:r w:rsidRPr="00F65E5C">
        <w:rPr>
          <w:rFonts w:ascii="Gill Sans MT" w:hAnsi="Gill Sans MT"/>
          <w:color w:val="000000" w:themeColor="text1"/>
          <w:lang w:val="en-GB"/>
        </w:rPr>
        <w:t xml:space="preserve">eligion and </w:t>
      </w:r>
      <w:r w:rsidR="000750BD">
        <w:rPr>
          <w:rFonts w:ascii="Gill Sans MT" w:hAnsi="Gill Sans MT"/>
          <w:color w:val="000000" w:themeColor="text1"/>
          <w:lang w:val="en-GB"/>
        </w:rPr>
        <w:t>e</w:t>
      </w:r>
      <w:r w:rsidRPr="00F65E5C">
        <w:rPr>
          <w:rFonts w:ascii="Gill Sans MT" w:hAnsi="Gill Sans MT"/>
          <w:color w:val="000000" w:themeColor="text1"/>
          <w:lang w:val="en-GB"/>
        </w:rPr>
        <w:t>cology</w:t>
      </w:r>
      <w:r w:rsidR="000750BD">
        <w:rPr>
          <w:rFonts w:ascii="Gill Sans MT" w:hAnsi="Gill Sans MT"/>
          <w:color w:val="000000" w:themeColor="text1"/>
          <w:lang w:val="en-GB"/>
        </w:rPr>
        <w:t>,</w:t>
      </w:r>
      <w:r w:rsidRPr="00F65E5C">
        <w:rPr>
          <w:rFonts w:ascii="Gill Sans MT" w:hAnsi="Gill Sans MT"/>
          <w:color w:val="000000" w:themeColor="text1"/>
          <w:lang w:val="en-GB"/>
        </w:rPr>
        <w:t xml:space="preserve"> in W</w:t>
      </w:r>
      <w:r w:rsidR="000750BD">
        <w:rPr>
          <w:rFonts w:ascii="Gill Sans MT" w:hAnsi="Gill Sans MT"/>
          <w:color w:val="000000" w:themeColor="text1"/>
          <w:lang w:val="en-GB"/>
        </w:rPr>
        <w:t>illis</w:t>
      </w:r>
      <w:r w:rsidRPr="00F65E5C">
        <w:rPr>
          <w:rFonts w:ascii="Gill Sans MT" w:hAnsi="Gill Sans MT"/>
          <w:color w:val="000000" w:themeColor="text1"/>
          <w:lang w:val="en-GB"/>
        </w:rPr>
        <w:t xml:space="preserve"> Jenkin</w:t>
      </w:r>
      <w:r w:rsidR="000750BD">
        <w:rPr>
          <w:rFonts w:ascii="Gill Sans MT" w:hAnsi="Gill Sans MT"/>
          <w:color w:val="000000" w:themeColor="text1"/>
          <w:lang w:val="en-GB"/>
        </w:rPr>
        <w:t>s</w:t>
      </w:r>
      <w:r w:rsidR="003D15BE">
        <w:rPr>
          <w:rFonts w:ascii="Gill Sans MT" w:hAnsi="Gill Sans MT"/>
          <w:color w:val="000000" w:themeColor="text1"/>
          <w:lang w:val="en-GB"/>
        </w:rPr>
        <w:t>, Mary Evelyn Tucker and John Grim</w:t>
      </w:r>
      <w:r w:rsidRPr="00F65E5C">
        <w:rPr>
          <w:rFonts w:ascii="Gill Sans MT" w:hAnsi="Gill Sans MT"/>
          <w:color w:val="000000" w:themeColor="text1"/>
          <w:lang w:val="en-GB"/>
        </w:rPr>
        <w:t xml:space="preserve"> (ed</w:t>
      </w:r>
      <w:r w:rsidR="003D15BE">
        <w:rPr>
          <w:rFonts w:ascii="Gill Sans MT" w:hAnsi="Gill Sans MT"/>
          <w:color w:val="000000" w:themeColor="text1"/>
          <w:lang w:val="en-GB"/>
        </w:rPr>
        <w:t>s</w:t>
      </w:r>
      <w:r w:rsidR="00005CB1" w:rsidRPr="00F65E5C">
        <w:rPr>
          <w:rFonts w:ascii="Gill Sans MT" w:hAnsi="Gill Sans MT"/>
          <w:color w:val="000000" w:themeColor="text1"/>
          <w:lang w:val="en-GB"/>
        </w:rPr>
        <w:t>.</w:t>
      </w:r>
      <w:r w:rsidRPr="00F65E5C">
        <w:rPr>
          <w:rFonts w:ascii="Gill Sans MT" w:hAnsi="Gill Sans MT"/>
          <w:color w:val="000000" w:themeColor="text1"/>
          <w:lang w:val="en-GB"/>
        </w:rPr>
        <w:t xml:space="preserve">), </w:t>
      </w:r>
      <w:r w:rsidRPr="00F65E5C">
        <w:rPr>
          <w:rFonts w:ascii="Gill Sans MT" w:hAnsi="Gill Sans MT"/>
          <w:i/>
          <w:iCs/>
          <w:color w:val="000000" w:themeColor="text1"/>
          <w:lang w:val="en-GB"/>
        </w:rPr>
        <w:t>Routledge</w:t>
      </w:r>
      <w:r w:rsidRPr="00F65E5C">
        <w:rPr>
          <w:rFonts w:ascii="Gill Sans MT" w:hAnsi="Gill Sans MT"/>
          <w:color w:val="000000" w:themeColor="text1"/>
          <w:lang w:val="en-GB"/>
        </w:rPr>
        <w:t xml:space="preserve"> </w:t>
      </w:r>
      <w:r w:rsidR="003D15BE">
        <w:rPr>
          <w:rFonts w:ascii="Gill Sans MT" w:hAnsi="Gill Sans MT"/>
          <w:i/>
          <w:iCs/>
          <w:color w:val="000000" w:themeColor="text1"/>
          <w:lang w:val="en-GB"/>
        </w:rPr>
        <w:t>h</w:t>
      </w:r>
      <w:r w:rsidRPr="00F65E5C">
        <w:rPr>
          <w:rFonts w:ascii="Gill Sans MT" w:hAnsi="Gill Sans MT"/>
          <w:i/>
          <w:iCs/>
          <w:color w:val="000000" w:themeColor="text1"/>
          <w:lang w:val="en-GB"/>
        </w:rPr>
        <w:t>andbook</w:t>
      </w:r>
      <w:r w:rsidRPr="00F65E5C">
        <w:rPr>
          <w:rFonts w:ascii="Gill Sans MT" w:hAnsi="Gill Sans MT"/>
          <w:color w:val="000000" w:themeColor="text1"/>
          <w:lang w:val="en-GB"/>
        </w:rPr>
        <w:t xml:space="preserve"> </w:t>
      </w:r>
      <w:r w:rsidRPr="00F65E5C">
        <w:rPr>
          <w:rFonts w:ascii="Gill Sans MT" w:hAnsi="Gill Sans MT"/>
          <w:i/>
          <w:iCs/>
          <w:color w:val="000000" w:themeColor="text1"/>
          <w:lang w:val="en-GB"/>
        </w:rPr>
        <w:t>of</w:t>
      </w:r>
      <w:r w:rsidRPr="00F65E5C">
        <w:rPr>
          <w:rFonts w:ascii="Gill Sans MT" w:hAnsi="Gill Sans MT"/>
          <w:color w:val="000000" w:themeColor="text1"/>
          <w:lang w:val="en-GB"/>
        </w:rPr>
        <w:t xml:space="preserve"> </w:t>
      </w:r>
      <w:r w:rsidR="003D15BE">
        <w:rPr>
          <w:rFonts w:ascii="Gill Sans MT" w:hAnsi="Gill Sans MT"/>
          <w:i/>
          <w:iCs/>
          <w:color w:val="000000" w:themeColor="text1"/>
          <w:lang w:val="en-GB"/>
        </w:rPr>
        <w:t>r</w:t>
      </w:r>
      <w:r w:rsidRPr="00F65E5C">
        <w:rPr>
          <w:rFonts w:ascii="Gill Sans MT" w:hAnsi="Gill Sans MT"/>
          <w:i/>
          <w:iCs/>
          <w:color w:val="000000" w:themeColor="text1"/>
          <w:lang w:val="en-GB"/>
        </w:rPr>
        <w:t>eligion</w:t>
      </w:r>
      <w:r w:rsidRPr="00F65E5C">
        <w:rPr>
          <w:rFonts w:ascii="Gill Sans MT" w:hAnsi="Gill Sans MT"/>
          <w:color w:val="000000" w:themeColor="text1"/>
          <w:lang w:val="en-GB"/>
        </w:rPr>
        <w:t xml:space="preserve"> </w:t>
      </w:r>
      <w:r w:rsidRPr="00F65E5C">
        <w:rPr>
          <w:rFonts w:ascii="Gill Sans MT" w:hAnsi="Gill Sans MT"/>
          <w:i/>
          <w:iCs/>
          <w:color w:val="000000" w:themeColor="text1"/>
          <w:lang w:val="en-GB"/>
        </w:rPr>
        <w:t>and</w:t>
      </w:r>
      <w:r w:rsidRPr="00F65E5C">
        <w:rPr>
          <w:rFonts w:ascii="Gill Sans MT" w:hAnsi="Gill Sans MT"/>
          <w:color w:val="000000" w:themeColor="text1"/>
          <w:lang w:val="en-GB"/>
        </w:rPr>
        <w:t xml:space="preserve"> </w:t>
      </w:r>
      <w:r w:rsidR="003D15BE">
        <w:rPr>
          <w:rFonts w:ascii="Gill Sans MT" w:hAnsi="Gill Sans MT"/>
          <w:i/>
          <w:iCs/>
          <w:color w:val="000000" w:themeColor="text1"/>
          <w:lang w:val="en-GB"/>
        </w:rPr>
        <w:t>e</w:t>
      </w:r>
      <w:r w:rsidRPr="00F65E5C">
        <w:rPr>
          <w:rFonts w:ascii="Gill Sans MT" w:hAnsi="Gill Sans MT"/>
          <w:i/>
          <w:iCs/>
          <w:color w:val="000000" w:themeColor="text1"/>
          <w:lang w:val="en-GB"/>
        </w:rPr>
        <w:t>cology</w:t>
      </w:r>
      <w:r w:rsidRPr="00F65E5C">
        <w:rPr>
          <w:rFonts w:ascii="Gill Sans MT" w:hAnsi="Gill Sans MT"/>
          <w:color w:val="000000" w:themeColor="text1"/>
          <w:lang w:val="en-GB"/>
        </w:rPr>
        <w:t>, 1-13. Abingdon: Routledge.</w:t>
      </w:r>
    </w:p>
    <w:p w14:paraId="26C4F21F" w14:textId="77777777" w:rsidR="00874CF5" w:rsidRDefault="00874CF5" w:rsidP="006B5C2C">
      <w:pPr>
        <w:shd w:val="clear" w:color="auto" w:fill="FFFFFF"/>
        <w:jc w:val="both"/>
        <w:rPr>
          <w:rStyle w:val="authorname"/>
          <w:rFonts w:ascii="Gill Sans MT" w:hAnsi="Gill Sans MT" w:cstheme="majorBidi"/>
          <w:color w:val="000000" w:themeColor="text1"/>
          <w:lang w:val="en-GB"/>
        </w:rPr>
      </w:pPr>
    </w:p>
    <w:p w14:paraId="285E5192" w14:textId="3161A6CE" w:rsidR="009F465C" w:rsidRDefault="008B6D09" w:rsidP="002F0EF7">
      <w:pPr>
        <w:shd w:val="clear" w:color="auto" w:fill="FFFFFF"/>
        <w:jc w:val="both"/>
        <w:rPr>
          <w:rFonts w:ascii="Gill Sans MT" w:hAnsi="Gill Sans MT" w:cstheme="majorBidi"/>
          <w:lang w:val="en-GB"/>
        </w:rPr>
      </w:pPr>
      <w:proofErr w:type="spellStart"/>
      <w:r w:rsidRPr="00A62776">
        <w:rPr>
          <w:rStyle w:val="authorname"/>
          <w:rFonts w:ascii="Gill Sans MT" w:hAnsi="Gill Sans MT" w:cstheme="majorBidi"/>
          <w:color w:val="000000" w:themeColor="text1"/>
          <w:lang w:val="en-GB"/>
        </w:rPr>
        <w:t>Vunibola</w:t>
      </w:r>
      <w:proofErr w:type="spellEnd"/>
      <w:r w:rsidRPr="00A62776">
        <w:rPr>
          <w:rStyle w:val="authorname"/>
          <w:rFonts w:ascii="Gill Sans MT" w:hAnsi="Gill Sans MT" w:cstheme="majorBidi"/>
          <w:color w:val="000000" w:themeColor="text1"/>
          <w:lang w:val="en-GB"/>
        </w:rPr>
        <w:t>,</w:t>
      </w:r>
      <w:r w:rsidR="002C327D" w:rsidRPr="00A62776">
        <w:rPr>
          <w:rStyle w:val="separator"/>
          <w:rFonts w:ascii="Gill Sans MT" w:hAnsi="Gill Sans MT" w:cstheme="majorBidi"/>
          <w:color w:val="000000" w:themeColor="text1"/>
          <w:lang w:val="en-GB"/>
        </w:rPr>
        <w:t xml:space="preserve"> </w:t>
      </w:r>
      <w:proofErr w:type="spellStart"/>
      <w:r w:rsidRPr="00A62776">
        <w:rPr>
          <w:rStyle w:val="authorname"/>
          <w:rFonts w:ascii="Gill Sans MT" w:hAnsi="Gill Sans MT" w:cstheme="majorBidi"/>
          <w:color w:val="000000" w:themeColor="text1"/>
          <w:lang w:val="en-GB"/>
        </w:rPr>
        <w:t>Suliasi</w:t>
      </w:r>
      <w:proofErr w:type="spellEnd"/>
      <w:r w:rsidR="00E23919" w:rsidRPr="00A62776">
        <w:rPr>
          <w:rStyle w:val="authorname"/>
          <w:rFonts w:ascii="Gill Sans MT" w:hAnsi="Gill Sans MT" w:cstheme="majorBidi"/>
          <w:color w:val="000000" w:themeColor="text1"/>
          <w:lang w:val="en-GB"/>
        </w:rPr>
        <w:t xml:space="preserve"> and Matthew</w:t>
      </w:r>
      <w:r w:rsidRPr="00A62776">
        <w:rPr>
          <w:rStyle w:val="authorname"/>
          <w:rFonts w:ascii="Gill Sans MT" w:hAnsi="Gill Sans MT" w:cstheme="majorBidi"/>
          <w:color w:val="000000" w:themeColor="text1"/>
          <w:lang w:val="en-GB"/>
        </w:rPr>
        <w:t xml:space="preserve"> Scobie </w:t>
      </w:r>
      <w:r w:rsidRPr="00A62776">
        <w:rPr>
          <w:rStyle w:val="Date10"/>
          <w:rFonts w:ascii="Gill Sans MT" w:hAnsi="Gill Sans MT" w:cstheme="majorBidi"/>
          <w:color w:val="000000" w:themeColor="text1"/>
          <w:lang w:val="en-GB"/>
        </w:rPr>
        <w:t xml:space="preserve">2022. </w:t>
      </w:r>
      <w:r w:rsidRPr="00F65E5C">
        <w:rPr>
          <w:rStyle w:val="arttitle"/>
          <w:rFonts w:ascii="Gill Sans MT" w:hAnsi="Gill Sans MT" w:cstheme="majorBidi"/>
          <w:color w:val="000000" w:themeColor="text1"/>
          <w:lang w:val="en-GB"/>
        </w:rPr>
        <w:t>Islands of Indigenous innovation: rec</w:t>
      </w:r>
      <w:r w:rsidRPr="007A0F66">
        <w:rPr>
          <w:rStyle w:val="arttitle"/>
          <w:rFonts w:ascii="Gill Sans MT" w:hAnsi="Gill Sans MT" w:cstheme="majorBidi"/>
          <w:color w:val="000000" w:themeColor="text1"/>
          <w:lang w:val="en-GB"/>
        </w:rPr>
        <w:t>laiming</w:t>
      </w:r>
      <w:r w:rsidRPr="002B45E6">
        <w:rPr>
          <w:rStyle w:val="arttitle"/>
          <w:rFonts w:ascii="Gill Sans MT" w:hAnsi="Gill Sans MT" w:cstheme="majorBidi"/>
          <w:color w:val="000000" w:themeColor="text1"/>
          <w:lang w:val="en-GB"/>
        </w:rPr>
        <w:t xml:space="preserve"> </w:t>
      </w:r>
      <w:r w:rsidR="005931C0">
        <w:rPr>
          <w:rStyle w:val="arttitle"/>
          <w:rFonts w:ascii="Gill Sans MT" w:hAnsi="Gill Sans MT" w:cstheme="majorBidi"/>
          <w:color w:val="000000" w:themeColor="text1"/>
          <w:lang w:val="en-GB"/>
        </w:rPr>
        <w:t>and</w:t>
      </w:r>
      <w:r w:rsidRPr="002B45E6">
        <w:rPr>
          <w:rStyle w:val="arttitle"/>
          <w:rFonts w:ascii="Gill Sans MT" w:hAnsi="Gill Sans MT" w:cstheme="majorBidi"/>
          <w:color w:val="000000" w:themeColor="text1"/>
          <w:lang w:val="en-GB"/>
        </w:rPr>
        <w:t xml:space="preserve"> </w:t>
      </w:r>
      <w:r w:rsidRPr="00326A04">
        <w:rPr>
          <w:rStyle w:val="arttitle"/>
          <w:rFonts w:ascii="Gill Sans MT" w:hAnsi="Gill Sans MT" w:cstheme="majorBidi"/>
          <w:color w:val="000000" w:themeColor="text1"/>
          <w:lang w:val="en-GB"/>
        </w:rPr>
        <w:t>reconceptualising</w:t>
      </w:r>
      <w:r w:rsidRPr="007F1BFB">
        <w:rPr>
          <w:rStyle w:val="arttitle"/>
          <w:rFonts w:ascii="Gill Sans MT" w:hAnsi="Gill Sans MT" w:cstheme="majorBidi"/>
          <w:color w:val="000000" w:themeColor="text1"/>
          <w:lang w:val="en-GB"/>
        </w:rPr>
        <w:t xml:space="preserve"> innovation within, against and beyond colonial-capitalism, </w:t>
      </w:r>
      <w:r w:rsidRPr="007F1BFB">
        <w:rPr>
          <w:rStyle w:val="serialtitle"/>
          <w:rFonts w:ascii="Gill Sans MT" w:hAnsi="Gill Sans MT" w:cstheme="majorBidi"/>
          <w:i/>
          <w:iCs/>
          <w:color w:val="000000" w:themeColor="text1"/>
          <w:lang w:val="en-GB"/>
        </w:rPr>
        <w:t>Journal</w:t>
      </w:r>
      <w:r w:rsidRPr="007F1BFB">
        <w:rPr>
          <w:rStyle w:val="serialtitle"/>
          <w:rFonts w:ascii="Gill Sans MT" w:hAnsi="Gill Sans MT" w:cstheme="majorBidi"/>
          <w:color w:val="000000" w:themeColor="text1"/>
          <w:lang w:val="en-GB"/>
        </w:rPr>
        <w:t xml:space="preserve"> </w:t>
      </w:r>
      <w:r w:rsidRPr="007F1BFB">
        <w:rPr>
          <w:rStyle w:val="serialtitle"/>
          <w:rFonts w:ascii="Gill Sans MT" w:hAnsi="Gill Sans MT" w:cstheme="majorBidi"/>
          <w:i/>
          <w:iCs/>
          <w:color w:val="000000" w:themeColor="text1"/>
          <w:lang w:val="en-GB"/>
        </w:rPr>
        <w:t>of</w:t>
      </w:r>
      <w:r w:rsidRPr="007F1BFB">
        <w:rPr>
          <w:rStyle w:val="serialtitle"/>
          <w:rFonts w:ascii="Gill Sans MT" w:hAnsi="Gill Sans MT" w:cstheme="majorBidi"/>
          <w:color w:val="000000" w:themeColor="text1"/>
          <w:lang w:val="en-GB"/>
        </w:rPr>
        <w:t xml:space="preserve"> </w:t>
      </w:r>
      <w:r w:rsidRPr="007F1BFB">
        <w:rPr>
          <w:rStyle w:val="serialtitle"/>
          <w:rFonts w:ascii="Gill Sans MT" w:hAnsi="Gill Sans MT" w:cstheme="majorBidi"/>
          <w:i/>
          <w:iCs/>
          <w:color w:val="000000" w:themeColor="text1"/>
          <w:lang w:val="en-GB"/>
        </w:rPr>
        <w:t>the</w:t>
      </w:r>
      <w:r w:rsidRPr="007F1BFB">
        <w:rPr>
          <w:rStyle w:val="serialtitle"/>
          <w:rFonts w:ascii="Gill Sans MT" w:hAnsi="Gill Sans MT" w:cstheme="majorBidi"/>
          <w:color w:val="000000" w:themeColor="text1"/>
          <w:lang w:val="en-GB"/>
        </w:rPr>
        <w:t xml:space="preserve"> </w:t>
      </w:r>
      <w:r w:rsidRPr="007F1BFB">
        <w:rPr>
          <w:rStyle w:val="serialtitle"/>
          <w:rFonts w:ascii="Gill Sans MT" w:hAnsi="Gill Sans MT" w:cstheme="majorBidi"/>
          <w:i/>
          <w:iCs/>
          <w:color w:val="000000" w:themeColor="text1"/>
          <w:lang w:val="en-GB"/>
        </w:rPr>
        <w:t>Royal</w:t>
      </w:r>
      <w:r w:rsidRPr="007F1BFB">
        <w:rPr>
          <w:rStyle w:val="serialtitle"/>
          <w:rFonts w:ascii="Gill Sans MT" w:hAnsi="Gill Sans MT" w:cstheme="majorBidi"/>
          <w:color w:val="000000" w:themeColor="text1"/>
          <w:lang w:val="en-GB"/>
        </w:rPr>
        <w:t xml:space="preserve"> </w:t>
      </w:r>
      <w:r w:rsidRPr="007F1BFB">
        <w:rPr>
          <w:rStyle w:val="serialtitle"/>
          <w:rFonts w:ascii="Gill Sans MT" w:hAnsi="Gill Sans MT" w:cstheme="majorBidi"/>
          <w:i/>
          <w:iCs/>
          <w:color w:val="000000" w:themeColor="text1"/>
          <w:lang w:val="en-GB"/>
        </w:rPr>
        <w:t>Society</w:t>
      </w:r>
      <w:r w:rsidRPr="007F1BFB">
        <w:rPr>
          <w:rStyle w:val="serialtitle"/>
          <w:rFonts w:ascii="Gill Sans MT" w:hAnsi="Gill Sans MT" w:cstheme="majorBidi"/>
          <w:color w:val="000000" w:themeColor="text1"/>
          <w:lang w:val="en-GB"/>
        </w:rPr>
        <w:t xml:space="preserve"> </w:t>
      </w:r>
      <w:r w:rsidRPr="007F1BFB">
        <w:rPr>
          <w:rStyle w:val="serialtitle"/>
          <w:rFonts w:ascii="Gill Sans MT" w:hAnsi="Gill Sans MT" w:cstheme="majorBidi"/>
          <w:i/>
          <w:iCs/>
          <w:color w:val="000000" w:themeColor="text1"/>
          <w:lang w:val="en-GB"/>
        </w:rPr>
        <w:t>of</w:t>
      </w:r>
      <w:r w:rsidRPr="007F1BFB">
        <w:rPr>
          <w:rStyle w:val="serialtitle"/>
          <w:rFonts w:ascii="Gill Sans MT" w:hAnsi="Gill Sans MT" w:cstheme="majorBidi"/>
          <w:color w:val="000000" w:themeColor="text1"/>
          <w:lang w:val="en-GB"/>
        </w:rPr>
        <w:t xml:space="preserve"> </w:t>
      </w:r>
      <w:r w:rsidRPr="007F1BFB">
        <w:rPr>
          <w:rStyle w:val="serialtitle"/>
          <w:rFonts w:ascii="Gill Sans MT" w:hAnsi="Gill Sans MT" w:cstheme="majorBidi"/>
          <w:i/>
          <w:iCs/>
          <w:color w:val="000000" w:themeColor="text1"/>
          <w:lang w:val="en-GB"/>
        </w:rPr>
        <w:t>New</w:t>
      </w:r>
      <w:r w:rsidRPr="007F1BFB">
        <w:rPr>
          <w:rStyle w:val="serialtitle"/>
          <w:rFonts w:ascii="Gill Sans MT" w:hAnsi="Gill Sans MT" w:cstheme="majorBidi"/>
          <w:color w:val="000000" w:themeColor="text1"/>
          <w:lang w:val="en-GB"/>
        </w:rPr>
        <w:t xml:space="preserve"> </w:t>
      </w:r>
      <w:r w:rsidRPr="007F1BFB">
        <w:rPr>
          <w:rStyle w:val="serialtitle"/>
          <w:rFonts w:ascii="Gill Sans MT" w:hAnsi="Gill Sans MT" w:cstheme="majorBidi"/>
          <w:i/>
          <w:iCs/>
          <w:color w:val="000000" w:themeColor="text1"/>
          <w:lang w:val="en-GB"/>
        </w:rPr>
        <w:t>Zealand</w:t>
      </w:r>
      <w:r w:rsidRPr="007F1BFB">
        <w:rPr>
          <w:rStyle w:val="serialtitle"/>
          <w:rFonts w:ascii="Gill Sans MT" w:hAnsi="Gill Sans MT" w:cstheme="majorBidi"/>
          <w:color w:val="000000" w:themeColor="text1"/>
          <w:lang w:val="en-GB"/>
        </w:rPr>
        <w:t xml:space="preserve"> </w:t>
      </w:r>
      <w:r w:rsidRPr="007F1BFB">
        <w:rPr>
          <w:rStyle w:val="volumeissue"/>
          <w:rFonts w:ascii="Gill Sans MT" w:hAnsi="Gill Sans MT" w:cstheme="majorBidi"/>
          <w:color w:val="000000" w:themeColor="text1"/>
          <w:lang w:val="en-GB"/>
        </w:rPr>
        <w:t>52/1,</w:t>
      </w:r>
      <w:r w:rsidR="002C327D">
        <w:rPr>
          <w:rFonts w:ascii="Gill Sans MT" w:hAnsi="Gill Sans MT" w:cstheme="majorBidi"/>
          <w:color w:val="000000" w:themeColor="text1"/>
          <w:lang w:val="en-GB"/>
        </w:rPr>
        <w:t xml:space="preserve"> </w:t>
      </w:r>
      <w:r w:rsidRPr="007F1BFB">
        <w:rPr>
          <w:rStyle w:val="pagerange"/>
          <w:rFonts w:ascii="Gill Sans MT" w:eastAsiaTheme="majorEastAsia" w:hAnsi="Gill Sans MT"/>
          <w:color w:val="000000" w:themeColor="text1"/>
          <w:lang w:val="en-GB"/>
        </w:rPr>
        <w:t>4</w:t>
      </w:r>
      <w:r w:rsidRPr="00A33905">
        <w:rPr>
          <w:rStyle w:val="pagerange"/>
          <w:rFonts w:ascii="Gill Sans MT" w:eastAsiaTheme="majorEastAsia" w:hAnsi="Gill Sans MT"/>
          <w:color w:val="000000" w:themeColor="text1"/>
          <w:lang w:val="en-GB"/>
        </w:rPr>
        <w:t>-</w:t>
      </w:r>
      <w:r w:rsidRPr="007F1BFB">
        <w:rPr>
          <w:rStyle w:val="pagerange"/>
          <w:rFonts w:ascii="Gill Sans MT" w:eastAsiaTheme="majorEastAsia" w:hAnsi="Gill Sans MT"/>
          <w:color w:val="000000" w:themeColor="text1"/>
          <w:lang w:val="en-GB"/>
        </w:rPr>
        <w:t>17</w:t>
      </w:r>
      <w:r w:rsidRPr="007A0F66">
        <w:rPr>
          <w:rStyle w:val="pagerange"/>
          <w:rFonts w:ascii="Gill Sans MT" w:eastAsiaTheme="majorEastAsia" w:hAnsi="Gill Sans MT"/>
          <w:color w:val="000000" w:themeColor="text1"/>
          <w:lang w:val="en-GB"/>
        </w:rPr>
        <w:t xml:space="preserve">. </w:t>
      </w:r>
      <w:r w:rsidRPr="005116BC">
        <w:rPr>
          <w:rFonts w:ascii="Gill Sans MT" w:hAnsi="Gill Sans MT" w:cstheme="majorBidi"/>
          <w:color w:val="000000" w:themeColor="text1"/>
          <w:shd w:val="clear" w:color="auto" w:fill="FFFFFF"/>
          <w:lang w:val="en-GB"/>
        </w:rPr>
        <w:t>doi:</w:t>
      </w:r>
      <w:r w:rsidR="00965BB1" w:rsidRPr="004D7AAF">
        <w:rPr>
          <w:rFonts w:ascii="Gill Sans MT" w:hAnsi="Gill Sans MT" w:cstheme="majorBidi"/>
          <w:lang w:val="en-GB"/>
        </w:rPr>
        <w:t>10.1080/03036758.2022.2056618</w:t>
      </w:r>
      <w:r w:rsidR="00E23919">
        <w:rPr>
          <w:rFonts w:ascii="Gill Sans MT" w:hAnsi="Gill Sans MT" w:cstheme="majorBidi"/>
          <w:lang w:val="en-GB"/>
        </w:rPr>
        <w:t>.</w:t>
      </w:r>
    </w:p>
    <w:p w14:paraId="79C2631F" w14:textId="77777777" w:rsidR="00E23919" w:rsidRPr="004D7AAF" w:rsidRDefault="00E23919" w:rsidP="002F0EF7">
      <w:pPr>
        <w:shd w:val="clear" w:color="auto" w:fill="FFFFFF"/>
        <w:jc w:val="both"/>
        <w:rPr>
          <w:rFonts w:ascii="Gill Sans MT" w:hAnsi="Gill Sans MT" w:cstheme="majorBidi"/>
          <w:color w:val="000000" w:themeColor="text1"/>
          <w:u w:val="single"/>
          <w:lang w:val="en-GB"/>
        </w:rPr>
      </w:pPr>
    </w:p>
    <w:p w14:paraId="726D9BB8" w14:textId="3BF580F2" w:rsidR="008B6D09" w:rsidRPr="00500215" w:rsidRDefault="008B6D09" w:rsidP="002F0EF7">
      <w:pPr>
        <w:pStyle w:val="NormalWeb"/>
        <w:shd w:val="clear" w:color="auto" w:fill="FFFFFF"/>
        <w:spacing w:before="0" w:beforeAutospacing="0" w:after="0" w:afterAutospacing="0"/>
        <w:jc w:val="both"/>
        <w:rPr>
          <w:rFonts w:ascii="Gill Sans MT" w:hAnsi="Gill Sans MT" w:cstheme="majorBidi"/>
          <w:color w:val="222222"/>
          <w:lang w:val="en-GB"/>
        </w:rPr>
      </w:pPr>
      <w:r w:rsidRPr="00E27447">
        <w:rPr>
          <w:rFonts w:ascii="Gill Sans MT" w:hAnsi="Gill Sans MT" w:cstheme="majorBidi"/>
          <w:color w:val="000000" w:themeColor="text1"/>
          <w:lang w:val="nl-NL"/>
        </w:rPr>
        <w:t>Wang</w:t>
      </w:r>
      <w:r w:rsidRPr="00E27447">
        <w:rPr>
          <w:rFonts w:ascii="Gill Sans MT" w:hAnsi="Gill Sans MT" w:cstheme="majorBidi"/>
          <w:color w:val="222222"/>
          <w:lang w:val="nl-NL"/>
        </w:rPr>
        <w:t>, Qiang, Su, M</w:t>
      </w:r>
      <w:r w:rsidR="00E23919">
        <w:rPr>
          <w:rFonts w:ascii="Gill Sans MT" w:hAnsi="Gill Sans MT" w:cstheme="majorBidi"/>
          <w:color w:val="222222"/>
          <w:lang w:val="nl-NL"/>
        </w:rPr>
        <w:t>in</w:t>
      </w:r>
      <w:r w:rsidRPr="00E27447">
        <w:rPr>
          <w:rFonts w:ascii="Gill Sans MT" w:hAnsi="Gill Sans MT" w:cstheme="majorBidi"/>
          <w:color w:val="222222"/>
          <w:lang w:val="nl-NL"/>
        </w:rPr>
        <w:t>, Zhang, M</w:t>
      </w:r>
      <w:r w:rsidR="00E23919">
        <w:rPr>
          <w:rFonts w:ascii="Gill Sans MT" w:hAnsi="Gill Sans MT" w:cstheme="majorBidi"/>
          <w:color w:val="222222"/>
          <w:lang w:val="nl-NL"/>
        </w:rPr>
        <w:t>in and</w:t>
      </w:r>
      <w:r w:rsidRPr="00E27447">
        <w:rPr>
          <w:rFonts w:ascii="Gill Sans MT" w:hAnsi="Gill Sans MT" w:cstheme="majorBidi"/>
          <w:color w:val="000000" w:themeColor="text1"/>
          <w:lang w:val="nl-NL"/>
        </w:rPr>
        <w:t xml:space="preserve"> </w:t>
      </w:r>
      <w:r w:rsidRPr="00E27447">
        <w:rPr>
          <w:rFonts w:ascii="Gill Sans MT" w:hAnsi="Gill Sans MT" w:cstheme="majorBidi"/>
          <w:color w:val="222222"/>
          <w:lang w:val="nl-NL"/>
        </w:rPr>
        <w:t xml:space="preserve">Rongrong Li 2021. </w:t>
      </w:r>
      <w:r w:rsidRPr="00500215">
        <w:rPr>
          <w:rFonts w:ascii="Gill Sans MT" w:hAnsi="Gill Sans MT" w:cstheme="majorBidi"/>
          <w:color w:val="222222"/>
          <w:lang w:val="en-GB"/>
        </w:rPr>
        <w:t xml:space="preserve">Integrating </w:t>
      </w:r>
      <w:r w:rsidR="00E23919">
        <w:rPr>
          <w:rFonts w:ascii="Gill Sans MT" w:hAnsi="Gill Sans MT" w:cstheme="majorBidi"/>
          <w:color w:val="222222"/>
          <w:lang w:val="en-GB"/>
        </w:rPr>
        <w:t>d</w:t>
      </w:r>
      <w:r w:rsidRPr="00500215">
        <w:rPr>
          <w:rFonts w:ascii="Gill Sans MT" w:hAnsi="Gill Sans MT" w:cstheme="majorBidi"/>
          <w:color w:val="222222"/>
          <w:lang w:val="en-GB"/>
        </w:rPr>
        <w:t xml:space="preserve">igital </w:t>
      </w:r>
      <w:r w:rsidR="00E23919">
        <w:rPr>
          <w:rFonts w:ascii="Gill Sans MT" w:hAnsi="Gill Sans MT" w:cstheme="majorBidi"/>
          <w:color w:val="222222"/>
          <w:lang w:val="en-GB"/>
        </w:rPr>
        <w:t>t</w:t>
      </w:r>
      <w:r w:rsidRPr="00500215">
        <w:rPr>
          <w:rFonts w:ascii="Gill Sans MT" w:hAnsi="Gill Sans MT" w:cstheme="majorBidi"/>
          <w:color w:val="222222"/>
          <w:lang w:val="en-GB"/>
        </w:rPr>
        <w:t xml:space="preserve">echnologies and </w:t>
      </w:r>
      <w:r w:rsidR="00E23919">
        <w:rPr>
          <w:rFonts w:ascii="Gill Sans MT" w:hAnsi="Gill Sans MT" w:cstheme="majorBidi"/>
          <w:color w:val="222222"/>
          <w:lang w:val="en-GB"/>
        </w:rPr>
        <w:t>p</w:t>
      </w:r>
      <w:r w:rsidRPr="00500215">
        <w:rPr>
          <w:rFonts w:ascii="Gill Sans MT" w:hAnsi="Gill Sans MT" w:cstheme="majorBidi"/>
          <w:color w:val="222222"/>
          <w:lang w:val="en-GB"/>
        </w:rPr>
        <w:t xml:space="preserve">ublic </w:t>
      </w:r>
      <w:r w:rsidR="00E23919">
        <w:rPr>
          <w:rFonts w:ascii="Gill Sans MT" w:hAnsi="Gill Sans MT" w:cstheme="majorBidi"/>
          <w:color w:val="222222"/>
          <w:lang w:val="en-GB"/>
        </w:rPr>
        <w:t>h</w:t>
      </w:r>
      <w:r w:rsidRPr="00500215">
        <w:rPr>
          <w:rFonts w:ascii="Gill Sans MT" w:hAnsi="Gill Sans MT" w:cstheme="majorBidi"/>
          <w:color w:val="222222"/>
          <w:lang w:val="en-GB"/>
        </w:rPr>
        <w:t xml:space="preserve">ealth to </w:t>
      </w:r>
      <w:r w:rsidR="00E23919">
        <w:rPr>
          <w:rFonts w:ascii="Gill Sans MT" w:hAnsi="Gill Sans MT" w:cstheme="majorBidi"/>
          <w:color w:val="222222"/>
          <w:lang w:val="en-GB"/>
        </w:rPr>
        <w:t>f</w:t>
      </w:r>
      <w:r w:rsidRPr="00500215">
        <w:rPr>
          <w:rFonts w:ascii="Gill Sans MT" w:hAnsi="Gill Sans MT" w:cstheme="majorBidi"/>
          <w:color w:val="222222"/>
          <w:lang w:val="en-GB"/>
        </w:rPr>
        <w:t>ight C</w:t>
      </w:r>
      <w:r w:rsidR="00E23919">
        <w:rPr>
          <w:rFonts w:ascii="Gill Sans MT" w:hAnsi="Gill Sans MT" w:cstheme="majorBidi"/>
          <w:color w:val="222222"/>
          <w:lang w:val="en-GB"/>
        </w:rPr>
        <w:t>OVID</w:t>
      </w:r>
      <w:r w:rsidRPr="00500215">
        <w:rPr>
          <w:rFonts w:ascii="Gill Sans MT" w:hAnsi="Gill Sans MT" w:cstheme="majorBidi"/>
          <w:color w:val="222222"/>
          <w:lang w:val="en-GB"/>
        </w:rPr>
        <w:t xml:space="preserve">-19 </w:t>
      </w:r>
      <w:r w:rsidR="00E23919">
        <w:rPr>
          <w:rFonts w:ascii="Gill Sans MT" w:hAnsi="Gill Sans MT" w:cstheme="majorBidi"/>
          <w:color w:val="222222"/>
          <w:lang w:val="en-GB"/>
        </w:rPr>
        <w:t>p</w:t>
      </w:r>
      <w:r w:rsidRPr="00500215">
        <w:rPr>
          <w:rFonts w:ascii="Gill Sans MT" w:hAnsi="Gill Sans MT" w:cstheme="majorBidi"/>
          <w:color w:val="222222"/>
          <w:lang w:val="en-GB"/>
        </w:rPr>
        <w:t xml:space="preserve">andemic: </w:t>
      </w:r>
      <w:r w:rsidR="00E23919">
        <w:rPr>
          <w:rFonts w:ascii="Gill Sans MT" w:hAnsi="Gill Sans MT" w:cstheme="majorBidi"/>
          <w:color w:val="222222"/>
          <w:lang w:val="en-GB"/>
        </w:rPr>
        <w:t>k</w:t>
      </w:r>
      <w:r w:rsidRPr="00500215">
        <w:rPr>
          <w:rFonts w:ascii="Gill Sans MT" w:hAnsi="Gill Sans MT" w:cstheme="majorBidi"/>
          <w:color w:val="222222"/>
          <w:lang w:val="en-GB"/>
        </w:rPr>
        <w:t xml:space="preserve">ey </w:t>
      </w:r>
      <w:r w:rsidR="00E23919">
        <w:rPr>
          <w:rFonts w:ascii="Gill Sans MT" w:hAnsi="Gill Sans MT" w:cstheme="majorBidi"/>
          <w:color w:val="222222"/>
          <w:lang w:val="en-GB"/>
        </w:rPr>
        <w:t>t</w:t>
      </w:r>
      <w:r w:rsidRPr="00500215">
        <w:rPr>
          <w:rFonts w:ascii="Gill Sans MT" w:hAnsi="Gill Sans MT" w:cstheme="majorBidi"/>
          <w:color w:val="222222"/>
          <w:lang w:val="en-GB"/>
        </w:rPr>
        <w:t xml:space="preserve">echnologies, </w:t>
      </w:r>
      <w:r w:rsidR="00E23919">
        <w:rPr>
          <w:rFonts w:ascii="Gill Sans MT" w:hAnsi="Gill Sans MT" w:cstheme="majorBidi"/>
          <w:color w:val="222222"/>
          <w:lang w:val="en-GB"/>
        </w:rPr>
        <w:t>a</w:t>
      </w:r>
      <w:r w:rsidRPr="00500215">
        <w:rPr>
          <w:rFonts w:ascii="Gill Sans MT" w:hAnsi="Gill Sans MT" w:cstheme="majorBidi"/>
          <w:color w:val="222222"/>
          <w:lang w:val="en-GB"/>
        </w:rPr>
        <w:t xml:space="preserve">pplications, </w:t>
      </w:r>
      <w:r w:rsidR="00E23919">
        <w:rPr>
          <w:rFonts w:ascii="Gill Sans MT" w:hAnsi="Gill Sans MT" w:cstheme="majorBidi"/>
          <w:color w:val="222222"/>
          <w:lang w:val="en-GB"/>
        </w:rPr>
        <w:t>c</w:t>
      </w:r>
      <w:r w:rsidRPr="00500215">
        <w:rPr>
          <w:rFonts w:ascii="Gill Sans MT" w:hAnsi="Gill Sans MT" w:cstheme="majorBidi"/>
          <w:color w:val="222222"/>
          <w:lang w:val="en-GB"/>
        </w:rPr>
        <w:t xml:space="preserve">hallenges and </w:t>
      </w:r>
      <w:r w:rsidR="00E23919">
        <w:rPr>
          <w:rFonts w:ascii="Gill Sans MT" w:hAnsi="Gill Sans MT" w:cstheme="majorBidi"/>
          <w:color w:val="222222"/>
          <w:lang w:val="en-GB"/>
        </w:rPr>
        <w:t>o</w:t>
      </w:r>
      <w:r w:rsidRPr="00500215">
        <w:rPr>
          <w:rFonts w:ascii="Gill Sans MT" w:hAnsi="Gill Sans MT" w:cstheme="majorBidi"/>
          <w:color w:val="222222"/>
          <w:lang w:val="en-GB"/>
        </w:rPr>
        <w:t xml:space="preserve">utlook of </w:t>
      </w:r>
      <w:r w:rsidR="00E23919">
        <w:rPr>
          <w:rFonts w:ascii="Gill Sans MT" w:hAnsi="Gill Sans MT" w:cstheme="majorBidi"/>
          <w:color w:val="222222"/>
          <w:lang w:val="en-GB"/>
        </w:rPr>
        <w:t>d</w:t>
      </w:r>
      <w:r w:rsidRPr="00500215">
        <w:rPr>
          <w:rFonts w:ascii="Gill Sans MT" w:hAnsi="Gill Sans MT" w:cstheme="majorBidi"/>
          <w:color w:val="222222"/>
          <w:lang w:val="en-GB"/>
        </w:rPr>
        <w:t xml:space="preserve">igital </w:t>
      </w:r>
      <w:r w:rsidR="00E23919">
        <w:rPr>
          <w:rFonts w:ascii="Gill Sans MT" w:hAnsi="Gill Sans MT" w:cstheme="majorBidi"/>
          <w:color w:val="222222"/>
          <w:lang w:val="en-GB"/>
        </w:rPr>
        <w:t>h</w:t>
      </w:r>
      <w:r w:rsidRPr="00500215">
        <w:rPr>
          <w:rFonts w:ascii="Gill Sans MT" w:hAnsi="Gill Sans MT" w:cstheme="majorBidi"/>
          <w:color w:val="222222"/>
          <w:lang w:val="en-GB"/>
        </w:rPr>
        <w:t>ealthcare,</w:t>
      </w:r>
      <w:r w:rsidR="002C327D">
        <w:rPr>
          <w:rFonts w:ascii="Gill Sans MT" w:hAnsi="Gill Sans MT" w:cstheme="majorBidi"/>
          <w:color w:val="222222"/>
          <w:lang w:val="en-GB"/>
        </w:rPr>
        <w:t xml:space="preserve"> </w:t>
      </w:r>
      <w:r w:rsidRPr="00500215">
        <w:rPr>
          <w:rStyle w:val="Emphasis"/>
          <w:rFonts w:ascii="Gill Sans MT" w:hAnsi="Gill Sans MT" w:cstheme="majorBidi"/>
          <w:color w:val="222222"/>
          <w:lang w:val="en-GB"/>
        </w:rPr>
        <w:t>International Journal of Environmental Research and Public Health</w:t>
      </w:r>
      <w:r w:rsidR="002C327D">
        <w:rPr>
          <w:rFonts w:ascii="Gill Sans MT" w:hAnsi="Gill Sans MT" w:cstheme="majorBidi"/>
          <w:color w:val="222222"/>
          <w:lang w:val="en-GB"/>
        </w:rPr>
        <w:t xml:space="preserve"> </w:t>
      </w:r>
      <w:r w:rsidRPr="00500215">
        <w:rPr>
          <w:rFonts w:ascii="Gill Sans MT" w:hAnsi="Gill Sans MT" w:cstheme="majorBidi"/>
          <w:color w:val="222222"/>
          <w:lang w:val="en-GB"/>
        </w:rPr>
        <w:t>18/11, 6053. doi:10.3390/ijerph18116053.</w:t>
      </w:r>
    </w:p>
    <w:p w14:paraId="19C48476" w14:textId="77777777" w:rsidR="00E23919" w:rsidRDefault="00E23919" w:rsidP="002F0EF7">
      <w:pPr>
        <w:pStyle w:val="NormalWeb"/>
        <w:spacing w:before="0" w:beforeAutospacing="0" w:after="0" w:afterAutospacing="0"/>
        <w:ind w:left="720" w:hanging="720"/>
        <w:jc w:val="both"/>
        <w:rPr>
          <w:rFonts w:ascii="Gill Sans MT" w:hAnsi="Gill Sans MT" w:cstheme="majorBidi"/>
          <w:color w:val="000000" w:themeColor="text1"/>
          <w:lang w:val="en-GB"/>
        </w:rPr>
      </w:pPr>
    </w:p>
    <w:p w14:paraId="24C39BA9" w14:textId="450B0824" w:rsidR="008B6D09" w:rsidRPr="00C415EF" w:rsidRDefault="008B6D09" w:rsidP="002F0EF7">
      <w:pPr>
        <w:pStyle w:val="NormalWeb"/>
        <w:spacing w:before="0" w:beforeAutospacing="0" w:after="0" w:afterAutospacing="0"/>
        <w:jc w:val="both"/>
        <w:rPr>
          <w:rFonts w:ascii="Gill Sans MT" w:hAnsi="Gill Sans MT" w:cstheme="majorBidi"/>
          <w:color w:val="000000" w:themeColor="text1"/>
          <w:rtl/>
          <w:lang w:val="en-GB"/>
        </w:rPr>
      </w:pPr>
      <w:r w:rsidRPr="00C415EF">
        <w:rPr>
          <w:rFonts w:ascii="Gill Sans MT" w:hAnsi="Gill Sans MT" w:cstheme="majorBidi"/>
          <w:color w:val="000000" w:themeColor="text1"/>
          <w:lang w:val="en-GB"/>
        </w:rPr>
        <w:t>Weiner, D</w:t>
      </w:r>
      <w:r w:rsidR="00E23919">
        <w:rPr>
          <w:rFonts w:ascii="Gill Sans MT" w:hAnsi="Gill Sans MT" w:cstheme="majorBidi"/>
          <w:color w:val="000000" w:themeColor="text1"/>
          <w:lang w:val="en-GB"/>
        </w:rPr>
        <w:t>o</w:t>
      </w:r>
      <w:r w:rsidRPr="00C415EF">
        <w:rPr>
          <w:rFonts w:ascii="Gill Sans MT" w:hAnsi="Gill Sans MT" w:cstheme="majorBidi"/>
          <w:color w:val="000000" w:themeColor="text1"/>
          <w:lang w:val="en-GB"/>
        </w:rPr>
        <w:t>uglas R</w:t>
      </w:r>
      <w:r w:rsidR="00E23919">
        <w:rPr>
          <w:rFonts w:ascii="Gill Sans MT" w:hAnsi="Gill Sans MT" w:cstheme="majorBidi"/>
          <w:color w:val="000000" w:themeColor="text1"/>
          <w:lang w:val="en-GB"/>
        </w:rPr>
        <w:t>.</w:t>
      </w:r>
      <w:r w:rsidRPr="00C415EF">
        <w:rPr>
          <w:rFonts w:ascii="Gill Sans MT" w:hAnsi="Gill Sans MT" w:cstheme="majorBidi"/>
          <w:color w:val="000000" w:themeColor="text1"/>
          <w:lang w:val="en-GB"/>
        </w:rPr>
        <w:t xml:space="preserve"> 1999. </w:t>
      </w:r>
      <w:r w:rsidRPr="00C415EF">
        <w:rPr>
          <w:rFonts w:ascii="Gill Sans MT" w:hAnsi="Gill Sans MT" w:cstheme="majorBidi"/>
          <w:i/>
          <w:iCs/>
          <w:color w:val="000000" w:themeColor="text1"/>
          <w:lang w:val="en-GB"/>
        </w:rPr>
        <w:t xml:space="preserve">A </w:t>
      </w:r>
      <w:r w:rsidR="00E23919">
        <w:rPr>
          <w:rFonts w:ascii="Gill Sans MT" w:hAnsi="Gill Sans MT" w:cstheme="majorBidi"/>
          <w:i/>
          <w:iCs/>
          <w:color w:val="000000" w:themeColor="text1"/>
          <w:lang w:val="en-GB"/>
        </w:rPr>
        <w:t>l</w:t>
      </w:r>
      <w:r w:rsidRPr="00C415EF">
        <w:rPr>
          <w:rFonts w:ascii="Gill Sans MT" w:hAnsi="Gill Sans MT" w:cstheme="majorBidi"/>
          <w:i/>
          <w:iCs/>
          <w:color w:val="000000" w:themeColor="text1"/>
          <w:lang w:val="en-GB"/>
        </w:rPr>
        <w:t xml:space="preserve">ittle </w:t>
      </w:r>
      <w:r w:rsidR="00E23919">
        <w:rPr>
          <w:rFonts w:ascii="Gill Sans MT" w:hAnsi="Gill Sans MT" w:cstheme="majorBidi"/>
          <w:i/>
          <w:iCs/>
          <w:color w:val="000000" w:themeColor="text1"/>
          <w:lang w:val="en-GB"/>
        </w:rPr>
        <w:t>c</w:t>
      </w:r>
      <w:r w:rsidRPr="00C415EF">
        <w:rPr>
          <w:rFonts w:ascii="Gill Sans MT" w:hAnsi="Gill Sans MT" w:cstheme="majorBidi"/>
          <w:i/>
          <w:iCs/>
          <w:color w:val="000000" w:themeColor="text1"/>
          <w:lang w:val="en-GB"/>
        </w:rPr>
        <w:t xml:space="preserve">orner of </w:t>
      </w:r>
      <w:r w:rsidR="00E23919">
        <w:rPr>
          <w:rFonts w:ascii="Gill Sans MT" w:hAnsi="Gill Sans MT" w:cstheme="majorBidi"/>
          <w:i/>
          <w:iCs/>
          <w:color w:val="000000" w:themeColor="text1"/>
          <w:lang w:val="en-GB"/>
        </w:rPr>
        <w:t>f</w:t>
      </w:r>
      <w:r w:rsidRPr="00C415EF">
        <w:rPr>
          <w:rFonts w:ascii="Gill Sans MT" w:hAnsi="Gill Sans MT" w:cstheme="majorBidi"/>
          <w:i/>
          <w:iCs/>
          <w:color w:val="000000" w:themeColor="text1"/>
          <w:lang w:val="en-GB"/>
        </w:rPr>
        <w:t xml:space="preserve">reedom: Russian </w:t>
      </w:r>
      <w:r w:rsidR="00E23919">
        <w:rPr>
          <w:rFonts w:ascii="Gill Sans MT" w:hAnsi="Gill Sans MT" w:cstheme="majorBidi"/>
          <w:i/>
          <w:iCs/>
          <w:color w:val="000000" w:themeColor="text1"/>
          <w:lang w:val="en-GB"/>
        </w:rPr>
        <w:t>n</w:t>
      </w:r>
      <w:r w:rsidRPr="00C415EF">
        <w:rPr>
          <w:rFonts w:ascii="Gill Sans MT" w:hAnsi="Gill Sans MT" w:cstheme="majorBidi"/>
          <w:i/>
          <w:iCs/>
          <w:color w:val="000000" w:themeColor="text1"/>
          <w:lang w:val="en-GB"/>
        </w:rPr>
        <w:t xml:space="preserve">ature </w:t>
      </w:r>
      <w:r w:rsidR="00E23919">
        <w:rPr>
          <w:rFonts w:ascii="Gill Sans MT" w:hAnsi="Gill Sans MT" w:cstheme="majorBidi"/>
          <w:i/>
          <w:iCs/>
          <w:color w:val="000000" w:themeColor="text1"/>
          <w:lang w:val="en-GB"/>
        </w:rPr>
        <w:t>p</w:t>
      </w:r>
      <w:r w:rsidRPr="00C415EF">
        <w:rPr>
          <w:rFonts w:ascii="Gill Sans MT" w:hAnsi="Gill Sans MT" w:cstheme="majorBidi"/>
          <w:i/>
          <w:iCs/>
          <w:color w:val="000000" w:themeColor="text1"/>
          <w:lang w:val="en-GB"/>
        </w:rPr>
        <w:t xml:space="preserve">rotection from Stalin to Gorbachev, </w:t>
      </w:r>
      <w:r w:rsidRPr="00C415EF">
        <w:rPr>
          <w:rFonts w:ascii="Gill Sans MT" w:hAnsi="Gill Sans MT" w:cstheme="majorBidi"/>
          <w:color w:val="000000" w:themeColor="text1"/>
          <w:lang w:val="en-GB"/>
        </w:rPr>
        <w:t>Berkeley</w:t>
      </w:r>
      <w:r w:rsidR="00E23919">
        <w:rPr>
          <w:rFonts w:ascii="Gill Sans MT" w:hAnsi="Gill Sans MT" w:cstheme="majorBidi"/>
          <w:color w:val="000000" w:themeColor="text1"/>
          <w:lang w:val="en-GB"/>
        </w:rPr>
        <w:t>, CA</w:t>
      </w:r>
      <w:r w:rsidRPr="00C415EF">
        <w:rPr>
          <w:rFonts w:ascii="Gill Sans MT" w:hAnsi="Gill Sans MT" w:cstheme="majorBidi"/>
          <w:color w:val="000000" w:themeColor="text1"/>
          <w:lang w:val="en-GB"/>
        </w:rPr>
        <w:t xml:space="preserve">: University of California Press. </w:t>
      </w:r>
    </w:p>
    <w:p w14:paraId="400670FF" w14:textId="77777777" w:rsidR="00E23919" w:rsidRDefault="00E23919" w:rsidP="002F0EF7">
      <w:pPr>
        <w:pStyle w:val="NormalWeb"/>
        <w:spacing w:before="0" w:beforeAutospacing="0" w:after="0" w:afterAutospacing="0"/>
        <w:ind w:left="720" w:hanging="720"/>
        <w:jc w:val="both"/>
        <w:rPr>
          <w:rFonts w:ascii="Gill Sans MT" w:hAnsi="Gill Sans MT"/>
          <w:color w:val="000000" w:themeColor="text1"/>
          <w:lang w:val="en-GB"/>
        </w:rPr>
      </w:pPr>
    </w:p>
    <w:p w14:paraId="70E15987" w14:textId="4F0DE6E0" w:rsidR="008B6D09" w:rsidRPr="00C415EF" w:rsidRDefault="008B6D09" w:rsidP="002F0EF7">
      <w:pPr>
        <w:pStyle w:val="NormalWeb"/>
        <w:spacing w:before="0" w:beforeAutospacing="0" w:after="0" w:afterAutospacing="0"/>
        <w:jc w:val="both"/>
        <w:rPr>
          <w:rFonts w:ascii="Gill Sans MT" w:hAnsi="Gill Sans MT"/>
          <w:color w:val="000000" w:themeColor="text1"/>
          <w:lang w:val="en-GB"/>
        </w:rPr>
      </w:pPr>
      <w:r w:rsidRPr="00C415EF">
        <w:rPr>
          <w:rFonts w:ascii="Gill Sans MT" w:hAnsi="Gill Sans MT"/>
          <w:color w:val="000000" w:themeColor="text1"/>
          <w:lang w:val="en-GB"/>
        </w:rPr>
        <w:t xml:space="preserve">WHO Commission on Social Determinants of Health, World Health Organization 2008. </w:t>
      </w:r>
      <w:r w:rsidRPr="00C415EF">
        <w:rPr>
          <w:rFonts w:ascii="Gill Sans MT" w:hAnsi="Gill Sans MT"/>
          <w:i/>
          <w:iCs/>
          <w:color w:val="000000" w:themeColor="text1"/>
          <w:lang w:val="en-GB"/>
        </w:rPr>
        <w:t xml:space="preserve">Closing the gap in a generation: </w:t>
      </w:r>
      <w:r w:rsidR="00005CB1">
        <w:rPr>
          <w:rFonts w:ascii="Gill Sans MT" w:hAnsi="Gill Sans MT"/>
          <w:i/>
          <w:iCs/>
          <w:color w:val="000000" w:themeColor="text1"/>
          <w:lang w:val="en-GB"/>
        </w:rPr>
        <w:t>h</w:t>
      </w:r>
      <w:r w:rsidRPr="00C415EF">
        <w:rPr>
          <w:rFonts w:ascii="Gill Sans MT" w:hAnsi="Gill Sans MT"/>
          <w:i/>
          <w:iCs/>
          <w:color w:val="000000" w:themeColor="text1"/>
          <w:lang w:val="en-GB"/>
        </w:rPr>
        <w:t>ealth equity through action on the Social Determinants of Health</w:t>
      </w:r>
      <w:r w:rsidRPr="00C415EF">
        <w:rPr>
          <w:rFonts w:ascii="Gill Sans MT" w:hAnsi="Gill Sans MT"/>
          <w:color w:val="000000" w:themeColor="text1"/>
          <w:lang w:val="en-GB"/>
        </w:rPr>
        <w:t xml:space="preserve">. Geneva: World Health Organization, Commission on Social Determinants of Health. </w:t>
      </w:r>
    </w:p>
    <w:p w14:paraId="76375254" w14:textId="77777777" w:rsidR="00E23919" w:rsidRPr="000B2DD2" w:rsidRDefault="00E23919" w:rsidP="002F0EF7">
      <w:pPr>
        <w:shd w:val="clear" w:color="auto" w:fill="FFFFFF"/>
        <w:ind w:left="720" w:hanging="720"/>
        <w:jc w:val="both"/>
        <w:rPr>
          <w:rFonts w:ascii="Gill Sans MT" w:hAnsi="Gill Sans MT" w:cstheme="majorBidi"/>
          <w:color w:val="000000" w:themeColor="text1"/>
          <w:shd w:val="clear" w:color="auto" w:fill="FFFFFF"/>
          <w:lang w:val="en-GB"/>
        </w:rPr>
      </w:pPr>
    </w:p>
    <w:p w14:paraId="55545D6E" w14:textId="3A112B06" w:rsidR="006851B0" w:rsidRPr="00C415EF" w:rsidRDefault="006851B0" w:rsidP="002F0EF7">
      <w:pPr>
        <w:shd w:val="clear" w:color="auto" w:fill="FFFFFF"/>
        <w:jc w:val="both"/>
        <w:rPr>
          <w:rFonts w:ascii="Gill Sans MT" w:hAnsi="Gill Sans MT" w:cstheme="majorBidi"/>
          <w:color w:val="000000" w:themeColor="text1"/>
          <w:shd w:val="clear" w:color="auto" w:fill="FFFFFF"/>
          <w:lang w:val="en-GB"/>
        </w:rPr>
      </w:pPr>
      <w:r w:rsidRPr="00E27447">
        <w:rPr>
          <w:rFonts w:ascii="Gill Sans MT" w:hAnsi="Gill Sans MT" w:cstheme="majorBidi"/>
          <w:color w:val="000000" w:themeColor="text1"/>
          <w:shd w:val="clear" w:color="auto" w:fill="FFFFFF"/>
          <w:lang w:val="es-ES"/>
        </w:rPr>
        <w:t>Zemskaya Tamara I</w:t>
      </w:r>
      <w:r w:rsidR="00E23919">
        <w:rPr>
          <w:rFonts w:ascii="Gill Sans MT" w:hAnsi="Gill Sans MT" w:cstheme="majorBidi"/>
          <w:color w:val="000000" w:themeColor="text1"/>
          <w:shd w:val="clear" w:color="auto" w:fill="FFFFFF"/>
          <w:lang w:val="es-ES"/>
        </w:rPr>
        <w:t>.</w:t>
      </w:r>
      <w:r w:rsidRPr="00E27447">
        <w:rPr>
          <w:rFonts w:ascii="Gill Sans MT" w:hAnsi="Gill Sans MT" w:cstheme="majorBidi"/>
          <w:color w:val="000000" w:themeColor="text1"/>
          <w:shd w:val="clear" w:color="auto" w:fill="FFFFFF"/>
          <w:lang w:val="es-ES"/>
        </w:rPr>
        <w:t>,</w:t>
      </w:r>
      <w:r w:rsidR="00E23919">
        <w:rPr>
          <w:rFonts w:ascii="Gill Sans MT" w:hAnsi="Gill Sans MT" w:cstheme="majorBidi"/>
          <w:color w:val="000000" w:themeColor="text1"/>
          <w:shd w:val="clear" w:color="auto" w:fill="FFFFFF"/>
          <w:lang w:val="es-ES"/>
        </w:rPr>
        <w:t xml:space="preserve"> Pedro J.</w:t>
      </w:r>
      <w:r w:rsidRPr="00E27447">
        <w:rPr>
          <w:rFonts w:ascii="Gill Sans MT" w:hAnsi="Gill Sans MT" w:cstheme="majorBidi"/>
          <w:color w:val="000000" w:themeColor="text1"/>
          <w:shd w:val="clear" w:color="auto" w:fill="FFFFFF"/>
          <w:lang w:val="es-ES"/>
        </w:rPr>
        <w:t xml:space="preserve"> Cabello-Yeves, </w:t>
      </w:r>
      <w:r w:rsidR="00E23919">
        <w:rPr>
          <w:rFonts w:ascii="Gill Sans MT" w:hAnsi="Gill Sans MT" w:cstheme="majorBidi"/>
          <w:color w:val="000000" w:themeColor="text1"/>
          <w:shd w:val="clear" w:color="auto" w:fill="FFFFFF"/>
          <w:lang w:val="es-ES"/>
        </w:rPr>
        <w:t xml:space="preserve">Olga N. </w:t>
      </w:r>
      <w:r w:rsidRPr="00E27447">
        <w:rPr>
          <w:rFonts w:ascii="Gill Sans MT" w:hAnsi="Gill Sans MT" w:cstheme="majorBidi"/>
          <w:color w:val="000000" w:themeColor="text1"/>
          <w:shd w:val="clear" w:color="auto" w:fill="FFFFFF"/>
          <w:lang w:val="es-ES"/>
        </w:rPr>
        <w:t>Pavlova</w:t>
      </w:r>
      <w:r w:rsidR="00E23919">
        <w:rPr>
          <w:rFonts w:ascii="Gill Sans MT" w:hAnsi="Gill Sans MT" w:cstheme="majorBidi"/>
          <w:color w:val="000000" w:themeColor="text1"/>
          <w:shd w:val="clear" w:color="auto" w:fill="FFFFFF"/>
          <w:lang w:val="es-ES"/>
        </w:rPr>
        <w:t xml:space="preserve"> and Francisco</w:t>
      </w:r>
      <w:r w:rsidRPr="00E27447">
        <w:rPr>
          <w:rFonts w:ascii="Gill Sans MT" w:hAnsi="Gill Sans MT" w:cstheme="majorBidi"/>
          <w:color w:val="000000" w:themeColor="text1"/>
          <w:shd w:val="clear" w:color="auto" w:fill="FFFFFF"/>
          <w:lang w:val="es-ES"/>
        </w:rPr>
        <w:t xml:space="preserve"> Rodriguez-Valera 2020. </w:t>
      </w:r>
      <w:r w:rsidRPr="00C415EF">
        <w:rPr>
          <w:rFonts w:ascii="Gill Sans MT" w:hAnsi="Gill Sans MT" w:cstheme="majorBidi"/>
          <w:color w:val="000000" w:themeColor="text1"/>
          <w:shd w:val="clear" w:color="auto" w:fill="FFFFFF"/>
          <w:lang w:val="en-GB"/>
        </w:rPr>
        <w:t>Microorganisms of Lake Baikal</w:t>
      </w:r>
      <w:r w:rsidR="00005CB1">
        <w:rPr>
          <w:rFonts w:ascii="Gill Sans MT" w:hAnsi="Gill Sans MT" w:cstheme="majorBidi"/>
          <w:color w:val="000000" w:themeColor="text1"/>
          <w:shd w:val="clear" w:color="auto" w:fill="FFFFFF"/>
          <w:lang w:val="en-GB"/>
        </w:rPr>
        <w:t xml:space="preserve">: </w:t>
      </w:r>
      <w:r w:rsidRPr="00C415EF">
        <w:rPr>
          <w:rFonts w:ascii="Gill Sans MT" w:hAnsi="Gill Sans MT" w:cstheme="majorBidi"/>
          <w:color w:val="000000" w:themeColor="text1"/>
          <w:shd w:val="clear" w:color="auto" w:fill="FFFFFF"/>
          <w:lang w:val="en-GB"/>
        </w:rPr>
        <w:t xml:space="preserve">the deepest and most ancient lake on Earth, </w:t>
      </w:r>
      <w:r w:rsidRPr="00C415EF">
        <w:rPr>
          <w:rFonts w:ascii="Gill Sans MT" w:hAnsi="Gill Sans MT" w:cstheme="majorBidi"/>
          <w:i/>
          <w:iCs/>
          <w:color w:val="000000" w:themeColor="text1"/>
          <w:shd w:val="clear" w:color="auto" w:fill="FFFFFF"/>
          <w:lang w:val="en-GB"/>
        </w:rPr>
        <w:t>Appl</w:t>
      </w:r>
      <w:r w:rsidR="00E23919">
        <w:rPr>
          <w:rFonts w:ascii="Gill Sans MT" w:hAnsi="Gill Sans MT" w:cstheme="majorBidi"/>
          <w:i/>
          <w:iCs/>
          <w:color w:val="000000" w:themeColor="text1"/>
          <w:shd w:val="clear" w:color="auto" w:fill="FFFFFF"/>
          <w:lang w:val="en-GB"/>
        </w:rPr>
        <w:t>ied</w:t>
      </w:r>
      <w:r w:rsidRPr="00C415EF">
        <w:rPr>
          <w:rFonts w:ascii="Gill Sans MT" w:hAnsi="Gill Sans MT" w:cstheme="majorBidi"/>
          <w:color w:val="000000" w:themeColor="text1"/>
          <w:shd w:val="clear" w:color="auto" w:fill="FFFFFF"/>
          <w:lang w:val="en-GB"/>
        </w:rPr>
        <w:t xml:space="preserve"> </w:t>
      </w:r>
      <w:r w:rsidRPr="00C415EF">
        <w:rPr>
          <w:rFonts w:ascii="Gill Sans MT" w:hAnsi="Gill Sans MT" w:cstheme="majorBidi"/>
          <w:i/>
          <w:iCs/>
          <w:color w:val="000000" w:themeColor="text1"/>
          <w:shd w:val="clear" w:color="auto" w:fill="FFFFFF"/>
          <w:lang w:val="en-GB"/>
        </w:rPr>
        <w:t>Microbiol</w:t>
      </w:r>
      <w:r w:rsidR="00E23919">
        <w:rPr>
          <w:rFonts w:ascii="Gill Sans MT" w:hAnsi="Gill Sans MT" w:cstheme="majorBidi"/>
          <w:i/>
          <w:iCs/>
          <w:color w:val="000000" w:themeColor="text1"/>
          <w:shd w:val="clear" w:color="auto" w:fill="FFFFFF"/>
          <w:lang w:val="en-GB"/>
        </w:rPr>
        <w:t>ogy and</w:t>
      </w:r>
      <w:r w:rsidRPr="00C415EF">
        <w:rPr>
          <w:rFonts w:ascii="Gill Sans MT" w:hAnsi="Gill Sans MT" w:cstheme="majorBidi"/>
          <w:color w:val="000000" w:themeColor="text1"/>
          <w:shd w:val="clear" w:color="auto" w:fill="FFFFFF"/>
          <w:lang w:val="en-GB"/>
        </w:rPr>
        <w:t xml:space="preserve"> </w:t>
      </w:r>
      <w:r w:rsidRPr="00C415EF">
        <w:rPr>
          <w:rFonts w:ascii="Gill Sans MT" w:hAnsi="Gill Sans MT" w:cstheme="majorBidi"/>
          <w:i/>
          <w:iCs/>
          <w:color w:val="000000" w:themeColor="text1"/>
          <w:shd w:val="clear" w:color="auto" w:fill="FFFFFF"/>
          <w:lang w:val="en-GB"/>
        </w:rPr>
        <w:t>Biotechnol</w:t>
      </w:r>
      <w:r w:rsidR="00E23919">
        <w:rPr>
          <w:rFonts w:ascii="Gill Sans MT" w:hAnsi="Gill Sans MT" w:cstheme="majorBidi"/>
          <w:i/>
          <w:iCs/>
          <w:color w:val="000000" w:themeColor="text1"/>
          <w:shd w:val="clear" w:color="auto" w:fill="FFFFFF"/>
          <w:lang w:val="en-GB"/>
        </w:rPr>
        <w:t>ogy</w:t>
      </w:r>
      <w:r w:rsidRPr="00C415EF">
        <w:rPr>
          <w:rFonts w:ascii="Gill Sans MT" w:hAnsi="Gill Sans MT" w:cstheme="majorBidi"/>
          <w:color w:val="000000" w:themeColor="text1"/>
          <w:shd w:val="clear" w:color="auto" w:fill="FFFFFF"/>
          <w:lang w:val="en-GB"/>
        </w:rPr>
        <w:t xml:space="preserve"> 104/14, 6079-6090. </w:t>
      </w:r>
      <w:proofErr w:type="spellStart"/>
      <w:r w:rsidRPr="00C415EF">
        <w:rPr>
          <w:rFonts w:ascii="Gill Sans MT" w:hAnsi="Gill Sans MT" w:cstheme="majorBidi"/>
          <w:color w:val="000000" w:themeColor="text1"/>
          <w:shd w:val="clear" w:color="auto" w:fill="FFFFFF"/>
          <w:lang w:val="en-GB"/>
        </w:rPr>
        <w:t>doi</w:t>
      </w:r>
      <w:proofErr w:type="spellEnd"/>
      <w:r w:rsidRPr="00C415EF">
        <w:rPr>
          <w:rFonts w:ascii="Gill Sans MT" w:hAnsi="Gill Sans MT" w:cstheme="majorBidi"/>
          <w:color w:val="000000" w:themeColor="text1"/>
          <w:shd w:val="clear" w:color="auto" w:fill="FFFFFF"/>
          <w:lang w:val="en-GB"/>
        </w:rPr>
        <w:t xml:space="preserve">: 10.1007/s00253-020-10660-6. </w:t>
      </w:r>
    </w:p>
    <w:p w14:paraId="3DA70F99" w14:textId="77777777" w:rsidR="008932A8" w:rsidRDefault="008932A8" w:rsidP="002F0EF7">
      <w:pPr>
        <w:pStyle w:val="NormalWeb"/>
        <w:spacing w:before="0" w:beforeAutospacing="0" w:after="0" w:afterAutospacing="0"/>
        <w:ind w:left="720" w:hanging="720"/>
        <w:jc w:val="both"/>
        <w:rPr>
          <w:rFonts w:ascii="Gill Sans MT" w:hAnsi="Gill Sans MT" w:cstheme="majorBidi"/>
          <w:color w:val="000000" w:themeColor="text1"/>
          <w:lang w:val="en-GB"/>
        </w:rPr>
      </w:pPr>
    </w:p>
    <w:p w14:paraId="7F0E65C2" w14:textId="6A331622" w:rsidR="008B6D09" w:rsidRDefault="008B6D09" w:rsidP="002F0EF7">
      <w:pPr>
        <w:pStyle w:val="NormalWeb"/>
        <w:spacing w:before="0" w:beforeAutospacing="0" w:after="0" w:afterAutospacing="0"/>
        <w:jc w:val="both"/>
        <w:rPr>
          <w:rFonts w:ascii="Gill Sans MT" w:hAnsi="Gill Sans MT" w:cstheme="majorBidi"/>
          <w:color w:val="000000" w:themeColor="text1"/>
          <w:lang w:val="en-GB"/>
        </w:rPr>
      </w:pPr>
      <w:r w:rsidRPr="00C415EF">
        <w:rPr>
          <w:rFonts w:ascii="Gill Sans MT" w:hAnsi="Gill Sans MT" w:cstheme="majorBidi"/>
          <w:color w:val="000000" w:themeColor="text1"/>
          <w:lang w:val="en-GB"/>
        </w:rPr>
        <w:t xml:space="preserve">Zhanaev, Ayur 2022. A </w:t>
      </w:r>
      <w:r w:rsidR="008932A8">
        <w:rPr>
          <w:rFonts w:ascii="Gill Sans MT" w:hAnsi="Gill Sans MT" w:cstheme="majorBidi"/>
          <w:color w:val="000000" w:themeColor="text1"/>
          <w:lang w:val="en-GB"/>
        </w:rPr>
        <w:t>h</w:t>
      </w:r>
      <w:r w:rsidRPr="00C415EF">
        <w:rPr>
          <w:rFonts w:ascii="Gill Sans MT" w:hAnsi="Gill Sans MT" w:cstheme="majorBidi"/>
          <w:color w:val="000000" w:themeColor="text1"/>
          <w:lang w:val="en-GB"/>
        </w:rPr>
        <w:t xml:space="preserve">eap of </w:t>
      </w:r>
      <w:r w:rsidR="008932A8">
        <w:rPr>
          <w:rFonts w:ascii="Gill Sans MT" w:hAnsi="Gill Sans MT" w:cstheme="majorBidi"/>
          <w:color w:val="000000" w:themeColor="text1"/>
          <w:lang w:val="en-GB"/>
        </w:rPr>
        <w:t>l</w:t>
      </w:r>
      <w:r w:rsidRPr="00C415EF">
        <w:rPr>
          <w:rFonts w:ascii="Gill Sans MT" w:hAnsi="Gill Sans MT" w:cstheme="majorBidi"/>
          <w:color w:val="000000" w:themeColor="text1"/>
          <w:lang w:val="en-GB"/>
        </w:rPr>
        <w:t xml:space="preserve">eaves or </w:t>
      </w:r>
      <w:r w:rsidR="008932A8">
        <w:rPr>
          <w:rFonts w:ascii="Gill Sans MT" w:hAnsi="Gill Sans MT" w:cstheme="majorBidi"/>
          <w:color w:val="000000" w:themeColor="text1"/>
          <w:lang w:val="en-GB"/>
        </w:rPr>
        <w:t>f</w:t>
      </w:r>
      <w:r w:rsidRPr="00C415EF">
        <w:rPr>
          <w:rFonts w:ascii="Gill Sans MT" w:hAnsi="Gill Sans MT" w:cstheme="majorBidi"/>
          <w:color w:val="000000" w:themeColor="text1"/>
          <w:lang w:val="en-GB"/>
        </w:rPr>
        <w:t xml:space="preserve">ellow </w:t>
      </w:r>
      <w:r w:rsidR="008932A8">
        <w:rPr>
          <w:rFonts w:ascii="Gill Sans MT" w:hAnsi="Gill Sans MT" w:cstheme="majorBidi"/>
          <w:color w:val="000000" w:themeColor="text1"/>
          <w:lang w:val="en-GB"/>
        </w:rPr>
        <w:t>t</w:t>
      </w:r>
      <w:r w:rsidRPr="00C415EF">
        <w:rPr>
          <w:rFonts w:ascii="Gill Sans MT" w:hAnsi="Gill Sans MT" w:cstheme="majorBidi"/>
          <w:color w:val="000000" w:themeColor="text1"/>
          <w:lang w:val="en-GB"/>
        </w:rPr>
        <w:t>ravellers</w:t>
      </w:r>
      <w:r w:rsidR="008932A8">
        <w:rPr>
          <w:rFonts w:ascii="Gill Sans MT" w:hAnsi="Gill Sans MT" w:cstheme="majorBidi"/>
          <w:color w:val="000000" w:themeColor="text1"/>
          <w:lang w:val="en-GB"/>
        </w:rPr>
        <w:t>:</w:t>
      </w:r>
      <w:r w:rsidRPr="00C415EF">
        <w:rPr>
          <w:rFonts w:ascii="Gill Sans MT" w:hAnsi="Gill Sans MT" w:cstheme="majorBidi"/>
          <w:color w:val="000000" w:themeColor="text1"/>
          <w:lang w:val="en-GB"/>
        </w:rPr>
        <w:t xml:space="preserve"> </w:t>
      </w:r>
      <w:r w:rsidR="008932A8">
        <w:rPr>
          <w:rFonts w:ascii="Gill Sans MT" w:hAnsi="Gill Sans MT" w:cstheme="majorBidi"/>
          <w:color w:val="000000" w:themeColor="text1"/>
          <w:lang w:val="en-GB"/>
        </w:rPr>
        <w:t>k</w:t>
      </w:r>
      <w:r w:rsidRPr="00C415EF">
        <w:rPr>
          <w:rFonts w:ascii="Gill Sans MT" w:hAnsi="Gill Sans MT" w:cstheme="majorBidi"/>
          <w:color w:val="000000" w:themeColor="text1"/>
          <w:lang w:val="en-GB"/>
        </w:rPr>
        <w:t xml:space="preserve">inship and </w:t>
      </w:r>
      <w:r w:rsidR="008932A8">
        <w:rPr>
          <w:rFonts w:ascii="Gill Sans MT" w:hAnsi="Gill Sans MT" w:cstheme="majorBidi"/>
          <w:color w:val="000000" w:themeColor="text1"/>
          <w:lang w:val="en-GB"/>
        </w:rPr>
        <w:t>f</w:t>
      </w:r>
      <w:r w:rsidRPr="00C415EF">
        <w:rPr>
          <w:rFonts w:ascii="Gill Sans MT" w:hAnsi="Gill Sans MT" w:cstheme="majorBidi"/>
          <w:color w:val="000000" w:themeColor="text1"/>
          <w:lang w:val="en-GB"/>
        </w:rPr>
        <w:t xml:space="preserve">amily </w:t>
      </w:r>
      <w:r w:rsidR="008932A8">
        <w:rPr>
          <w:rFonts w:ascii="Gill Sans MT" w:hAnsi="Gill Sans MT" w:cstheme="majorBidi"/>
          <w:color w:val="000000" w:themeColor="text1"/>
          <w:lang w:val="en-GB"/>
        </w:rPr>
        <w:t>l</w:t>
      </w:r>
      <w:r w:rsidRPr="00C415EF">
        <w:rPr>
          <w:rFonts w:ascii="Gill Sans MT" w:hAnsi="Gill Sans MT" w:cstheme="majorBidi"/>
          <w:color w:val="000000" w:themeColor="text1"/>
          <w:lang w:val="en-GB"/>
        </w:rPr>
        <w:t xml:space="preserve">ife in the Buddhist </w:t>
      </w:r>
      <w:r w:rsidR="008932A8">
        <w:rPr>
          <w:rFonts w:ascii="Gill Sans MT" w:hAnsi="Gill Sans MT" w:cstheme="majorBidi"/>
          <w:color w:val="000000" w:themeColor="text1"/>
          <w:lang w:val="en-GB"/>
        </w:rPr>
        <w:t>t</w:t>
      </w:r>
      <w:r w:rsidRPr="00C415EF">
        <w:rPr>
          <w:rFonts w:ascii="Gill Sans MT" w:hAnsi="Gill Sans MT" w:cstheme="majorBidi"/>
          <w:color w:val="000000" w:themeColor="text1"/>
          <w:lang w:val="en-GB"/>
        </w:rPr>
        <w:t xml:space="preserve">exts for the Buryat </w:t>
      </w:r>
      <w:r w:rsidR="008932A8">
        <w:rPr>
          <w:rFonts w:ascii="Gill Sans MT" w:hAnsi="Gill Sans MT" w:cstheme="majorBidi"/>
          <w:color w:val="000000" w:themeColor="text1"/>
          <w:lang w:val="en-GB"/>
        </w:rPr>
        <w:t>l</w:t>
      </w:r>
      <w:r w:rsidRPr="00C415EF">
        <w:rPr>
          <w:rFonts w:ascii="Gill Sans MT" w:hAnsi="Gill Sans MT" w:cstheme="majorBidi"/>
          <w:color w:val="000000" w:themeColor="text1"/>
          <w:lang w:val="en-GB"/>
        </w:rPr>
        <w:t>aity (</w:t>
      </w:r>
      <w:r w:rsidR="008932A8">
        <w:rPr>
          <w:rFonts w:ascii="Gill Sans MT" w:hAnsi="Gill Sans MT" w:cstheme="majorBidi"/>
          <w:color w:val="000000" w:themeColor="text1"/>
          <w:lang w:val="en-GB"/>
        </w:rPr>
        <w:t>n</w:t>
      </w:r>
      <w:r w:rsidRPr="00C415EF">
        <w:rPr>
          <w:rFonts w:ascii="Gill Sans MT" w:hAnsi="Gill Sans MT" w:cstheme="majorBidi"/>
          <w:color w:val="000000" w:themeColor="text1"/>
          <w:lang w:val="en-GB"/>
        </w:rPr>
        <w:t xml:space="preserve">ineteenth to </w:t>
      </w:r>
      <w:r w:rsidR="008932A8">
        <w:rPr>
          <w:rFonts w:ascii="Gill Sans MT" w:hAnsi="Gill Sans MT" w:cstheme="majorBidi"/>
          <w:color w:val="000000" w:themeColor="text1"/>
          <w:lang w:val="en-GB"/>
        </w:rPr>
        <w:t>e</w:t>
      </w:r>
      <w:r w:rsidRPr="00C415EF">
        <w:rPr>
          <w:rFonts w:ascii="Gill Sans MT" w:hAnsi="Gill Sans MT" w:cstheme="majorBidi"/>
          <w:color w:val="000000" w:themeColor="text1"/>
          <w:lang w:val="en-GB"/>
        </w:rPr>
        <w:t xml:space="preserve">arly </w:t>
      </w:r>
      <w:r w:rsidR="008932A8">
        <w:rPr>
          <w:rFonts w:ascii="Gill Sans MT" w:hAnsi="Gill Sans MT" w:cstheme="majorBidi"/>
          <w:color w:val="000000" w:themeColor="text1"/>
          <w:lang w:val="en-GB"/>
        </w:rPr>
        <w:t>t</w:t>
      </w:r>
      <w:r w:rsidRPr="00C415EF">
        <w:rPr>
          <w:rFonts w:ascii="Gill Sans MT" w:hAnsi="Gill Sans MT" w:cstheme="majorBidi"/>
          <w:color w:val="000000" w:themeColor="text1"/>
          <w:lang w:val="en-GB"/>
        </w:rPr>
        <w:t xml:space="preserve">wentieth </w:t>
      </w:r>
      <w:r w:rsidR="008932A8">
        <w:rPr>
          <w:rFonts w:ascii="Gill Sans MT" w:hAnsi="Gill Sans MT" w:cstheme="majorBidi"/>
          <w:color w:val="000000" w:themeColor="text1"/>
          <w:lang w:val="en-GB"/>
        </w:rPr>
        <w:t>c</w:t>
      </w:r>
      <w:r w:rsidRPr="00C415EF">
        <w:rPr>
          <w:rFonts w:ascii="Gill Sans MT" w:hAnsi="Gill Sans MT" w:cstheme="majorBidi"/>
          <w:color w:val="000000" w:themeColor="text1"/>
          <w:lang w:val="en-GB"/>
        </w:rPr>
        <w:t xml:space="preserve">enturies), </w:t>
      </w:r>
      <w:r w:rsidRPr="00C415EF">
        <w:rPr>
          <w:rFonts w:ascii="Gill Sans MT" w:hAnsi="Gill Sans MT" w:cstheme="majorBidi"/>
          <w:i/>
          <w:iCs/>
          <w:color w:val="000000" w:themeColor="text1"/>
          <w:lang w:val="en-GB"/>
        </w:rPr>
        <w:t>Inner</w:t>
      </w:r>
      <w:r w:rsidRPr="00C415EF">
        <w:rPr>
          <w:rFonts w:ascii="Gill Sans MT" w:hAnsi="Gill Sans MT" w:cstheme="majorBidi"/>
          <w:color w:val="000000" w:themeColor="text1"/>
          <w:lang w:val="en-GB"/>
        </w:rPr>
        <w:t xml:space="preserve"> </w:t>
      </w:r>
      <w:r w:rsidRPr="00C415EF">
        <w:rPr>
          <w:rFonts w:ascii="Gill Sans MT" w:hAnsi="Gill Sans MT" w:cstheme="majorBidi"/>
          <w:i/>
          <w:iCs/>
          <w:color w:val="000000" w:themeColor="text1"/>
          <w:lang w:val="en-GB"/>
        </w:rPr>
        <w:t>Asia</w:t>
      </w:r>
      <w:r w:rsidRPr="00C415EF">
        <w:rPr>
          <w:rFonts w:ascii="Gill Sans MT" w:hAnsi="Gill Sans MT" w:cstheme="majorBidi"/>
          <w:color w:val="000000" w:themeColor="text1"/>
          <w:lang w:val="en-GB"/>
        </w:rPr>
        <w:t xml:space="preserve"> 24. doi:10.1163/22105018-02302029.</w:t>
      </w:r>
    </w:p>
    <w:p w14:paraId="44B1A573" w14:textId="77777777" w:rsidR="008932A8" w:rsidRPr="00C415EF" w:rsidRDefault="008932A8" w:rsidP="002F0EF7">
      <w:pPr>
        <w:pStyle w:val="NormalWeb"/>
        <w:spacing w:before="0" w:beforeAutospacing="0" w:after="0" w:afterAutospacing="0"/>
        <w:ind w:left="720" w:hanging="720"/>
        <w:jc w:val="both"/>
        <w:rPr>
          <w:rFonts w:ascii="Gill Sans MT" w:hAnsi="Gill Sans MT" w:cstheme="majorBidi"/>
          <w:color w:val="000000" w:themeColor="text1"/>
          <w:lang w:val="en-GB"/>
        </w:rPr>
      </w:pPr>
    </w:p>
    <w:p w14:paraId="4802FFFC" w14:textId="0DD4A1E6" w:rsidR="004B7B44" w:rsidRPr="00C415EF" w:rsidRDefault="006851B0" w:rsidP="002F0EF7">
      <w:pPr>
        <w:jc w:val="both"/>
        <w:rPr>
          <w:rFonts w:ascii="Gill Sans MT" w:hAnsi="Gill Sans MT"/>
          <w:color w:val="000000" w:themeColor="text1"/>
          <w:lang w:val="en-GB"/>
        </w:rPr>
      </w:pPr>
      <w:r w:rsidRPr="00C415EF">
        <w:rPr>
          <w:rFonts w:ascii="Gill Sans MT" w:hAnsi="Gill Sans MT"/>
          <w:color w:val="000000" w:themeColor="text1"/>
          <w:lang w:val="en-GB"/>
        </w:rPr>
        <w:t xml:space="preserve">Zhukovskaya, Natalia 2018. </w:t>
      </w:r>
      <w:proofErr w:type="spellStart"/>
      <w:r w:rsidRPr="00C415EF">
        <w:rPr>
          <w:rFonts w:ascii="Calibri" w:hAnsi="Calibri" w:cs="Calibri"/>
          <w:color w:val="000000" w:themeColor="text1"/>
          <w:lang w:val="en-GB"/>
        </w:rPr>
        <w:t>Шаманы</w:t>
      </w:r>
      <w:proofErr w:type="spellEnd"/>
      <w:r w:rsidRPr="00C415EF">
        <w:rPr>
          <w:rFonts w:ascii="Gill Sans MT" w:hAnsi="Gill Sans MT"/>
          <w:color w:val="000000" w:themeColor="text1"/>
          <w:lang w:val="en-GB"/>
        </w:rPr>
        <w:t xml:space="preserve"> </w:t>
      </w:r>
      <w:r w:rsidRPr="00C415EF">
        <w:rPr>
          <w:rFonts w:ascii="Calibri" w:hAnsi="Calibri" w:cs="Calibri"/>
          <w:color w:val="000000" w:themeColor="text1"/>
          <w:lang w:val="en-GB"/>
        </w:rPr>
        <w:t>и</w:t>
      </w:r>
      <w:r w:rsidRPr="00C415EF">
        <w:rPr>
          <w:rFonts w:ascii="Gill Sans MT" w:hAnsi="Gill Sans MT"/>
          <w:color w:val="000000" w:themeColor="text1"/>
          <w:lang w:val="en-GB"/>
        </w:rPr>
        <w:t xml:space="preserve"> </w:t>
      </w:r>
      <w:proofErr w:type="spellStart"/>
      <w:r w:rsidRPr="00C415EF">
        <w:rPr>
          <w:rFonts w:ascii="Calibri" w:hAnsi="Calibri" w:cs="Calibri"/>
          <w:color w:val="000000" w:themeColor="text1"/>
          <w:lang w:val="en-GB"/>
        </w:rPr>
        <w:t>шаманки</w:t>
      </w:r>
      <w:proofErr w:type="spellEnd"/>
      <w:r w:rsidRPr="00C415EF">
        <w:rPr>
          <w:rFonts w:ascii="Gill Sans MT" w:hAnsi="Gill Sans MT"/>
          <w:color w:val="000000" w:themeColor="text1"/>
          <w:lang w:val="en-GB"/>
        </w:rPr>
        <w:t xml:space="preserve"> </w:t>
      </w:r>
      <w:proofErr w:type="spellStart"/>
      <w:r w:rsidRPr="00C415EF">
        <w:rPr>
          <w:rFonts w:ascii="Calibri" w:hAnsi="Calibri" w:cs="Calibri"/>
          <w:color w:val="000000" w:themeColor="text1"/>
          <w:lang w:val="en-GB"/>
        </w:rPr>
        <w:t>Бурятии</w:t>
      </w:r>
      <w:proofErr w:type="spellEnd"/>
      <w:r w:rsidRPr="00C415EF">
        <w:rPr>
          <w:rFonts w:ascii="Gill Sans MT" w:hAnsi="Gill Sans MT"/>
          <w:color w:val="000000" w:themeColor="text1"/>
          <w:lang w:val="en-GB"/>
        </w:rPr>
        <w:t xml:space="preserve">: </w:t>
      </w:r>
      <w:proofErr w:type="spellStart"/>
      <w:r w:rsidRPr="00C415EF">
        <w:rPr>
          <w:rFonts w:ascii="Calibri" w:hAnsi="Calibri" w:cs="Calibri"/>
          <w:color w:val="000000" w:themeColor="text1"/>
          <w:lang w:val="en-GB"/>
        </w:rPr>
        <w:t>их</w:t>
      </w:r>
      <w:proofErr w:type="spellEnd"/>
      <w:r w:rsidRPr="00C415EF">
        <w:rPr>
          <w:rFonts w:ascii="Gill Sans MT" w:hAnsi="Gill Sans MT"/>
          <w:color w:val="000000" w:themeColor="text1"/>
          <w:lang w:val="en-GB"/>
        </w:rPr>
        <w:t xml:space="preserve"> </w:t>
      </w:r>
      <w:proofErr w:type="spellStart"/>
      <w:r w:rsidRPr="00C415EF">
        <w:rPr>
          <w:rFonts w:ascii="Calibri" w:hAnsi="Calibri" w:cs="Calibri"/>
          <w:color w:val="000000" w:themeColor="text1"/>
          <w:lang w:val="en-GB"/>
        </w:rPr>
        <w:t>мистический</w:t>
      </w:r>
      <w:proofErr w:type="spellEnd"/>
      <w:r w:rsidRPr="00C415EF">
        <w:rPr>
          <w:rFonts w:ascii="Gill Sans MT" w:hAnsi="Gill Sans MT"/>
          <w:color w:val="000000" w:themeColor="text1"/>
          <w:lang w:val="en-GB"/>
        </w:rPr>
        <w:t xml:space="preserve"> </w:t>
      </w:r>
      <w:proofErr w:type="spellStart"/>
      <w:r w:rsidRPr="00C415EF">
        <w:rPr>
          <w:rFonts w:ascii="Calibri" w:hAnsi="Calibri" w:cs="Calibri"/>
          <w:color w:val="000000" w:themeColor="text1"/>
          <w:lang w:val="en-GB"/>
        </w:rPr>
        <w:t>опыт</w:t>
      </w:r>
      <w:proofErr w:type="spellEnd"/>
      <w:r w:rsidRPr="00C415EF">
        <w:rPr>
          <w:rFonts w:ascii="Gill Sans MT" w:hAnsi="Gill Sans MT"/>
          <w:color w:val="000000" w:themeColor="text1"/>
          <w:lang w:val="en-GB"/>
        </w:rPr>
        <w:t xml:space="preserve"> </w:t>
      </w:r>
      <w:r w:rsidRPr="00C415EF">
        <w:rPr>
          <w:rFonts w:ascii="Calibri" w:hAnsi="Calibri" w:cs="Calibri"/>
          <w:color w:val="000000" w:themeColor="text1"/>
          <w:lang w:val="en-GB"/>
        </w:rPr>
        <w:t>и</w:t>
      </w:r>
      <w:r w:rsidRPr="00C415EF">
        <w:rPr>
          <w:rFonts w:ascii="Gill Sans MT" w:hAnsi="Gill Sans MT"/>
          <w:color w:val="000000" w:themeColor="text1"/>
          <w:lang w:val="en-GB"/>
        </w:rPr>
        <w:t xml:space="preserve"> </w:t>
      </w:r>
      <w:proofErr w:type="spellStart"/>
      <w:r w:rsidRPr="00C415EF">
        <w:rPr>
          <w:rFonts w:ascii="Calibri" w:hAnsi="Calibri" w:cs="Calibri"/>
          <w:color w:val="000000" w:themeColor="text1"/>
          <w:lang w:val="en-GB"/>
        </w:rPr>
        <w:t>мои</w:t>
      </w:r>
      <w:proofErr w:type="spellEnd"/>
      <w:r w:rsidRPr="00C415EF">
        <w:rPr>
          <w:rFonts w:ascii="Gill Sans MT" w:hAnsi="Gill Sans MT"/>
          <w:color w:val="000000" w:themeColor="text1"/>
          <w:lang w:val="en-GB"/>
        </w:rPr>
        <w:t xml:space="preserve"> </w:t>
      </w:r>
      <w:proofErr w:type="spellStart"/>
      <w:r w:rsidRPr="00C415EF">
        <w:rPr>
          <w:rFonts w:ascii="Calibri" w:hAnsi="Calibri" w:cs="Calibri"/>
          <w:color w:val="000000" w:themeColor="text1"/>
          <w:lang w:val="en-GB"/>
        </w:rPr>
        <w:t>экспедиционные</w:t>
      </w:r>
      <w:proofErr w:type="spellEnd"/>
      <w:r w:rsidRPr="00C415EF">
        <w:rPr>
          <w:rFonts w:ascii="Gill Sans MT" w:hAnsi="Gill Sans MT"/>
          <w:color w:val="000000" w:themeColor="text1"/>
          <w:lang w:val="en-GB"/>
        </w:rPr>
        <w:t xml:space="preserve"> </w:t>
      </w:r>
      <w:proofErr w:type="spellStart"/>
      <w:r w:rsidRPr="00C415EF">
        <w:rPr>
          <w:rFonts w:ascii="Calibri" w:hAnsi="Calibri" w:cs="Calibri"/>
          <w:color w:val="000000" w:themeColor="text1"/>
          <w:lang w:val="en-GB"/>
        </w:rPr>
        <w:t>исследования</w:t>
      </w:r>
      <w:proofErr w:type="spellEnd"/>
      <w:r w:rsidRPr="00C415EF">
        <w:rPr>
          <w:rFonts w:ascii="Gill Sans MT" w:hAnsi="Gill Sans MT"/>
          <w:color w:val="000000" w:themeColor="text1"/>
          <w:lang w:val="en-GB"/>
        </w:rPr>
        <w:t xml:space="preserve">. </w:t>
      </w:r>
      <w:proofErr w:type="spellStart"/>
      <w:r w:rsidRPr="00C415EF">
        <w:rPr>
          <w:rFonts w:ascii="Calibri" w:hAnsi="Calibri" w:cs="Calibri"/>
          <w:color w:val="000000" w:themeColor="text1"/>
          <w:lang w:val="en-GB"/>
        </w:rPr>
        <w:t>Часть</w:t>
      </w:r>
      <w:proofErr w:type="spellEnd"/>
      <w:r w:rsidRPr="00C415EF">
        <w:rPr>
          <w:rFonts w:ascii="Gill Sans MT" w:hAnsi="Gill Sans MT"/>
          <w:color w:val="000000" w:themeColor="text1"/>
          <w:lang w:val="en-GB"/>
        </w:rPr>
        <w:t xml:space="preserve"> 1</w:t>
      </w:r>
      <w:r w:rsidRPr="00C415EF">
        <w:rPr>
          <w:rFonts w:ascii="Gill Sans MT" w:hAnsi="Gill Sans MT"/>
          <w:i/>
          <w:iCs/>
          <w:color w:val="000000" w:themeColor="text1"/>
          <w:lang w:val="en-GB"/>
        </w:rPr>
        <w:t xml:space="preserve">. </w:t>
      </w:r>
      <w:r w:rsidR="00923FDF" w:rsidRPr="00C415EF">
        <w:rPr>
          <w:rFonts w:ascii="Gill Sans MT" w:hAnsi="Gill Sans MT"/>
          <w:i/>
          <w:iCs/>
          <w:color w:val="000000" w:themeColor="text1"/>
          <w:lang w:val="en-GB"/>
        </w:rPr>
        <w:t>Oriental Studies</w:t>
      </w:r>
      <w:r w:rsidRPr="00C415EF">
        <w:rPr>
          <w:rFonts w:ascii="Gill Sans MT" w:hAnsi="Gill Sans MT"/>
          <w:color w:val="000000" w:themeColor="text1"/>
          <w:lang w:val="en-GB"/>
        </w:rPr>
        <w:t xml:space="preserve"> 39/5</w:t>
      </w:r>
      <w:r w:rsidR="00E23919">
        <w:rPr>
          <w:rFonts w:ascii="Gill Sans MT" w:hAnsi="Gill Sans MT"/>
          <w:color w:val="000000" w:themeColor="text1"/>
          <w:lang w:val="en-GB"/>
        </w:rPr>
        <w:t>,</w:t>
      </w:r>
      <w:r w:rsidRPr="00C415EF">
        <w:rPr>
          <w:rFonts w:ascii="Gill Sans MT" w:hAnsi="Gill Sans MT"/>
          <w:color w:val="000000" w:themeColor="text1"/>
          <w:lang w:val="en-GB"/>
        </w:rPr>
        <w:t xml:space="preserve"> 97–109. doi:10.22162/2619-0990-2018-39-5-97-109</w:t>
      </w:r>
    </w:p>
    <w:p w14:paraId="66F53107" w14:textId="77777777" w:rsidR="00E23919" w:rsidRDefault="00E23919" w:rsidP="002F0EF7">
      <w:pPr>
        <w:ind w:left="720" w:hanging="720"/>
        <w:jc w:val="both"/>
        <w:rPr>
          <w:rFonts w:ascii="Calibri" w:hAnsi="Calibri" w:cs="Calibri"/>
          <w:i/>
          <w:iCs/>
          <w:color w:val="000000" w:themeColor="text1"/>
          <w:lang w:val="en-GB"/>
        </w:rPr>
      </w:pPr>
    </w:p>
    <w:p w14:paraId="35E38DCD" w14:textId="2F40797A" w:rsidR="00726B56" w:rsidRPr="00726B56" w:rsidRDefault="00726B56" w:rsidP="002F0EF7">
      <w:pPr>
        <w:ind w:left="720" w:hanging="720"/>
        <w:jc w:val="both"/>
        <w:rPr>
          <w:rFonts w:asciiTheme="minorHAnsi" w:hAnsiTheme="minorHAnsi" w:cstheme="minorHAnsi"/>
          <w:color w:val="000000" w:themeColor="text1"/>
          <w:lang w:val="en-GB"/>
        </w:rPr>
      </w:pPr>
      <w:r w:rsidRPr="00726B56">
        <w:rPr>
          <w:rFonts w:ascii="Gill Sans MT" w:hAnsi="Gill Sans MT" w:cstheme="minorHAnsi"/>
          <w:color w:val="000000" w:themeColor="text1"/>
          <w:lang w:val="en-GB"/>
        </w:rPr>
        <w:t>N</w:t>
      </w:r>
      <w:r w:rsidRPr="00726B56">
        <w:rPr>
          <w:rFonts w:ascii="Gill Sans MT" w:hAnsi="Gill Sans MT" w:cstheme="minorHAnsi"/>
          <w:color w:val="000000" w:themeColor="text1"/>
          <w:lang w:bidi="prs-AF"/>
        </w:rPr>
        <w:t>/A.</w:t>
      </w:r>
      <w:r w:rsidRPr="00726B56">
        <w:rPr>
          <w:rFonts w:asciiTheme="minorHAnsi" w:hAnsiTheme="minorHAnsi" w:cstheme="minorHAnsi"/>
          <w:color w:val="000000" w:themeColor="text1"/>
          <w:lang w:bidi="prs-AF"/>
        </w:rPr>
        <w:t xml:space="preserve"> </w:t>
      </w:r>
      <w:proofErr w:type="spellStart"/>
      <w:r w:rsidRPr="00726B56">
        <w:rPr>
          <w:rFonts w:asciiTheme="minorHAnsi" w:hAnsiTheme="minorHAnsi" w:cstheme="minorHAnsi"/>
          <w:i/>
          <w:iCs/>
          <w:color w:val="000000" w:themeColor="text1"/>
          <w:lang w:val="en-GB"/>
        </w:rPr>
        <w:t>Байкала-озера</w:t>
      </w:r>
      <w:proofErr w:type="spellEnd"/>
      <w:r w:rsidRPr="00726B56">
        <w:rPr>
          <w:rFonts w:asciiTheme="minorHAnsi" w:hAnsiTheme="minorHAnsi" w:cstheme="minorHAnsi"/>
          <w:i/>
          <w:iCs/>
          <w:color w:val="000000" w:themeColor="text1"/>
          <w:lang w:val="en-GB"/>
        </w:rPr>
        <w:t xml:space="preserve"> </w:t>
      </w:r>
      <w:proofErr w:type="spellStart"/>
      <w:r w:rsidRPr="00726B56">
        <w:rPr>
          <w:rFonts w:asciiTheme="minorHAnsi" w:hAnsiTheme="minorHAnsi" w:cstheme="minorHAnsi"/>
          <w:i/>
          <w:iCs/>
          <w:color w:val="000000" w:themeColor="text1"/>
          <w:lang w:val="en-GB"/>
        </w:rPr>
        <w:t>сказки</w:t>
      </w:r>
      <w:proofErr w:type="spellEnd"/>
      <w:r w:rsidRPr="00726B56">
        <w:rPr>
          <w:rFonts w:asciiTheme="minorHAnsi" w:hAnsiTheme="minorHAnsi" w:cstheme="minorHAnsi"/>
          <w:color w:val="000000" w:themeColor="text1"/>
          <w:lang w:val="en-GB"/>
        </w:rPr>
        <w:t xml:space="preserve"> 1988. </w:t>
      </w:r>
      <w:proofErr w:type="spellStart"/>
      <w:r w:rsidRPr="00726B56">
        <w:rPr>
          <w:rFonts w:asciiTheme="minorHAnsi" w:hAnsiTheme="minorHAnsi" w:cstheme="minorHAnsi"/>
          <w:color w:val="000000" w:themeColor="text1"/>
          <w:lang w:val="en-GB"/>
        </w:rPr>
        <w:t>Ирку́тск</w:t>
      </w:r>
      <w:proofErr w:type="spellEnd"/>
      <w:r w:rsidRPr="00726B56">
        <w:rPr>
          <w:rFonts w:asciiTheme="minorHAnsi" w:hAnsiTheme="minorHAnsi" w:cstheme="minorHAnsi"/>
          <w:color w:val="000000" w:themeColor="text1"/>
          <w:lang w:val="en-GB"/>
        </w:rPr>
        <w:t xml:space="preserve">: </w:t>
      </w:r>
      <w:proofErr w:type="spellStart"/>
      <w:r w:rsidRPr="00726B56">
        <w:rPr>
          <w:rFonts w:asciiTheme="minorHAnsi" w:hAnsiTheme="minorHAnsi" w:cstheme="minorHAnsi"/>
          <w:color w:val="000000" w:themeColor="text1"/>
          <w:lang w:val="en-GB"/>
        </w:rPr>
        <w:t>Восточно-Сибирское</w:t>
      </w:r>
      <w:proofErr w:type="spellEnd"/>
      <w:r w:rsidRPr="00726B56">
        <w:rPr>
          <w:rFonts w:asciiTheme="minorHAnsi" w:hAnsiTheme="minorHAnsi" w:cstheme="minorHAnsi"/>
          <w:color w:val="000000" w:themeColor="text1"/>
          <w:lang w:val="en-GB"/>
        </w:rPr>
        <w:t xml:space="preserve"> </w:t>
      </w:r>
      <w:proofErr w:type="spellStart"/>
      <w:r w:rsidRPr="00726B56">
        <w:rPr>
          <w:rFonts w:asciiTheme="minorHAnsi" w:hAnsiTheme="minorHAnsi" w:cstheme="minorHAnsi"/>
          <w:color w:val="000000" w:themeColor="text1"/>
          <w:lang w:val="en-GB"/>
        </w:rPr>
        <w:t>книжное</w:t>
      </w:r>
      <w:proofErr w:type="spellEnd"/>
      <w:r w:rsidRPr="00726B56">
        <w:rPr>
          <w:rFonts w:asciiTheme="minorHAnsi" w:hAnsiTheme="minorHAnsi" w:cstheme="minorHAnsi"/>
          <w:color w:val="000000" w:themeColor="text1"/>
          <w:lang w:val="en-GB"/>
        </w:rPr>
        <w:t xml:space="preserve"> </w:t>
      </w:r>
      <w:proofErr w:type="spellStart"/>
      <w:r w:rsidRPr="00726B56">
        <w:rPr>
          <w:rFonts w:asciiTheme="minorHAnsi" w:hAnsiTheme="minorHAnsi" w:cstheme="minorHAnsi"/>
          <w:color w:val="000000" w:themeColor="text1"/>
          <w:lang w:val="en-GB"/>
        </w:rPr>
        <w:t>издательство</w:t>
      </w:r>
      <w:proofErr w:type="spellEnd"/>
      <w:r>
        <w:rPr>
          <w:rFonts w:asciiTheme="minorHAnsi" w:hAnsiTheme="minorHAnsi" w:cstheme="minorHAnsi"/>
          <w:color w:val="000000" w:themeColor="text1"/>
          <w:lang w:val="en-GB"/>
        </w:rPr>
        <w:t>.</w:t>
      </w:r>
    </w:p>
    <w:p w14:paraId="22196024" w14:textId="77777777" w:rsidR="002F0EF7" w:rsidRDefault="002F0EF7" w:rsidP="002F0EF7">
      <w:pPr>
        <w:jc w:val="both"/>
        <w:rPr>
          <w:rFonts w:ascii="Gill Sans MT" w:hAnsi="Gill Sans MT" w:cstheme="minorHAnsi"/>
          <w:color w:val="000000" w:themeColor="text1"/>
          <w:lang w:val="en-GB"/>
        </w:rPr>
      </w:pPr>
    </w:p>
    <w:p w14:paraId="7F7B7616" w14:textId="3E6E21F4" w:rsidR="002F0EF7" w:rsidRPr="00726B56" w:rsidRDefault="002F0EF7" w:rsidP="002F0EF7">
      <w:pPr>
        <w:jc w:val="both"/>
        <w:rPr>
          <w:rFonts w:asciiTheme="minorHAnsi" w:hAnsiTheme="minorHAnsi" w:cstheme="minorHAnsi"/>
          <w:color w:val="000000" w:themeColor="text1"/>
          <w:lang w:val="en-GB"/>
        </w:rPr>
      </w:pPr>
      <w:r w:rsidRPr="00B64EC5">
        <w:rPr>
          <w:rFonts w:ascii="Gill Sans MT" w:hAnsi="Gill Sans MT" w:cstheme="minorHAnsi"/>
          <w:color w:val="000000" w:themeColor="text1"/>
          <w:lang w:val="en-GB"/>
        </w:rPr>
        <w:t xml:space="preserve">N/A. </w:t>
      </w:r>
      <w:proofErr w:type="spellStart"/>
      <w:r w:rsidRPr="00726B56">
        <w:rPr>
          <w:rFonts w:asciiTheme="minorHAnsi" w:hAnsiTheme="minorHAnsi" w:cstheme="minorHAnsi"/>
          <w:i/>
          <w:iCs/>
          <w:color w:val="000000" w:themeColor="text1"/>
          <w:lang w:val="en-GB"/>
        </w:rPr>
        <w:t>Сказания</w:t>
      </w:r>
      <w:proofErr w:type="spellEnd"/>
      <w:r w:rsidRPr="00726B56">
        <w:rPr>
          <w:rFonts w:asciiTheme="minorHAnsi" w:hAnsiTheme="minorHAnsi" w:cstheme="minorHAnsi"/>
          <w:i/>
          <w:iCs/>
          <w:color w:val="000000" w:themeColor="text1"/>
          <w:lang w:val="en-GB"/>
        </w:rPr>
        <w:t xml:space="preserve"> </w:t>
      </w:r>
      <w:proofErr w:type="spellStart"/>
      <w:r w:rsidRPr="00726B56">
        <w:rPr>
          <w:rFonts w:asciiTheme="minorHAnsi" w:hAnsiTheme="minorHAnsi" w:cstheme="minorHAnsi"/>
          <w:i/>
          <w:iCs/>
          <w:color w:val="000000" w:themeColor="text1"/>
          <w:lang w:val="en-GB"/>
        </w:rPr>
        <w:t>бурят</w:t>
      </w:r>
      <w:proofErr w:type="spellEnd"/>
      <w:r w:rsidRPr="00726B56">
        <w:rPr>
          <w:rFonts w:asciiTheme="minorHAnsi" w:hAnsiTheme="minorHAnsi" w:cstheme="minorHAnsi"/>
          <w:i/>
          <w:iCs/>
          <w:color w:val="000000" w:themeColor="text1"/>
          <w:lang w:val="en-GB"/>
        </w:rPr>
        <w:t xml:space="preserve">, </w:t>
      </w:r>
      <w:proofErr w:type="spellStart"/>
      <w:r w:rsidRPr="00726B56">
        <w:rPr>
          <w:rFonts w:asciiTheme="minorHAnsi" w:hAnsiTheme="minorHAnsi" w:cstheme="minorHAnsi"/>
          <w:i/>
          <w:iCs/>
          <w:color w:val="000000" w:themeColor="text1"/>
          <w:lang w:val="en-GB"/>
        </w:rPr>
        <w:t>записанные</w:t>
      </w:r>
      <w:proofErr w:type="spellEnd"/>
      <w:r w:rsidRPr="00726B56">
        <w:rPr>
          <w:rFonts w:asciiTheme="minorHAnsi" w:hAnsiTheme="minorHAnsi" w:cstheme="minorHAnsi"/>
          <w:i/>
          <w:iCs/>
          <w:color w:val="000000" w:themeColor="text1"/>
          <w:lang w:val="en-GB"/>
        </w:rPr>
        <w:t xml:space="preserve"> </w:t>
      </w:r>
      <w:proofErr w:type="spellStart"/>
      <w:r w:rsidRPr="00726B56">
        <w:rPr>
          <w:rFonts w:asciiTheme="minorHAnsi" w:hAnsiTheme="minorHAnsi" w:cstheme="minorHAnsi"/>
          <w:i/>
          <w:iCs/>
          <w:color w:val="000000" w:themeColor="text1"/>
          <w:lang w:val="en-GB"/>
        </w:rPr>
        <w:t>разными</w:t>
      </w:r>
      <w:proofErr w:type="spellEnd"/>
      <w:r w:rsidRPr="00726B56">
        <w:rPr>
          <w:rFonts w:asciiTheme="minorHAnsi" w:hAnsiTheme="minorHAnsi" w:cstheme="minorHAnsi"/>
          <w:i/>
          <w:iCs/>
          <w:color w:val="000000" w:themeColor="text1"/>
          <w:lang w:val="en-GB"/>
        </w:rPr>
        <w:t xml:space="preserve"> </w:t>
      </w:r>
      <w:proofErr w:type="spellStart"/>
      <w:r w:rsidRPr="00726B56">
        <w:rPr>
          <w:rFonts w:asciiTheme="minorHAnsi" w:hAnsiTheme="minorHAnsi" w:cstheme="minorHAnsi"/>
          <w:i/>
          <w:iCs/>
          <w:color w:val="000000" w:themeColor="text1"/>
          <w:lang w:val="en-GB"/>
        </w:rPr>
        <w:t>собирателями</w:t>
      </w:r>
      <w:proofErr w:type="spellEnd"/>
      <w:r w:rsidRPr="00726B56">
        <w:rPr>
          <w:rFonts w:asciiTheme="minorHAnsi" w:hAnsiTheme="minorHAnsi" w:cstheme="minorHAnsi"/>
          <w:color w:val="000000" w:themeColor="text1"/>
          <w:lang w:val="en-GB"/>
        </w:rPr>
        <w:t xml:space="preserve"> 1890. </w:t>
      </w:r>
      <w:proofErr w:type="spellStart"/>
      <w:r w:rsidRPr="00726B56">
        <w:rPr>
          <w:rFonts w:asciiTheme="minorHAnsi" w:hAnsiTheme="minorHAnsi" w:cstheme="minorHAnsi"/>
          <w:color w:val="000000" w:themeColor="text1"/>
          <w:lang w:val="en-GB"/>
        </w:rPr>
        <w:t>Ирку́тск</w:t>
      </w:r>
      <w:proofErr w:type="spellEnd"/>
      <w:r w:rsidRPr="00726B56">
        <w:rPr>
          <w:rFonts w:asciiTheme="minorHAnsi" w:hAnsiTheme="minorHAnsi" w:cstheme="minorHAnsi"/>
          <w:color w:val="000000" w:themeColor="text1"/>
          <w:lang w:val="en-GB"/>
        </w:rPr>
        <w:t xml:space="preserve">: </w:t>
      </w:r>
      <w:proofErr w:type="spellStart"/>
      <w:r w:rsidRPr="00726B56">
        <w:rPr>
          <w:rFonts w:asciiTheme="minorHAnsi" w:hAnsiTheme="minorHAnsi" w:cstheme="minorHAnsi"/>
          <w:color w:val="000000" w:themeColor="text1"/>
          <w:lang w:val="en-GB"/>
        </w:rPr>
        <w:t>Типография</w:t>
      </w:r>
      <w:proofErr w:type="spellEnd"/>
      <w:r w:rsidRPr="00726B56">
        <w:rPr>
          <w:rFonts w:asciiTheme="minorHAnsi" w:hAnsiTheme="minorHAnsi" w:cstheme="minorHAnsi"/>
          <w:color w:val="000000" w:themeColor="text1"/>
          <w:lang w:val="en-GB"/>
        </w:rPr>
        <w:t xml:space="preserve"> К.И. </w:t>
      </w:r>
      <w:proofErr w:type="spellStart"/>
      <w:r w:rsidRPr="00726B56">
        <w:rPr>
          <w:rFonts w:asciiTheme="minorHAnsi" w:hAnsiTheme="minorHAnsi" w:cstheme="minorHAnsi"/>
          <w:color w:val="000000" w:themeColor="text1"/>
          <w:lang w:val="en-GB"/>
        </w:rPr>
        <w:t>Витковской</w:t>
      </w:r>
      <w:proofErr w:type="spellEnd"/>
      <w:r w:rsidRPr="00726B56">
        <w:rPr>
          <w:rFonts w:asciiTheme="minorHAnsi" w:hAnsiTheme="minorHAnsi" w:cstheme="minorHAnsi"/>
          <w:color w:val="000000" w:themeColor="text1"/>
          <w:lang w:val="en-GB"/>
        </w:rPr>
        <w:t>.</w:t>
      </w:r>
      <w:r>
        <w:rPr>
          <w:rFonts w:asciiTheme="minorHAnsi" w:hAnsiTheme="minorHAnsi" w:cstheme="minorHAnsi"/>
          <w:color w:val="000000" w:themeColor="text1"/>
          <w:lang w:val="en-GB"/>
        </w:rPr>
        <w:t xml:space="preserve"> </w:t>
      </w:r>
    </w:p>
    <w:p w14:paraId="67C2C3EF" w14:textId="77777777" w:rsidR="00726B56" w:rsidRPr="00726B56" w:rsidRDefault="00726B56" w:rsidP="002F0EF7">
      <w:pPr>
        <w:ind w:left="720" w:hanging="720"/>
        <w:jc w:val="both"/>
        <w:rPr>
          <w:rFonts w:asciiTheme="minorHAnsi" w:hAnsiTheme="minorHAnsi" w:cstheme="minorHAnsi"/>
          <w:i/>
          <w:iCs/>
          <w:color w:val="000000" w:themeColor="text1"/>
          <w:lang w:val="en-GB"/>
        </w:rPr>
      </w:pPr>
    </w:p>
    <w:p w14:paraId="7EBD0FD4" w14:textId="787F79DE" w:rsidR="00C24BA6" w:rsidRPr="00726B56" w:rsidRDefault="00D83E20" w:rsidP="002F0EF7">
      <w:pPr>
        <w:jc w:val="both"/>
        <w:rPr>
          <w:rFonts w:asciiTheme="minorHAnsi" w:hAnsiTheme="minorHAnsi" w:cstheme="minorHAnsi"/>
          <w:color w:val="000000" w:themeColor="text1"/>
          <w:lang w:val="en-GB"/>
        </w:rPr>
      </w:pPr>
      <w:proofErr w:type="spellStart"/>
      <w:r w:rsidRPr="00D83E20">
        <w:rPr>
          <w:rFonts w:ascii="Calibri" w:hAnsi="Calibri" w:cs="Calibri"/>
          <w:color w:val="000000" w:themeColor="text1"/>
          <w:lang w:val="en-GB"/>
        </w:rPr>
        <w:t>Баранниковой</w:t>
      </w:r>
      <w:proofErr w:type="spellEnd"/>
      <w:r w:rsidR="008F07B6">
        <w:rPr>
          <w:rFonts w:ascii="Calibri" w:hAnsi="Calibri" w:cs="Calibri"/>
          <w:color w:val="000000" w:themeColor="text1"/>
          <w:lang w:val="en-GB"/>
        </w:rPr>
        <w:t xml:space="preserve">, </w:t>
      </w:r>
      <w:r w:rsidR="008F07B6" w:rsidRPr="008F07B6">
        <w:rPr>
          <w:rFonts w:ascii="Calibri" w:hAnsi="Calibri" w:cs="Calibri"/>
          <w:color w:val="000000" w:themeColor="text1"/>
          <w:lang w:val="en-GB"/>
        </w:rPr>
        <w:t>Е.В.</w:t>
      </w:r>
      <w:r w:rsidR="008F07B6">
        <w:rPr>
          <w:rFonts w:ascii="Calibri" w:hAnsi="Calibri" w:cs="Calibri"/>
          <w:color w:val="000000" w:themeColor="text1"/>
          <w:lang w:val="en-GB"/>
        </w:rPr>
        <w:t xml:space="preserve"> </w:t>
      </w:r>
      <w:r w:rsidR="009828F7">
        <w:rPr>
          <w:rFonts w:ascii="Calibri" w:hAnsi="Calibri" w:cs="Calibri"/>
          <w:color w:val="000000" w:themeColor="text1"/>
          <w:lang w:val="en-GB"/>
        </w:rPr>
        <w:t>1973</w:t>
      </w:r>
      <w:r w:rsidR="00726B56" w:rsidRPr="00726B56">
        <w:rPr>
          <w:rFonts w:ascii="Gill Sans MT" w:hAnsi="Gill Sans MT" w:cstheme="minorHAnsi"/>
          <w:color w:val="000000" w:themeColor="text1"/>
          <w:lang w:val="en-GB"/>
        </w:rPr>
        <w:t>.</w:t>
      </w:r>
      <w:r w:rsidR="00726B56" w:rsidRPr="00726B56">
        <w:rPr>
          <w:rFonts w:asciiTheme="minorHAnsi" w:hAnsiTheme="minorHAnsi" w:cstheme="minorHAnsi"/>
          <w:color w:val="000000" w:themeColor="text1"/>
          <w:lang w:val="en-GB"/>
        </w:rPr>
        <w:t xml:space="preserve"> </w:t>
      </w:r>
      <w:proofErr w:type="spellStart"/>
      <w:r w:rsidR="00257ACE" w:rsidRPr="00726B56">
        <w:rPr>
          <w:rFonts w:asciiTheme="minorHAnsi" w:hAnsiTheme="minorHAnsi" w:cstheme="minorHAnsi"/>
          <w:i/>
          <w:iCs/>
          <w:color w:val="000000" w:themeColor="text1"/>
          <w:lang w:val="en-GB"/>
        </w:rPr>
        <w:t>Бурятские</w:t>
      </w:r>
      <w:proofErr w:type="spellEnd"/>
      <w:r w:rsidR="00257ACE" w:rsidRPr="00726B56">
        <w:rPr>
          <w:rFonts w:asciiTheme="minorHAnsi" w:hAnsiTheme="minorHAnsi" w:cstheme="minorHAnsi"/>
          <w:i/>
          <w:iCs/>
          <w:color w:val="000000" w:themeColor="text1"/>
          <w:lang w:val="en-GB"/>
        </w:rPr>
        <w:t xml:space="preserve"> </w:t>
      </w:r>
      <w:proofErr w:type="spellStart"/>
      <w:r w:rsidR="00257ACE" w:rsidRPr="00726B56">
        <w:rPr>
          <w:rFonts w:asciiTheme="minorHAnsi" w:hAnsiTheme="minorHAnsi" w:cstheme="minorHAnsi"/>
          <w:i/>
          <w:iCs/>
          <w:color w:val="000000" w:themeColor="text1"/>
          <w:lang w:val="en-GB"/>
        </w:rPr>
        <w:t>народные</w:t>
      </w:r>
      <w:proofErr w:type="spellEnd"/>
      <w:r w:rsidR="00257ACE" w:rsidRPr="00726B56">
        <w:rPr>
          <w:rFonts w:asciiTheme="minorHAnsi" w:hAnsiTheme="minorHAnsi" w:cstheme="minorHAnsi"/>
          <w:i/>
          <w:iCs/>
          <w:color w:val="000000" w:themeColor="text1"/>
          <w:lang w:val="en-GB"/>
        </w:rPr>
        <w:t xml:space="preserve"> </w:t>
      </w:r>
      <w:proofErr w:type="spellStart"/>
      <w:r w:rsidR="00257ACE" w:rsidRPr="00726B56">
        <w:rPr>
          <w:rFonts w:asciiTheme="minorHAnsi" w:hAnsiTheme="minorHAnsi" w:cstheme="minorHAnsi"/>
          <w:i/>
          <w:iCs/>
          <w:color w:val="000000" w:themeColor="text1"/>
          <w:lang w:val="en-GB"/>
        </w:rPr>
        <w:t>сказки</w:t>
      </w:r>
      <w:proofErr w:type="spellEnd"/>
      <w:r w:rsidR="00257ACE" w:rsidRPr="00726B56">
        <w:rPr>
          <w:rFonts w:asciiTheme="minorHAnsi" w:hAnsiTheme="minorHAnsi" w:cstheme="minorHAnsi"/>
          <w:i/>
          <w:iCs/>
          <w:color w:val="000000" w:themeColor="text1"/>
          <w:lang w:val="en-GB"/>
        </w:rPr>
        <w:t xml:space="preserve">: </w:t>
      </w:r>
      <w:proofErr w:type="spellStart"/>
      <w:r w:rsidR="00257ACE" w:rsidRPr="00726B56">
        <w:rPr>
          <w:rFonts w:asciiTheme="minorHAnsi" w:hAnsiTheme="minorHAnsi" w:cstheme="minorHAnsi"/>
          <w:i/>
          <w:iCs/>
          <w:color w:val="000000" w:themeColor="text1"/>
          <w:lang w:val="en-GB"/>
        </w:rPr>
        <w:t>волшебно-фантастические</w:t>
      </w:r>
      <w:proofErr w:type="spellEnd"/>
      <w:r w:rsidR="00A4340E" w:rsidRPr="00726B56">
        <w:rPr>
          <w:rFonts w:asciiTheme="minorHAnsi" w:hAnsiTheme="minorHAnsi" w:cstheme="minorHAnsi"/>
          <w:color w:val="000000" w:themeColor="text1"/>
          <w:lang w:val="en-GB"/>
        </w:rPr>
        <w:t xml:space="preserve">. </w:t>
      </w:r>
      <w:proofErr w:type="spellStart"/>
      <w:r w:rsidR="001A74E5" w:rsidRPr="00726B56">
        <w:rPr>
          <w:rFonts w:asciiTheme="minorHAnsi" w:hAnsiTheme="minorHAnsi" w:cstheme="minorHAnsi"/>
          <w:color w:val="000000" w:themeColor="text1"/>
          <w:lang w:val="en-GB"/>
        </w:rPr>
        <w:t>Москва</w:t>
      </w:r>
      <w:proofErr w:type="spellEnd"/>
      <w:r w:rsidR="001A74E5" w:rsidRPr="00726B56">
        <w:rPr>
          <w:rFonts w:asciiTheme="minorHAnsi" w:hAnsiTheme="minorHAnsi" w:cstheme="minorHAnsi"/>
          <w:color w:val="000000" w:themeColor="text1"/>
          <w:lang w:val="en-GB"/>
        </w:rPr>
        <w:t xml:space="preserve">: </w:t>
      </w:r>
      <w:proofErr w:type="spellStart"/>
      <w:r w:rsidR="001A74E5" w:rsidRPr="00726B56">
        <w:rPr>
          <w:rFonts w:asciiTheme="minorHAnsi" w:hAnsiTheme="minorHAnsi" w:cstheme="minorHAnsi"/>
          <w:color w:val="000000" w:themeColor="text1"/>
          <w:lang w:val="en-GB"/>
        </w:rPr>
        <w:t>Академия</w:t>
      </w:r>
      <w:proofErr w:type="spellEnd"/>
      <w:r w:rsidR="001A74E5" w:rsidRPr="00726B56">
        <w:rPr>
          <w:rFonts w:asciiTheme="minorHAnsi" w:hAnsiTheme="minorHAnsi" w:cstheme="minorHAnsi"/>
          <w:color w:val="000000" w:themeColor="text1"/>
          <w:lang w:val="en-GB"/>
        </w:rPr>
        <w:t xml:space="preserve"> </w:t>
      </w:r>
      <w:proofErr w:type="spellStart"/>
      <w:r w:rsidR="001A74E5" w:rsidRPr="00726B56">
        <w:rPr>
          <w:rFonts w:asciiTheme="minorHAnsi" w:hAnsiTheme="minorHAnsi" w:cstheme="minorHAnsi"/>
          <w:color w:val="000000" w:themeColor="text1"/>
          <w:lang w:val="en-GB"/>
        </w:rPr>
        <w:t>Наук</w:t>
      </w:r>
      <w:proofErr w:type="spellEnd"/>
      <w:r w:rsidR="001A74E5" w:rsidRPr="00726B56">
        <w:rPr>
          <w:rFonts w:asciiTheme="minorHAnsi" w:hAnsiTheme="minorHAnsi" w:cstheme="minorHAnsi"/>
          <w:color w:val="000000" w:themeColor="text1"/>
          <w:lang w:val="en-GB"/>
        </w:rPr>
        <w:t xml:space="preserve"> СССР</w:t>
      </w:r>
      <w:r w:rsidR="00726B56">
        <w:rPr>
          <w:rFonts w:asciiTheme="minorHAnsi" w:hAnsiTheme="minorHAnsi" w:cstheme="minorHAnsi"/>
          <w:color w:val="000000" w:themeColor="text1"/>
          <w:lang w:val="en-GB"/>
        </w:rPr>
        <w:t>.</w:t>
      </w:r>
    </w:p>
    <w:p w14:paraId="5458B7C5" w14:textId="77777777" w:rsidR="00726B56" w:rsidRPr="00726B56" w:rsidRDefault="00726B56" w:rsidP="002F0EF7">
      <w:pPr>
        <w:jc w:val="both"/>
        <w:rPr>
          <w:rFonts w:asciiTheme="minorHAnsi" w:hAnsiTheme="minorHAnsi" w:cstheme="minorHAnsi"/>
          <w:lang w:val="en-GB"/>
        </w:rPr>
      </w:pPr>
    </w:p>
    <w:p w14:paraId="6C78DAD0" w14:textId="77777777" w:rsidR="004A74E1" w:rsidRDefault="00726B56" w:rsidP="002F0EF7">
      <w:pPr>
        <w:jc w:val="both"/>
        <w:rPr>
          <w:rFonts w:asciiTheme="minorHAnsi" w:hAnsiTheme="minorHAnsi" w:cstheme="minorHAnsi"/>
          <w:color w:val="000000" w:themeColor="text1"/>
          <w:lang w:val="en-GB"/>
        </w:rPr>
      </w:pPr>
      <w:proofErr w:type="spellStart"/>
      <w:r w:rsidRPr="00726B56">
        <w:rPr>
          <w:rFonts w:asciiTheme="minorHAnsi" w:hAnsiTheme="minorHAnsi" w:cstheme="minorHAnsi"/>
          <w:lang w:val="en-GB"/>
        </w:rPr>
        <w:t>Гудкова</w:t>
      </w:r>
      <w:proofErr w:type="spellEnd"/>
      <w:r w:rsidRPr="00726B56">
        <w:rPr>
          <w:rFonts w:asciiTheme="minorHAnsi" w:hAnsiTheme="minorHAnsi" w:cstheme="minorHAnsi"/>
          <w:lang w:val="en-GB"/>
        </w:rPr>
        <w:t xml:space="preserve">, </w:t>
      </w:r>
      <w:proofErr w:type="spellStart"/>
      <w:r w:rsidRPr="00726B56">
        <w:rPr>
          <w:rFonts w:asciiTheme="minorHAnsi" w:hAnsiTheme="minorHAnsi" w:cstheme="minorHAnsi"/>
          <w:color w:val="000000" w:themeColor="text1"/>
          <w:lang w:val="en-GB"/>
        </w:rPr>
        <w:t>Екатерина</w:t>
      </w:r>
      <w:proofErr w:type="spellEnd"/>
      <w:r w:rsidRPr="00726B56">
        <w:rPr>
          <w:rFonts w:asciiTheme="minorHAnsi" w:hAnsiTheme="minorHAnsi" w:cstheme="minorHAnsi"/>
          <w:color w:val="000000" w:themeColor="text1"/>
          <w:lang w:val="en-GB"/>
        </w:rPr>
        <w:t xml:space="preserve"> 2019. </w:t>
      </w:r>
      <w:proofErr w:type="spellStart"/>
      <w:r w:rsidRPr="00726B56">
        <w:rPr>
          <w:rFonts w:asciiTheme="minorHAnsi" w:hAnsiTheme="minorHAnsi" w:cstheme="minorHAnsi"/>
          <w:i/>
          <w:iCs/>
          <w:color w:val="000000" w:themeColor="text1"/>
          <w:lang w:val="en-GB"/>
        </w:rPr>
        <w:t>Мифы</w:t>
      </w:r>
      <w:proofErr w:type="spellEnd"/>
      <w:r w:rsidRPr="00726B56">
        <w:rPr>
          <w:rFonts w:asciiTheme="minorHAnsi" w:hAnsiTheme="minorHAnsi" w:cstheme="minorHAnsi"/>
          <w:i/>
          <w:iCs/>
          <w:color w:val="000000" w:themeColor="text1"/>
          <w:lang w:val="en-GB"/>
        </w:rPr>
        <w:t xml:space="preserve"> и </w:t>
      </w:r>
      <w:proofErr w:type="spellStart"/>
      <w:r w:rsidRPr="00726B56">
        <w:rPr>
          <w:rFonts w:asciiTheme="minorHAnsi" w:hAnsiTheme="minorHAnsi" w:cstheme="minorHAnsi"/>
          <w:i/>
          <w:iCs/>
          <w:color w:val="000000" w:themeColor="text1"/>
          <w:lang w:val="en-GB"/>
        </w:rPr>
        <w:t>легенды</w:t>
      </w:r>
      <w:proofErr w:type="spellEnd"/>
      <w:r w:rsidRPr="00726B56">
        <w:rPr>
          <w:rFonts w:asciiTheme="minorHAnsi" w:hAnsiTheme="minorHAnsi" w:cstheme="minorHAnsi"/>
          <w:i/>
          <w:iCs/>
          <w:color w:val="000000" w:themeColor="text1"/>
          <w:lang w:val="en-GB"/>
        </w:rPr>
        <w:t xml:space="preserve"> о </w:t>
      </w:r>
      <w:proofErr w:type="spellStart"/>
      <w:r w:rsidRPr="00726B56">
        <w:rPr>
          <w:rFonts w:asciiTheme="minorHAnsi" w:hAnsiTheme="minorHAnsi" w:cstheme="minorHAnsi"/>
          <w:i/>
          <w:iCs/>
          <w:color w:val="000000" w:themeColor="text1"/>
          <w:lang w:val="en-GB"/>
        </w:rPr>
        <w:t>Байкале</w:t>
      </w:r>
      <w:proofErr w:type="spellEnd"/>
      <w:r w:rsidRPr="00726B56">
        <w:rPr>
          <w:rFonts w:asciiTheme="minorHAnsi" w:hAnsiTheme="minorHAnsi" w:cstheme="minorHAnsi"/>
          <w:color w:val="000000" w:themeColor="text1"/>
          <w:lang w:val="en-GB"/>
        </w:rPr>
        <w:t xml:space="preserve">, Retrieved March 6, 2023, from </w:t>
      </w:r>
      <w:hyperlink r:id="rId32" w:history="1">
        <w:r w:rsidRPr="005A753D">
          <w:rPr>
            <w:rStyle w:val="Hyperlink"/>
            <w:rFonts w:asciiTheme="minorHAnsi" w:hAnsiTheme="minorHAnsi" w:cstheme="minorHAnsi"/>
            <w:lang w:val="en-GB"/>
          </w:rPr>
          <w:t>https://www.culture.ru/materials/198868/mify-i-legendy-o-baikale</w:t>
        </w:r>
      </w:hyperlink>
      <w:r>
        <w:rPr>
          <w:rFonts w:asciiTheme="minorHAnsi" w:hAnsiTheme="minorHAnsi" w:cstheme="minorHAnsi"/>
          <w:color w:val="000000" w:themeColor="text1"/>
          <w:lang w:val="en-GB"/>
        </w:rPr>
        <w:t xml:space="preserve"> </w:t>
      </w:r>
      <w:r w:rsidR="004A74E1">
        <w:rPr>
          <w:rFonts w:asciiTheme="minorHAnsi" w:hAnsiTheme="minorHAnsi" w:cstheme="minorHAnsi"/>
          <w:color w:val="000000" w:themeColor="text1"/>
          <w:lang w:val="en-GB"/>
        </w:rPr>
        <w:t xml:space="preserve"> </w:t>
      </w:r>
    </w:p>
    <w:p w14:paraId="11420767" w14:textId="77777777" w:rsidR="004A74E1" w:rsidRDefault="004A74E1" w:rsidP="002F0EF7">
      <w:pPr>
        <w:jc w:val="both"/>
        <w:rPr>
          <w:rFonts w:asciiTheme="minorHAnsi" w:hAnsiTheme="minorHAnsi" w:cstheme="minorHAnsi"/>
          <w:color w:val="000000" w:themeColor="text1"/>
          <w:lang w:val="en-GB"/>
        </w:rPr>
      </w:pPr>
    </w:p>
    <w:p w14:paraId="3C07F65F" w14:textId="50D4517F" w:rsidR="00726B56" w:rsidRPr="004A74E1" w:rsidRDefault="004A74E1" w:rsidP="002F0EF7">
      <w:pPr>
        <w:jc w:val="both"/>
        <w:rPr>
          <w:rFonts w:asciiTheme="minorHAnsi" w:hAnsiTheme="minorHAnsi" w:cstheme="minorHAnsi"/>
          <w:color w:val="000000" w:themeColor="text1"/>
          <w:lang w:val="en-GB"/>
        </w:rPr>
      </w:pPr>
      <w:proofErr w:type="spellStart"/>
      <w:r w:rsidRPr="004A74E1">
        <w:rPr>
          <w:rFonts w:asciiTheme="minorHAnsi" w:hAnsiTheme="minorHAnsi" w:cstheme="minorHAnsi"/>
          <w:color w:val="000000" w:themeColor="text1"/>
          <w:lang w:val="en-GB"/>
        </w:rPr>
        <w:t>Мантатов</w:t>
      </w:r>
      <w:proofErr w:type="spellEnd"/>
      <w:r w:rsidRPr="004A74E1">
        <w:rPr>
          <w:rFonts w:asciiTheme="minorHAnsi" w:hAnsiTheme="minorHAnsi" w:cstheme="minorHAnsi"/>
          <w:color w:val="000000" w:themeColor="text1"/>
          <w:lang w:val="en-GB"/>
        </w:rPr>
        <w:t>, В. В. (</w:t>
      </w:r>
      <w:r w:rsidR="002F0EF7">
        <w:rPr>
          <w:rFonts w:asciiTheme="minorHAnsi" w:hAnsiTheme="minorHAnsi" w:cstheme="minorHAnsi"/>
          <w:color w:val="000000" w:themeColor="text1"/>
          <w:lang w:val="en-GB"/>
        </w:rPr>
        <w:t>e</w:t>
      </w:r>
      <w:r w:rsidRPr="004A74E1">
        <w:rPr>
          <w:rFonts w:asciiTheme="minorHAnsi" w:hAnsiTheme="minorHAnsi" w:cstheme="minorHAnsi"/>
          <w:color w:val="000000" w:themeColor="text1"/>
          <w:lang w:val="en-GB"/>
        </w:rPr>
        <w:t xml:space="preserve">d.) 1983. ЛАМАИЗМ в БУРЯТИИ XVIII – НАЧАЛА XX ВЕКА: </w:t>
      </w:r>
      <w:proofErr w:type="spellStart"/>
      <w:r w:rsidRPr="004A74E1">
        <w:rPr>
          <w:rFonts w:asciiTheme="minorHAnsi" w:hAnsiTheme="minorHAnsi" w:cstheme="minorHAnsi"/>
          <w:color w:val="000000" w:themeColor="text1"/>
          <w:lang w:val="en-GB"/>
        </w:rPr>
        <w:t>Структура</w:t>
      </w:r>
      <w:proofErr w:type="spellEnd"/>
      <w:r w:rsidRPr="004A74E1">
        <w:rPr>
          <w:rFonts w:asciiTheme="minorHAnsi" w:hAnsiTheme="minorHAnsi" w:cstheme="minorHAnsi"/>
          <w:color w:val="000000" w:themeColor="text1"/>
          <w:lang w:val="en-GB"/>
        </w:rPr>
        <w:t xml:space="preserve"> и </w:t>
      </w:r>
      <w:proofErr w:type="spellStart"/>
      <w:r w:rsidRPr="004A74E1">
        <w:rPr>
          <w:rFonts w:asciiTheme="minorHAnsi" w:hAnsiTheme="minorHAnsi" w:cstheme="minorHAnsi"/>
          <w:color w:val="000000" w:themeColor="text1"/>
          <w:lang w:val="en-GB"/>
        </w:rPr>
        <w:t>социальная</w:t>
      </w:r>
      <w:proofErr w:type="spellEnd"/>
      <w:r w:rsidRPr="004A74E1">
        <w:rPr>
          <w:rFonts w:asciiTheme="minorHAnsi" w:hAnsiTheme="minorHAnsi" w:cstheme="minorHAnsi"/>
          <w:color w:val="000000" w:themeColor="text1"/>
          <w:lang w:val="en-GB"/>
        </w:rPr>
        <w:t xml:space="preserve"> </w:t>
      </w:r>
      <w:proofErr w:type="spellStart"/>
      <w:r w:rsidRPr="004A74E1">
        <w:rPr>
          <w:rFonts w:asciiTheme="minorHAnsi" w:hAnsiTheme="minorHAnsi" w:cstheme="minorHAnsi"/>
          <w:color w:val="000000" w:themeColor="text1"/>
          <w:lang w:val="en-GB"/>
        </w:rPr>
        <w:t>роль</w:t>
      </w:r>
      <w:proofErr w:type="spellEnd"/>
      <w:r w:rsidRPr="004A74E1">
        <w:rPr>
          <w:rFonts w:asciiTheme="minorHAnsi" w:hAnsiTheme="minorHAnsi" w:cstheme="minorHAnsi"/>
          <w:color w:val="000000" w:themeColor="text1"/>
          <w:lang w:val="en-GB"/>
        </w:rPr>
        <w:t xml:space="preserve"> </w:t>
      </w:r>
      <w:proofErr w:type="spellStart"/>
      <w:r w:rsidRPr="004A74E1">
        <w:rPr>
          <w:rFonts w:asciiTheme="minorHAnsi" w:hAnsiTheme="minorHAnsi" w:cstheme="minorHAnsi"/>
          <w:color w:val="000000" w:themeColor="text1"/>
          <w:lang w:val="en-GB"/>
        </w:rPr>
        <w:t>культовой</w:t>
      </w:r>
      <w:proofErr w:type="spellEnd"/>
      <w:r w:rsidRPr="004A74E1">
        <w:rPr>
          <w:rFonts w:asciiTheme="minorHAnsi" w:hAnsiTheme="minorHAnsi" w:cstheme="minorHAnsi"/>
          <w:color w:val="000000" w:themeColor="text1"/>
          <w:lang w:val="en-GB"/>
        </w:rPr>
        <w:t xml:space="preserve"> </w:t>
      </w:r>
      <w:proofErr w:type="spellStart"/>
      <w:r w:rsidRPr="004A74E1">
        <w:rPr>
          <w:rFonts w:asciiTheme="minorHAnsi" w:hAnsiTheme="minorHAnsi" w:cstheme="minorHAnsi"/>
          <w:color w:val="000000" w:themeColor="text1"/>
          <w:lang w:val="en-GB"/>
        </w:rPr>
        <w:t>системы</w:t>
      </w:r>
      <w:proofErr w:type="spellEnd"/>
      <w:r w:rsidRPr="004A74E1">
        <w:rPr>
          <w:rFonts w:asciiTheme="minorHAnsi" w:hAnsiTheme="minorHAnsi" w:cstheme="minorHAnsi"/>
          <w:color w:val="000000" w:themeColor="text1"/>
          <w:lang w:val="en-GB"/>
        </w:rPr>
        <w:t xml:space="preserve">. </w:t>
      </w:r>
      <w:proofErr w:type="spellStart"/>
      <w:r w:rsidRPr="004A74E1">
        <w:rPr>
          <w:rFonts w:asciiTheme="minorHAnsi" w:hAnsiTheme="minorHAnsi" w:cstheme="minorHAnsi"/>
          <w:color w:val="000000" w:themeColor="text1"/>
          <w:lang w:val="en-GB"/>
        </w:rPr>
        <w:t>Издательство</w:t>
      </w:r>
      <w:proofErr w:type="spellEnd"/>
      <w:r w:rsidRPr="004A74E1">
        <w:rPr>
          <w:rFonts w:asciiTheme="minorHAnsi" w:hAnsiTheme="minorHAnsi" w:cstheme="minorHAnsi"/>
          <w:color w:val="000000" w:themeColor="text1"/>
          <w:lang w:val="en-GB"/>
        </w:rPr>
        <w:t xml:space="preserve"> “</w:t>
      </w:r>
      <w:proofErr w:type="spellStart"/>
      <w:r w:rsidRPr="004A74E1">
        <w:rPr>
          <w:rFonts w:asciiTheme="minorHAnsi" w:hAnsiTheme="minorHAnsi" w:cstheme="minorHAnsi"/>
          <w:color w:val="000000" w:themeColor="text1"/>
          <w:lang w:val="en-GB"/>
        </w:rPr>
        <w:t>Наука</w:t>
      </w:r>
      <w:proofErr w:type="spellEnd"/>
      <w:r w:rsidRPr="004A74E1">
        <w:rPr>
          <w:rFonts w:asciiTheme="minorHAnsi" w:hAnsiTheme="minorHAnsi" w:cstheme="minorHAnsi"/>
          <w:color w:val="000000" w:themeColor="text1"/>
          <w:lang w:val="en-GB"/>
        </w:rPr>
        <w:t xml:space="preserve">”. </w:t>
      </w:r>
      <w:proofErr w:type="spellStart"/>
      <w:r w:rsidRPr="004A74E1">
        <w:rPr>
          <w:rFonts w:asciiTheme="minorHAnsi" w:hAnsiTheme="minorHAnsi" w:cstheme="minorHAnsi"/>
          <w:color w:val="000000" w:themeColor="text1"/>
          <w:lang w:val="en-GB"/>
        </w:rPr>
        <w:t>Сибирское</w:t>
      </w:r>
      <w:proofErr w:type="spellEnd"/>
      <w:r w:rsidRPr="004A74E1">
        <w:rPr>
          <w:rFonts w:asciiTheme="minorHAnsi" w:hAnsiTheme="minorHAnsi" w:cstheme="minorHAnsi"/>
          <w:color w:val="000000" w:themeColor="text1"/>
          <w:lang w:val="en-GB"/>
        </w:rPr>
        <w:t xml:space="preserve"> </w:t>
      </w:r>
      <w:proofErr w:type="spellStart"/>
      <w:r w:rsidRPr="004A74E1">
        <w:rPr>
          <w:rFonts w:asciiTheme="minorHAnsi" w:hAnsiTheme="minorHAnsi" w:cstheme="minorHAnsi"/>
          <w:color w:val="000000" w:themeColor="text1"/>
          <w:lang w:val="en-GB"/>
        </w:rPr>
        <w:t>отделение</w:t>
      </w:r>
      <w:proofErr w:type="spellEnd"/>
      <w:r w:rsidRPr="004A74E1">
        <w:rPr>
          <w:rFonts w:asciiTheme="minorHAnsi" w:hAnsiTheme="minorHAnsi" w:cstheme="minorHAnsi"/>
          <w:color w:val="000000" w:themeColor="text1"/>
          <w:lang w:val="en-GB"/>
        </w:rPr>
        <w:t>.</w:t>
      </w:r>
    </w:p>
    <w:p w14:paraId="2B7E99FA" w14:textId="77777777" w:rsidR="00CF63FB" w:rsidRPr="00726B56" w:rsidRDefault="00CF63FB" w:rsidP="002F0EF7">
      <w:pPr>
        <w:jc w:val="both"/>
        <w:rPr>
          <w:rFonts w:asciiTheme="minorHAnsi" w:hAnsiTheme="minorHAnsi" w:cstheme="minorHAnsi"/>
          <w:lang w:val="en-GB"/>
        </w:rPr>
      </w:pPr>
    </w:p>
    <w:p w14:paraId="078B405E" w14:textId="62EC8ED4" w:rsidR="00726B56" w:rsidRPr="00726B56" w:rsidRDefault="00726B56" w:rsidP="002F0EF7">
      <w:pPr>
        <w:jc w:val="both"/>
        <w:rPr>
          <w:rFonts w:asciiTheme="minorHAnsi" w:hAnsiTheme="minorHAnsi" w:cstheme="minorHAnsi"/>
          <w:color w:val="000000" w:themeColor="text1"/>
          <w:lang w:val="en-GB"/>
        </w:rPr>
      </w:pPr>
      <w:proofErr w:type="spellStart"/>
      <w:r w:rsidRPr="00726B56">
        <w:rPr>
          <w:rFonts w:asciiTheme="minorHAnsi" w:hAnsiTheme="minorHAnsi" w:cstheme="minorHAnsi"/>
          <w:color w:val="000000" w:themeColor="text1"/>
          <w:lang w:val="en-GB"/>
        </w:rPr>
        <w:t>Осиповн</w:t>
      </w:r>
      <w:proofErr w:type="spellEnd"/>
      <w:r>
        <w:rPr>
          <w:rFonts w:asciiTheme="minorHAnsi" w:hAnsiTheme="minorHAnsi" w:cstheme="minorHAnsi"/>
          <w:color w:val="000000" w:themeColor="text1"/>
          <w:lang w:val="en-GB"/>
        </w:rPr>
        <w:t>,</w:t>
      </w:r>
      <w:r w:rsidRPr="00726B56">
        <w:rPr>
          <w:rFonts w:asciiTheme="minorHAnsi" w:hAnsiTheme="minorHAnsi" w:cstheme="minorHAnsi"/>
          <w:color w:val="000000" w:themeColor="text1"/>
          <w:lang w:val="en-GB"/>
        </w:rPr>
        <w:t xml:space="preserve"> </w:t>
      </w:r>
      <w:proofErr w:type="spellStart"/>
      <w:r w:rsidRPr="00726B56">
        <w:rPr>
          <w:rFonts w:asciiTheme="minorHAnsi" w:hAnsiTheme="minorHAnsi" w:cstheme="minorHAnsi"/>
          <w:color w:val="000000" w:themeColor="text1"/>
          <w:lang w:val="en-GB"/>
        </w:rPr>
        <w:t>Шаракшинова</w:t>
      </w:r>
      <w:proofErr w:type="spellEnd"/>
      <w:r w:rsidRPr="00726B56">
        <w:rPr>
          <w:rFonts w:asciiTheme="minorHAnsi" w:hAnsiTheme="minorHAnsi" w:cstheme="minorHAnsi"/>
          <w:color w:val="000000" w:themeColor="text1"/>
          <w:lang w:val="en-GB"/>
        </w:rPr>
        <w:t xml:space="preserve"> 1980. </w:t>
      </w:r>
      <w:proofErr w:type="spellStart"/>
      <w:r w:rsidRPr="00726B56">
        <w:rPr>
          <w:rFonts w:asciiTheme="minorHAnsi" w:hAnsiTheme="minorHAnsi" w:cstheme="minorHAnsi"/>
          <w:i/>
          <w:iCs/>
          <w:color w:val="000000" w:themeColor="text1"/>
          <w:lang w:val="en-GB"/>
        </w:rPr>
        <w:t>Мифы</w:t>
      </w:r>
      <w:proofErr w:type="spellEnd"/>
      <w:r w:rsidRPr="00726B56">
        <w:rPr>
          <w:rFonts w:asciiTheme="minorHAnsi" w:hAnsiTheme="minorHAnsi" w:cstheme="minorHAnsi"/>
          <w:i/>
          <w:iCs/>
          <w:color w:val="000000" w:themeColor="text1"/>
          <w:lang w:val="en-GB"/>
        </w:rPr>
        <w:t xml:space="preserve"> </w:t>
      </w:r>
      <w:proofErr w:type="spellStart"/>
      <w:r w:rsidRPr="00726B56">
        <w:rPr>
          <w:rFonts w:asciiTheme="minorHAnsi" w:hAnsiTheme="minorHAnsi" w:cstheme="minorHAnsi"/>
          <w:i/>
          <w:iCs/>
          <w:color w:val="000000" w:themeColor="text1"/>
          <w:lang w:val="en-GB"/>
        </w:rPr>
        <w:t>бурят</w:t>
      </w:r>
      <w:proofErr w:type="spellEnd"/>
      <w:r>
        <w:rPr>
          <w:rFonts w:asciiTheme="minorHAnsi" w:hAnsiTheme="minorHAnsi" w:cstheme="minorHAnsi"/>
          <w:color w:val="000000" w:themeColor="text1"/>
          <w:lang w:val="en-GB"/>
        </w:rPr>
        <w:t>,</w:t>
      </w:r>
      <w:r w:rsidRPr="00726B56">
        <w:rPr>
          <w:rFonts w:asciiTheme="minorHAnsi" w:hAnsiTheme="minorHAnsi" w:cstheme="minorHAnsi"/>
          <w:color w:val="000000" w:themeColor="text1"/>
          <w:lang w:val="en-GB"/>
        </w:rPr>
        <w:t xml:space="preserve"> </w:t>
      </w:r>
      <w:proofErr w:type="spellStart"/>
      <w:r w:rsidRPr="00726B56">
        <w:rPr>
          <w:rFonts w:asciiTheme="minorHAnsi" w:hAnsiTheme="minorHAnsi" w:cstheme="minorHAnsi"/>
          <w:color w:val="000000" w:themeColor="text1"/>
          <w:lang w:val="en-GB"/>
        </w:rPr>
        <w:t>Ирку́тск</w:t>
      </w:r>
      <w:proofErr w:type="spellEnd"/>
      <w:r w:rsidRPr="00726B56">
        <w:rPr>
          <w:rFonts w:asciiTheme="minorHAnsi" w:hAnsiTheme="minorHAnsi" w:cstheme="minorHAnsi"/>
          <w:color w:val="000000" w:themeColor="text1"/>
          <w:lang w:val="en-GB"/>
        </w:rPr>
        <w:t xml:space="preserve">: </w:t>
      </w:r>
      <w:proofErr w:type="spellStart"/>
      <w:r w:rsidRPr="00726B56">
        <w:rPr>
          <w:rFonts w:asciiTheme="minorHAnsi" w:hAnsiTheme="minorHAnsi" w:cstheme="minorHAnsi"/>
          <w:color w:val="000000" w:themeColor="text1"/>
          <w:lang w:val="en-GB"/>
        </w:rPr>
        <w:t>Восто́чно-Сиби́рское</w:t>
      </w:r>
      <w:proofErr w:type="spellEnd"/>
      <w:r w:rsidRPr="00726B56">
        <w:rPr>
          <w:rFonts w:asciiTheme="minorHAnsi" w:hAnsiTheme="minorHAnsi" w:cstheme="minorHAnsi"/>
          <w:color w:val="000000" w:themeColor="text1"/>
          <w:lang w:val="en-GB"/>
        </w:rPr>
        <w:t xml:space="preserve"> </w:t>
      </w:r>
      <w:proofErr w:type="spellStart"/>
      <w:r w:rsidRPr="00726B56">
        <w:rPr>
          <w:rFonts w:asciiTheme="minorHAnsi" w:hAnsiTheme="minorHAnsi" w:cstheme="minorHAnsi"/>
          <w:color w:val="000000" w:themeColor="text1"/>
          <w:lang w:val="en-GB"/>
        </w:rPr>
        <w:t>кни́жное</w:t>
      </w:r>
      <w:proofErr w:type="spellEnd"/>
      <w:r w:rsidRPr="00726B56">
        <w:rPr>
          <w:rFonts w:asciiTheme="minorHAnsi" w:hAnsiTheme="minorHAnsi" w:cstheme="minorHAnsi"/>
          <w:color w:val="000000" w:themeColor="text1"/>
          <w:lang w:val="en-GB"/>
        </w:rPr>
        <w:t xml:space="preserve"> </w:t>
      </w:r>
      <w:proofErr w:type="spellStart"/>
      <w:r w:rsidRPr="00726B56">
        <w:rPr>
          <w:rFonts w:asciiTheme="minorHAnsi" w:hAnsiTheme="minorHAnsi" w:cstheme="minorHAnsi"/>
          <w:color w:val="000000" w:themeColor="text1"/>
          <w:lang w:val="en-GB"/>
        </w:rPr>
        <w:t>изда́тельство</w:t>
      </w:r>
      <w:proofErr w:type="spellEnd"/>
      <w:r>
        <w:rPr>
          <w:rFonts w:asciiTheme="minorHAnsi" w:hAnsiTheme="minorHAnsi" w:cstheme="minorHAnsi"/>
          <w:color w:val="000000" w:themeColor="text1"/>
          <w:lang w:val="en-GB"/>
        </w:rPr>
        <w:t>.</w:t>
      </w:r>
    </w:p>
    <w:p w14:paraId="5FB7AB30" w14:textId="77777777" w:rsidR="00726B56" w:rsidRPr="00726B56" w:rsidRDefault="00726B56" w:rsidP="002F0EF7">
      <w:pPr>
        <w:jc w:val="both"/>
        <w:rPr>
          <w:rFonts w:asciiTheme="minorHAnsi" w:hAnsiTheme="minorHAnsi" w:cstheme="minorHAnsi"/>
          <w:color w:val="000000" w:themeColor="text1"/>
          <w:lang w:val="en-GB"/>
        </w:rPr>
      </w:pPr>
    </w:p>
    <w:p w14:paraId="566747F3" w14:textId="77777777" w:rsidR="002F0EF7" w:rsidRPr="00726B56" w:rsidRDefault="002F0EF7" w:rsidP="002F0EF7">
      <w:pPr>
        <w:ind w:left="720" w:hanging="720"/>
        <w:jc w:val="both"/>
        <w:rPr>
          <w:rFonts w:asciiTheme="minorHAnsi" w:hAnsiTheme="minorHAnsi" w:cstheme="minorHAnsi"/>
          <w:lang w:val="en-GB"/>
        </w:rPr>
      </w:pPr>
      <w:proofErr w:type="spellStart"/>
      <w:r w:rsidRPr="00CE62AB">
        <w:rPr>
          <w:rFonts w:ascii="Calibri" w:hAnsi="Calibri" w:cs="Calibri"/>
          <w:color w:val="000000" w:themeColor="text1"/>
          <w:lang w:val="en-GB"/>
        </w:rPr>
        <w:lastRenderedPageBreak/>
        <w:t>Санги</w:t>
      </w:r>
      <w:proofErr w:type="spellEnd"/>
      <w:r>
        <w:rPr>
          <w:rFonts w:ascii="Calibri" w:hAnsi="Calibri" w:cs="Calibri"/>
          <w:color w:val="000000" w:themeColor="text1"/>
          <w:lang w:val="en-GB"/>
        </w:rPr>
        <w:t>,</w:t>
      </w:r>
      <w:r w:rsidRPr="00CE62AB">
        <w:rPr>
          <w:rFonts w:ascii="Gill Sans MT" w:hAnsi="Gill Sans MT" w:cstheme="minorHAnsi"/>
          <w:color w:val="000000" w:themeColor="text1"/>
          <w:lang w:val="en-GB"/>
        </w:rPr>
        <w:t xml:space="preserve"> </w:t>
      </w:r>
      <w:proofErr w:type="spellStart"/>
      <w:r w:rsidRPr="00CE62AB">
        <w:rPr>
          <w:rFonts w:ascii="Calibri" w:hAnsi="Calibri" w:cs="Calibri"/>
          <w:color w:val="000000" w:themeColor="text1"/>
          <w:lang w:val="en-GB"/>
        </w:rPr>
        <w:t>Владимир</w:t>
      </w:r>
      <w:proofErr w:type="spellEnd"/>
      <w:r>
        <w:rPr>
          <w:rFonts w:ascii="Calibri" w:hAnsi="Calibri" w:cs="Calibri"/>
          <w:color w:val="000000" w:themeColor="text1"/>
          <w:lang w:val="en-GB"/>
        </w:rPr>
        <w:t xml:space="preserve"> 2017</w:t>
      </w:r>
      <w:r w:rsidRPr="00726B56">
        <w:rPr>
          <w:rFonts w:ascii="Gill Sans MT" w:hAnsi="Gill Sans MT" w:cstheme="minorHAnsi"/>
          <w:color w:val="000000" w:themeColor="text1"/>
          <w:lang w:val="en-GB"/>
        </w:rPr>
        <w:t>.</w:t>
      </w:r>
      <w:r>
        <w:rPr>
          <w:rFonts w:asciiTheme="minorHAnsi" w:hAnsiTheme="minorHAnsi" w:cstheme="minorHAnsi"/>
          <w:color w:val="000000" w:themeColor="text1"/>
          <w:lang w:val="en-GB"/>
        </w:rPr>
        <w:t xml:space="preserve"> </w:t>
      </w:r>
      <w:proofErr w:type="spellStart"/>
      <w:r w:rsidRPr="00726B56">
        <w:rPr>
          <w:rFonts w:asciiTheme="minorHAnsi" w:hAnsiTheme="minorHAnsi" w:cstheme="minorHAnsi"/>
          <w:i/>
          <w:iCs/>
          <w:color w:val="000000" w:themeColor="text1"/>
          <w:lang w:val="en-GB"/>
        </w:rPr>
        <w:t>Девочка-лебедь</w:t>
      </w:r>
      <w:proofErr w:type="spellEnd"/>
      <w:r w:rsidRPr="00726B56">
        <w:rPr>
          <w:rFonts w:asciiTheme="minorHAnsi" w:hAnsiTheme="minorHAnsi" w:cstheme="minorHAnsi"/>
          <w:i/>
          <w:iCs/>
          <w:color w:val="000000" w:themeColor="text1"/>
          <w:lang w:val="en-GB"/>
        </w:rPr>
        <w:t xml:space="preserve"> и </w:t>
      </w:r>
      <w:proofErr w:type="spellStart"/>
      <w:r w:rsidRPr="00726B56">
        <w:rPr>
          <w:rFonts w:asciiTheme="minorHAnsi" w:hAnsiTheme="minorHAnsi" w:cstheme="minorHAnsi"/>
          <w:i/>
          <w:iCs/>
          <w:color w:val="000000" w:themeColor="text1"/>
          <w:lang w:val="en-GB"/>
        </w:rPr>
        <w:t>другие</w:t>
      </w:r>
      <w:proofErr w:type="spellEnd"/>
      <w:r w:rsidRPr="00726B56">
        <w:rPr>
          <w:rFonts w:asciiTheme="minorHAnsi" w:hAnsiTheme="minorHAnsi" w:cstheme="minorHAnsi"/>
          <w:i/>
          <w:iCs/>
          <w:color w:val="000000" w:themeColor="text1"/>
          <w:lang w:val="en-GB"/>
        </w:rPr>
        <w:t xml:space="preserve"> </w:t>
      </w:r>
      <w:proofErr w:type="spellStart"/>
      <w:r w:rsidRPr="00726B56">
        <w:rPr>
          <w:rFonts w:asciiTheme="minorHAnsi" w:hAnsiTheme="minorHAnsi" w:cstheme="minorHAnsi"/>
          <w:i/>
          <w:iCs/>
          <w:color w:val="000000" w:themeColor="text1"/>
          <w:lang w:val="en-GB"/>
        </w:rPr>
        <w:t>северные</w:t>
      </w:r>
      <w:proofErr w:type="spellEnd"/>
      <w:r w:rsidRPr="00726B56">
        <w:rPr>
          <w:rFonts w:asciiTheme="minorHAnsi" w:hAnsiTheme="minorHAnsi" w:cstheme="minorHAnsi"/>
          <w:i/>
          <w:iCs/>
          <w:color w:val="000000" w:themeColor="text1"/>
          <w:lang w:val="en-GB"/>
        </w:rPr>
        <w:t xml:space="preserve"> </w:t>
      </w:r>
      <w:proofErr w:type="spellStart"/>
      <w:r w:rsidRPr="00726B56">
        <w:rPr>
          <w:rFonts w:asciiTheme="minorHAnsi" w:hAnsiTheme="minorHAnsi" w:cstheme="minorHAnsi"/>
          <w:i/>
          <w:iCs/>
          <w:color w:val="000000" w:themeColor="text1"/>
          <w:lang w:val="en-GB"/>
        </w:rPr>
        <w:t>сказки</w:t>
      </w:r>
      <w:proofErr w:type="spellEnd"/>
      <w:r w:rsidRPr="00726B56">
        <w:rPr>
          <w:rFonts w:asciiTheme="minorHAnsi" w:hAnsiTheme="minorHAnsi" w:cstheme="minorHAnsi"/>
          <w:color w:val="000000" w:themeColor="text1"/>
          <w:lang w:val="en-GB"/>
        </w:rPr>
        <w:t xml:space="preserve">. </w:t>
      </w:r>
      <w:r w:rsidRPr="00726B56">
        <w:rPr>
          <w:rFonts w:ascii="Gill Sans MT" w:hAnsi="Gill Sans MT" w:cstheme="minorHAnsi"/>
          <w:color w:val="000000" w:themeColor="text1"/>
          <w:lang w:val="en-GB"/>
        </w:rPr>
        <w:t>Saint Petersburg:</w:t>
      </w:r>
      <w:r w:rsidRPr="00726B56">
        <w:rPr>
          <w:rFonts w:ascii="Gill Sans MT" w:hAnsi="Gill Sans MT" w:cstheme="minorHAnsi"/>
          <w:lang w:val="en-GB"/>
        </w:rPr>
        <w:t xml:space="preserve"> Rech.</w:t>
      </w:r>
    </w:p>
    <w:p w14:paraId="1A1C9AB1" w14:textId="77777777" w:rsidR="002F0EF7" w:rsidRDefault="002F0EF7" w:rsidP="002F0EF7">
      <w:pPr>
        <w:ind w:left="720" w:hanging="720"/>
        <w:jc w:val="both"/>
        <w:rPr>
          <w:rFonts w:asciiTheme="minorHAnsi" w:hAnsiTheme="minorHAnsi" w:cstheme="minorHAnsi"/>
          <w:color w:val="000000" w:themeColor="text1"/>
          <w:lang w:val="en-GB"/>
        </w:rPr>
      </w:pPr>
    </w:p>
    <w:p w14:paraId="112909E1" w14:textId="2BBD596E" w:rsidR="00A17276" w:rsidRPr="00726B56" w:rsidRDefault="00C47D6E" w:rsidP="002F0EF7">
      <w:pPr>
        <w:ind w:left="720" w:hanging="720"/>
        <w:jc w:val="both"/>
        <w:rPr>
          <w:rFonts w:asciiTheme="minorHAnsi" w:hAnsiTheme="minorHAnsi" w:cstheme="minorHAnsi"/>
          <w:color w:val="000000" w:themeColor="text1"/>
          <w:lang w:val="en-GB"/>
        </w:rPr>
      </w:pPr>
      <w:proofErr w:type="spellStart"/>
      <w:r w:rsidRPr="00726B56">
        <w:rPr>
          <w:rFonts w:asciiTheme="minorHAnsi" w:hAnsiTheme="minorHAnsi" w:cstheme="minorHAnsi"/>
          <w:color w:val="000000" w:themeColor="text1"/>
          <w:lang w:val="en-GB"/>
        </w:rPr>
        <w:t>Стародумов</w:t>
      </w:r>
      <w:proofErr w:type="spellEnd"/>
      <w:r w:rsidRPr="00726B56">
        <w:rPr>
          <w:rFonts w:asciiTheme="minorHAnsi" w:hAnsiTheme="minorHAnsi" w:cstheme="minorHAnsi"/>
          <w:color w:val="000000" w:themeColor="text1"/>
          <w:lang w:val="en-GB"/>
        </w:rPr>
        <w:t xml:space="preserve">, </w:t>
      </w:r>
      <w:proofErr w:type="spellStart"/>
      <w:r w:rsidRPr="00726B56">
        <w:rPr>
          <w:rFonts w:asciiTheme="minorHAnsi" w:hAnsiTheme="minorHAnsi" w:cstheme="minorHAnsi"/>
          <w:color w:val="000000" w:themeColor="text1"/>
          <w:lang w:val="en-GB"/>
        </w:rPr>
        <w:t>Василий</w:t>
      </w:r>
      <w:proofErr w:type="spellEnd"/>
      <w:r w:rsidR="008E5FC9" w:rsidRPr="00726B56">
        <w:rPr>
          <w:rFonts w:asciiTheme="minorHAnsi" w:hAnsiTheme="minorHAnsi" w:cstheme="minorHAnsi"/>
          <w:color w:val="000000" w:themeColor="text1"/>
          <w:lang w:val="en-GB"/>
        </w:rPr>
        <w:t xml:space="preserve"> 2016. </w:t>
      </w:r>
      <w:proofErr w:type="spellStart"/>
      <w:r w:rsidR="008E5FC9" w:rsidRPr="00726B56">
        <w:rPr>
          <w:rFonts w:asciiTheme="minorHAnsi" w:hAnsiTheme="minorHAnsi" w:cstheme="minorHAnsi"/>
          <w:i/>
          <w:iCs/>
          <w:color w:val="000000" w:themeColor="text1"/>
          <w:lang w:val="en-GB"/>
        </w:rPr>
        <w:t>Хозяин</w:t>
      </w:r>
      <w:proofErr w:type="spellEnd"/>
      <w:r w:rsidR="008E5FC9" w:rsidRPr="00726B56">
        <w:rPr>
          <w:rFonts w:asciiTheme="minorHAnsi" w:hAnsiTheme="minorHAnsi" w:cstheme="minorHAnsi"/>
          <w:i/>
          <w:iCs/>
          <w:color w:val="000000" w:themeColor="text1"/>
          <w:lang w:val="en-GB"/>
        </w:rPr>
        <w:t xml:space="preserve"> Ольхона. </w:t>
      </w:r>
      <w:proofErr w:type="spellStart"/>
      <w:r w:rsidR="008E5FC9" w:rsidRPr="00726B56">
        <w:rPr>
          <w:rFonts w:asciiTheme="minorHAnsi" w:hAnsiTheme="minorHAnsi" w:cstheme="minorHAnsi"/>
          <w:i/>
          <w:iCs/>
          <w:color w:val="000000" w:themeColor="text1"/>
          <w:lang w:val="en-GB"/>
        </w:rPr>
        <w:t>Байкальские</w:t>
      </w:r>
      <w:proofErr w:type="spellEnd"/>
      <w:r w:rsidR="008E5FC9" w:rsidRPr="00726B56">
        <w:rPr>
          <w:rFonts w:asciiTheme="minorHAnsi" w:hAnsiTheme="minorHAnsi" w:cstheme="minorHAnsi"/>
          <w:i/>
          <w:iCs/>
          <w:color w:val="000000" w:themeColor="text1"/>
          <w:lang w:val="en-GB"/>
        </w:rPr>
        <w:t xml:space="preserve"> </w:t>
      </w:r>
      <w:proofErr w:type="spellStart"/>
      <w:r w:rsidR="008E5FC9" w:rsidRPr="00726B56">
        <w:rPr>
          <w:rFonts w:asciiTheme="minorHAnsi" w:hAnsiTheme="minorHAnsi" w:cstheme="minorHAnsi"/>
          <w:i/>
          <w:iCs/>
          <w:color w:val="000000" w:themeColor="text1"/>
          <w:lang w:val="en-GB"/>
        </w:rPr>
        <w:t>сказки</w:t>
      </w:r>
      <w:proofErr w:type="spellEnd"/>
      <w:r w:rsidR="00B64EC5">
        <w:rPr>
          <w:rFonts w:asciiTheme="minorHAnsi" w:hAnsiTheme="minorHAnsi" w:cstheme="minorHAnsi"/>
          <w:color w:val="000000" w:themeColor="text1"/>
          <w:lang w:val="en-GB"/>
        </w:rPr>
        <w:t>,</w:t>
      </w:r>
      <w:r w:rsidR="008E5FC9" w:rsidRPr="00726B56">
        <w:rPr>
          <w:rFonts w:asciiTheme="minorHAnsi" w:hAnsiTheme="minorHAnsi" w:cstheme="minorHAnsi"/>
          <w:color w:val="000000" w:themeColor="text1"/>
          <w:lang w:val="en-GB"/>
        </w:rPr>
        <w:t xml:space="preserve"> </w:t>
      </w:r>
      <w:proofErr w:type="spellStart"/>
      <w:r w:rsidR="00CA34AC" w:rsidRPr="00726B56">
        <w:rPr>
          <w:rFonts w:asciiTheme="minorHAnsi" w:hAnsiTheme="minorHAnsi" w:cstheme="minorHAnsi"/>
          <w:color w:val="000000" w:themeColor="text1"/>
          <w:lang w:val="en-GB"/>
        </w:rPr>
        <w:t>Санкт-Петербург</w:t>
      </w:r>
      <w:proofErr w:type="spellEnd"/>
      <w:r w:rsidR="002E347A" w:rsidRPr="00726B56">
        <w:rPr>
          <w:rFonts w:asciiTheme="minorHAnsi" w:hAnsiTheme="minorHAnsi" w:cstheme="minorHAnsi"/>
          <w:color w:val="000000" w:themeColor="text1"/>
          <w:lang w:val="en-GB"/>
        </w:rPr>
        <w:t>:</w:t>
      </w:r>
      <w:r w:rsidR="00CA34AC" w:rsidRPr="00726B56">
        <w:rPr>
          <w:rFonts w:asciiTheme="minorHAnsi" w:hAnsiTheme="minorHAnsi" w:cstheme="minorHAnsi"/>
          <w:color w:val="000000" w:themeColor="text1"/>
          <w:lang w:val="en-GB"/>
        </w:rPr>
        <w:t xml:space="preserve"> </w:t>
      </w:r>
      <w:r w:rsidR="008E5FC9" w:rsidRPr="00726B56">
        <w:rPr>
          <w:rFonts w:asciiTheme="minorHAnsi" w:hAnsiTheme="minorHAnsi" w:cstheme="minorHAnsi"/>
          <w:color w:val="000000" w:themeColor="text1"/>
          <w:lang w:val="en-GB"/>
        </w:rPr>
        <w:t>БХВ.</w:t>
      </w:r>
    </w:p>
    <w:p w14:paraId="7053790B" w14:textId="77777777" w:rsidR="002F0EF7" w:rsidRPr="00726B56" w:rsidRDefault="002F0EF7" w:rsidP="002F0EF7">
      <w:pPr>
        <w:jc w:val="both"/>
        <w:rPr>
          <w:rFonts w:asciiTheme="minorHAnsi" w:hAnsiTheme="minorHAnsi" w:cstheme="minorHAnsi"/>
          <w:color w:val="000000" w:themeColor="text1"/>
          <w:lang w:val="en-GB"/>
        </w:rPr>
      </w:pPr>
    </w:p>
    <w:p w14:paraId="0D28FE02" w14:textId="42FC7A5E" w:rsidR="00FB1502" w:rsidRPr="00726B56" w:rsidRDefault="00726B56" w:rsidP="002F0EF7">
      <w:pPr>
        <w:jc w:val="both"/>
        <w:rPr>
          <w:rFonts w:asciiTheme="minorHAnsi" w:hAnsiTheme="minorHAnsi" w:cstheme="minorHAnsi"/>
          <w:color w:val="000000" w:themeColor="text1"/>
          <w:lang w:val="en-GB"/>
        </w:rPr>
      </w:pPr>
      <w:proofErr w:type="spellStart"/>
      <w:r w:rsidRPr="00726B56">
        <w:rPr>
          <w:rFonts w:asciiTheme="minorHAnsi" w:hAnsiTheme="minorHAnsi" w:cstheme="minorHAnsi"/>
          <w:color w:val="000000" w:themeColor="text1"/>
          <w:lang w:val="en-GB"/>
        </w:rPr>
        <w:t>Фролова</w:t>
      </w:r>
      <w:proofErr w:type="spellEnd"/>
      <w:r w:rsidRPr="00726B56">
        <w:rPr>
          <w:rFonts w:asciiTheme="minorHAnsi" w:hAnsiTheme="minorHAnsi" w:cstheme="minorHAnsi"/>
          <w:color w:val="000000" w:themeColor="text1"/>
          <w:lang w:val="en-GB"/>
        </w:rPr>
        <w:t xml:space="preserve">, Г. 2002. </w:t>
      </w:r>
      <w:proofErr w:type="spellStart"/>
      <w:r w:rsidRPr="00726B56">
        <w:rPr>
          <w:rFonts w:asciiTheme="minorHAnsi" w:hAnsiTheme="minorHAnsi" w:cstheme="minorHAnsi"/>
          <w:i/>
          <w:iCs/>
          <w:color w:val="000000" w:themeColor="text1"/>
          <w:lang w:val="en-GB"/>
        </w:rPr>
        <w:t>Бурятские</w:t>
      </w:r>
      <w:proofErr w:type="spellEnd"/>
      <w:r w:rsidRPr="00726B56">
        <w:rPr>
          <w:rFonts w:asciiTheme="minorHAnsi" w:hAnsiTheme="minorHAnsi" w:cstheme="minorHAnsi"/>
          <w:i/>
          <w:iCs/>
          <w:color w:val="000000" w:themeColor="text1"/>
          <w:lang w:val="en-GB"/>
        </w:rPr>
        <w:t xml:space="preserve"> </w:t>
      </w:r>
      <w:proofErr w:type="spellStart"/>
      <w:r w:rsidRPr="00726B56">
        <w:rPr>
          <w:rFonts w:asciiTheme="minorHAnsi" w:hAnsiTheme="minorHAnsi" w:cstheme="minorHAnsi"/>
          <w:i/>
          <w:iCs/>
          <w:color w:val="000000" w:themeColor="text1"/>
          <w:lang w:val="en-GB"/>
        </w:rPr>
        <w:t>народные</w:t>
      </w:r>
      <w:proofErr w:type="spellEnd"/>
      <w:r w:rsidRPr="00726B56">
        <w:rPr>
          <w:rFonts w:asciiTheme="minorHAnsi" w:hAnsiTheme="minorHAnsi" w:cstheme="minorHAnsi"/>
          <w:i/>
          <w:iCs/>
          <w:color w:val="000000" w:themeColor="text1"/>
          <w:lang w:val="en-GB"/>
        </w:rPr>
        <w:t xml:space="preserve"> </w:t>
      </w:r>
      <w:proofErr w:type="spellStart"/>
      <w:r w:rsidRPr="00726B56">
        <w:rPr>
          <w:rFonts w:asciiTheme="minorHAnsi" w:hAnsiTheme="minorHAnsi" w:cstheme="minorHAnsi"/>
          <w:i/>
          <w:iCs/>
          <w:color w:val="000000" w:themeColor="text1"/>
          <w:lang w:val="en-GB"/>
        </w:rPr>
        <w:t>песни</w:t>
      </w:r>
      <w:proofErr w:type="spellEnd"/>
      <w:r w:rsidRPr="00726B56">
        <w:rPr>
          <w:rFonts w:asciiTheme="minorHAnsi" w:hAnsiTheme="minorHAnsi" w:cstheme="minorHAnsi"/>
          <w:i/>
          <w:iCs/>
          <w:color w:val="000000" w:themeColor="text1"/>
          <w:lang w:val="en-GB"/>
        </w:rPr>
        <w:t xml:space="preserve">: </w:t>
      </w:r>
      <w:proofErr w:type="spellStart"/>
      <w:r w:rsidRPr="00726B56">
        <w:rPr>
          <w:rFonts w:asciiTheme="minorHAnsi" w:hAnsiTheme="minorHAnsi" w:cstheme="minorHAnsi"/>
          <w:i/>
          <w:iCs/>
          <w:color w:val="000000" w:themeColor="text1"/>
          <w:lang w:val="en-GB"/>
        </w:rPr>
        <w:t>песни</w:t>
      </w:r>
      <w:proofErr w:type="spellEnd"/>
      <w:r w:rsidRPr="00726B56">
        <w:rPr>
          <w:rFonts w:asciiTheme="minorHAnsi" w:hAnsiTheme="minorHAnsi" w:cstheme="minorHAnsi"/>
          <w:i/>
          <w:iCs/>
          <w:color w:val="000000" w:themeColor="text1"/>
          <w:lang w:val="en-GB"/>
        </w:rPr>
        <w:t xml:space="preserve"> </w:t>
      </w:r>
      <w:proofErr w:type="spellStart"/>
      <w:r w:rsidRPr="00726B56">
        <w:rPr>
          <w:rFonts w:asciiTheme="minorHAnsi" w:hAnsiTheme="minorHAnsi" w:cstheme="minorHAnsi"/>
          <w:i/>
          <w:iCs/>
          <w:color w:val="000000" w:themeColor="text1"/>
          <w:lang w:val="en-GB"/>
        </w:rPr>
        <w:t>хонгодоров</w:t>
      </w:r>
      <w:proofErr w:type="spellEnd"/>
      <w:r w:rsidRPr="00726B56">
        <w:rPr>
          <w:rFonts w:asciiTheme="minorHAnsi" w:hAnsiTheme="minorHAnsi" w:cstheme="minorHAnsi"/>
          <w:color w:val="000000" w:themeColor="text1"/>
          <w:lang w:val="en-GB"/>
        </w:rPr>
        <w:t xml:space="preserve">, </w:t>
      </w:r>
      <w:proofErr w:type="spellStart"/>
      <w:r w:rsidRPr="00726B56">
        <w:rPr>
          <w:rFonts w:asciiTheme="minorHAnsi" w:hAnsiTheme="minorHAnsi" w:cstheme="minorHAnsi"/>
          <w:color w:val="000000" w:themeColor="text1"/>
          <w:lang w:val="en-GB"/>
        </w:rPr>
        <w:t>Улан-Удэ</w:t>
      </w:r>
      <w:proofErr w:type="spellEnd"/>
      <w:r w:rsidRPr="00726B56">
        <w:rPr>
          <w:rFonts w:asciiTheme="minorHAnsi" w:hAnsiTheme="minorHAnsi" w:cstheme="minorHAnsi"/>
          <w:color w:val="000000" w:themeColor="text1"/>
          <w:lang w:val="en-GB"/>
        </w:rPr>
        <w:t xml:space="preserve">: </w:t>
      </w:r>
      <w:proofErr w:type="spellStart"/>
      <w:r w:rsidRPr="00726B56">
        <w:rPr>
          <w:rFonts w:asciiTheme="minorHAnsi" w:hAnsiTheme="minorHAnsi" w:cstheme="minorHAnsi"/>
          <w:color w:val="000000" w:themeColor="text1"/>
          <w:lang w:val="en-GB"/>
        </w:rPr>
        <w:t>бурятский</w:t>
      </w:r>
      <w:proofErr w:type="spellEnd"/>
      <w:r w:rsidRPr="00726B56">
        <w:rPr>
          <w:rFonts w:asciiTheme="minorHAnsi" w:hAnsiTheme="minorHAnsi" w:cstheme="minorHAnsi"/>
          <w:color w:val="000000" w:themeColor="text1"/>
          <w:lang w:val="en-GB"/>
        </w:rPr>
        <w:t xml:space="preserve"> </w:t>
      </w:r>
      <w:proofErr w:type="spellStart"/>
      <w:r w:rsidRPr="00726B56">
        <w:rPr>
          <w:rFonts w:asciiTheme="minorHAnsi" w:hAnsiTheme="minorHAnsi" w:cstheme="minorHAnsi"/>
          <w:color w:val="000000" w:themeColor="text1"/>
          <w:lang w:val="en-GB"/>
        </w:rPr>
        <w:t>научный</w:t>
      </w:r>
      <w:proofErr w:type="spellEnd"/>
      <w:r w:rsidRPr="00726B56">
        <w:rPr>
          <w:rFonts w:asciiTheme="minorHAnsi" w:hAnsiTheme="minorHAnsi" w:cstheme="minorHAnsi"/>
          <w:color w:val="000000" w:themeColor="text1"/>
          <w:lang w:val="en-GB"/>
        </w:rPr>
        <w:t xml:space="preserve"> </w:t>
      </w:r>
      <w:proofErr w:type="spellStart"/>
      <w:r w:rsidRPr="00726B56">
        <w:rPr>
          <w:rFonts w:asciiTheme="minorHAnsi" w:hAnsiTheme="minorHAnsi" w:cstheme="minorHAnsi"/>
          <w:color w:val="000000" w:themeColor="text1"/>
          <w:lang w:val="en-GB"/>
        </w:rPr>
        <w:t>центр</w:t>
      </w:r>
      <w:proofErr w:type="spellEnd"/>
      <w:r w:rsidRPr="00726B56">
        <w:rPr>
          <w:rFonts w:asciiTheme="minorHAnsi" w:hAnsiTheme="minorHAnsi" w:cstheme="minorHAnsi"/>
          <w:color w:val="000000" w:themeColor="text1"/>
          <w:lang w:val="en-GB"/>
        </w:rPr>
        <w:t xml:space="preserve"> </w:t>
      </w:r>
      <w:proofErr w:type="spellStart"/>
      <w:r w:rsidRPr="00726B56">
        <w:rPr>
          <w:rFonts w:asciiTheme="minorHAnsi" w:hAnsiTheme="minorHAnsi" w:cstheme="minorHAnsi"/>
          <w:color w:val="000000" w:themeColor="text1"/>
          <w:lang w:val="en-GB"/>
        </w:rPr>
        <w:t>со</w:t>
      </w:r>
      <w:proofErr w:type="spellEnd"/>
      <w:r w:rsidRPr="00726B56">
        <w:rPr>
          <w:rFonts w:asciiTheme="minorHAnsi" w:hAnsiTheme="minorHAnsi" w:cstheme="minorHAnsi"/>
          <w:color w:val="000000" w:themeColor="text1"/>
          <w:lang w:val="en-GB"/>
        </w:rPr>
        <w:t xml:space="preserve"> </w:t>
      </w:r>
      <w:proofErr w:type="spellStart"/>
      <w:r w:rsidRPr="00726B56">
        <w:rPr>
          <w:rFonts w:asciiTheme="minorHAnsi" w:hAnsiTheme="minorHAnsi" w:cstheme="minorHAnsi"/>
          <w:color w:val="000000" w:themeColor="text1"/>
          <w:lang w:val="en-GB"/>
        </w:rPr>
        <w:t>ран</w:t>
      </w:r>
      <w:proofErr w:type="spellEnd"/>
      <w:r w:rsidRPr="00726B56">
        <w:rPr>
          <w:rFonts w:asciiTheme="minorHAnsi" w:hAnsiTheme="minorHAnsi" w:cstheme="minorHAnsi"/>
          <w:color w:val="000000" w:themeColor="text1"/>
          <w:lang w:val="en-GB"/>
        </w:rPr>
        <w:t>.</w:t>
      </w:r>
    </w:p>
    <w:p w14:paraId="450A3376" w14:textId="77777777" w:rsidR="009A436C" w:rsidRDefault="009A436C" w:rsidP="002F0EF7">
      <w:pPr>
        <w:jc w:val="both"/>
        <w:rPr>
          <w:rFonts w:ascii="Gill Sans MT" w:hAnsi="Gill Sans MT"/>
          <w:lang w:val="en-GB"/>
        </w:rPr>
      </w:pPr>
    </w:p>
    <w:p w14:paraId="076071FC" w14:textId="146A173D" w:rsidR="00276019" w:rsidRDefault="00276019" w:rsidP="002F0EF7">
      <w:pPr>
        <w:jc w:val="both"/>
        <w:rPr>
          <w:rFonts w:ascii="Gill Sans MT" w:hAnsi="Gill Sans MT"/>
        </w:rPr>
      </w:pPr>
      <w:r w:rsidRPr="00F02C9C">
        <w:rPr>
          <w:rFonts w:ascii="Gill Sans MT" w:eastAsia="PMingLiU" w:hAnsi="Gill Sans MT" w:cs="Arial"/>
          <w:noProof/>
        </w:rPr>
        <mc:AlternateContent>
          <mc:Choice Requires="wps">
            <w:drawing>
              <wp:anchor distT="0" distB="0" distL="114300" distR="114300" simplePos="0" relativeHeight="251730944" behindDoc="0" locked="0" layoutInCell="1" allowOverlap="1" wp14:anchorId="151DC6A9" wp14:editId="325AEDFA">
                <wp:simplePos x="0" y="0"/>
                <wp:positionH relativeFrom="column">
                  <wp:posOffset>0</wp:posOffset>
                </wp:positionH>
                <wp:positionV relativeFrom="paragraph">
                  <wp:posOffset>202565</wp:posOffset>
                </wp:positionV>
                <wp:extent cx="597408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974080" cy="0"/>
                        </a:xfrm>
                        <a:prstGeom prst="line">
                          <a:avLst/>
                        </a:prstGeom>
                        <a:noFill/>
                        <a:ln w="6350" cap="flat" cmpd="sng" algn="ctr">
                          <a:solidFill>
                            <a:srgbClr val="156082"/>
                          </a:solidFill>
                          <a:prstDash val="solid"/>
                          <a:miter lim="800000"/>
                        </a:ln>
                        <a:effectLst/>
                      </wps:spPr>
                      <wps:bodyPr/>
                    </wps:wsp>
                  </a:graphicData>
                </a:graphic>
              </wp:anchor>
            </w:drawing>
          </mc:Choice>
          <mc:Fallback>
            <w:pict>
              <v:line w14:anchorId="7769BF83" id="Straight Connector 3"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0,15.95pt" to="470.4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" strokecolor="#156082" strokeweight=".5pt">
                <v:stroke joinstyle="miter"/>
              </v:line>
            </w:pict>
          </mc:Fallback>
        </mc:AlternateContent>
      </w:r>
    </w:p>
    <w:p w14:paraId="1A018107" w14:textId="77777777" w:rsidR="00276019" w:rsidRDefault="00276019" w:rsidP="002F0EF7">
      <w:pPr>
        <w:jc w:val="both"/>
        <w:rPr>
          <w:rFonts w:ascii="Gill Sans MT" w:hAnsi="Gill Sans MT"/>
        </w:rPr>
      </w:pPr>
      <w:bookmarkStart w:id="2" w:name="OLE_LINK5"/>
      <w:bookmarkStart w:id="3" w:name="OLE_LINK6"/>
    </w:p>
    <w:p w14:paraId="4F2178B7" w14:textId="77777777" w:rsidR="009A436C" w:rsidRDefault="00276019" w:rsidP="002F0EF7">
      <w:pPr>
        <w:jc w:val="both"/>
        <w:rPr>
          <w:rFonts w:ascii="Gill Sans MT" w:hAnsi="Gill Sans MT"/>
        </w:rPr>
      </w:pPr>
      <w:r w:rsidRPr="00613D04">
        <w:rPr>
          <w:rFonts w:ascii="Gill Sans MT" w:hAnsi="Gill Sans MT"/>
        </w:rPr>
        <w:t xml:space="preserve">This work is copyright of the author. </w:t>
      </w:r>
      <w:bookmarkEnd w:id="2"/>
      <w:bookmarkEnd w:id="3"/>
    </w:p>
    <w:p w14:paraId="54A9E2AE" w14:textId="77777777" w:rsidR="009A436C" w:rsidRDefault="009A436C" w:rsidP="002F0EF7">
      <w:pPr>
        <w:jc w:val="both"/>
        <w:rPr>
          <w:rFonts w:ascii="Gill Sans MT" w:hAnsi="Gill Sans MT"/>
        </w:rPr>
      </w:pPr>
    </w:p>
    <w:p w14:paraId="3D64C486" w14:textId="5220F027" w:rsidR="00847416" w:rsidRDefault="00276019" w:rsidP="002F0EF7">
      <w:pPr>
        <w:jc w:val="both"/>
        <w:rPr>
          <w:rFonts w:ascii="Gill Sans MT" w:eastAsia="Gill Sans MT" w:hAnsi="Gill Sans MT" w:cs="Gill Sans MT"/>
          <w:color w:val="000000" w:themeColor="text1"/>
        </w:rPr>
      </w:pPr>
      <w:r w:rsidRPr="00773537">
        <w:rPr>
          <w:rFonts w:ascii="Gill Sans MT" w:eastAsia="Gill Sans MT" w:hAnsi="Gill Sans MT" w:cs="Gill Sans MT"/>
          <w:color w:val="000000" w:themeColor="text1"/>
        </w:rPr>
        <w:t>It has been published by JASO under a Creative Commons Attribution-</w:t>
      </w:r>
      <w:proofErr w:type="spellStart"/>
      <w:r w:rsidRPr="00773537">
        <w:rPr>
          <w:rFonts w:ascii="Gill Sans MT" w:eastAsia="Gill Sans MT" w:hAnsi="Gill Sans MT" w:cs="Gill Sans MT"/>
          <w:color w:val="000000" w:themeColor="text1"/>
        </w:rPr>
        <w:t>NonCommercial</w:t>
      </w:r>
      <w:proofErr w:type="spellEnd"/>
      <w:r w:rsidRPr="00773537">
        <w:rPr>
          <w:rFonts w:ascii="Gill Sans MT" w:eastAsia="Gill Sans MT" w:hAnsi="Gill Sans MT" w:cs="Gill Sans MT"/>
          <w:color w:val="000000" w:themeColor="text1"/>
        </w:rPr>
        <w:t>-</w:t>
      </w:r>
      <w:proofErr w:type="spellStart"/>
      <w:r>
        <w:rPr>
          <w:rFonts w:ascii="Gill Sans MT" w:eastAsia="Gill Sans MT" w:hAnsi="Gill Sans MT" w:cs="Gill Sans MT"/>
          <w:color w:val="000000" w:themeColor="text1"/>
        </w:rPr>
        <w:t>NonDerivatives</w:t>
      </w:r>
      <w:proofErr w:type="spellEnd"/>
      <w:r>
        <w:rPr>
          <w:rFonts w:ascii="Gill Sans MT" w:eastAsia="Gill Sans MT" w:hAnsi="Gill Sans MT" w:cs="Gill Sans MT"/>
          <w:color w:val="000000" w:themeColor="text1"/>
        </w:rPr>
        <w:t xml:space="preserve"> </w:t>
      </w:r>
      <w:proofErr w:type="spellStart"/>
      <w:r w:rsidRPr="00773537">
        <w:rPr>
          <w:rFonts w:ascii="Gill Sans MT" w:eastAsia="Gill Sans MT" w:hAnsi="Gill Sans MT" w:cs="Gill Sans MT"/>
          <w:color w:val="000000" w:themeColor="text1"/>
        </w:rPr>
        <w:t>ShareAlike</w:t>
      </w:r>
      <w:proofErr w:type="spellEnd"/>
      <w:r w:rsidRPr="00773537">
        <w:rPr>
          <w:rFonts w:ascii="Gill Sans MT" w:eastAsia="Gill Sans MT" w:hAnsi="Gill Sans MT" w:cs="Gill Sans MT"/>
          <w:color w:val="000000" w:themeColor="text1"/>
        </w:rPr>
        <w:t xml:space="preserve"> License (CC BY NC</w:t>
      </w:r>
      <w:r>
        <w:rPr>
          <w:rFonts w:ascii="Gill Sans MT" w:eastAsia="Gill Sans MT" w:hAnsi="Gill Sans MT" w:cs="Gill Sans MT"/>
          <w:color w:val="000000" w:themeColor="text1"/>
        </w:rPr>
        <w:t xml:space="preserve"> ND</w:t>
      </w:r>
      <w:r w:rsidRPr="00773537">
        <w:rPr>
          <w:rFonts w:ascii="Gill Sans MT" w:eastAsia="Gill Sans MT" w:hAnsi="Gill Sans MT" w:cs="Gill Sans MT"/>
          <w:color w:val="000000" w:themeColor="text1"/>
        </w:rPr>
        <w:t xml:space="preserve"> 4.0) that allows others to share the work with an acknowledgement of the work's authorship and initial publication in this journal as long as it is non-commercial and that those using the work must agree to distribute it under the same license as the original. </w:t>
      </w:r>
      <w:hyperlink r:id="rId33" w:history="1">
        <w:r w:rsidRPr="00337652">
          <w:rPr>
            <w:rStyle w:val="Hyperlink"/>
            <w:rFonts w:ascii="Gill Sans MT" w:hAnsi="Gill Sans MT"/>
          </w:rPr>
          <w:t>https://creativecommons.org/licenses/by-nc-nd/4.0/</w:t>
        </w:r>
      </w:hyperlink>
      <w:r w:rsidRPr="00773537">
        <w:rPr>
          <w:rFonts w:ascii="Gill Sans MT" w:eastAsia="Gill Sans MT" w:hAnsi="Gill Sans MT" w:cs="Gill Sans MT"/>
          <w:color w:val="000000" w:themeColor="text1"/>
        </w:rPr>
        <w:t>)</w:t>
      </w:r>
    </w:p>
    <w:p w14:paraId="2ACAA1B1" w14:textId="77777777" w:rsidR="00847416" w:rsidRDefault="00847416" w:rsidP="002F0EF7">
      <w:pPr>
        <w:jc w:val="both"/>
        <w:rPr>
          <w:rFonts w:ascii="Gill Sans MT" w:eastAsia="Gill Sans MT" w:hAnsi="Gill Sans MT" w:cs="Gill Sans MT"/>
          <w:color w:val="000000" w:themeColor="text1"/>
        </w:rPr>
      </w:pPr>
    </w:p>
    <w:p w14:paraId="4E7D8094" w14:textId="5DD40B84" w:rsidR="00276019" w:rsidRPr="00644251" w:rsidRDefault="00847416" w:rsidP="00847416">
      <w:pPr>
        <w:jc w:val="center"/>
        <w:rPr>
          <w:rFonts w:ascii="Gill Sans MT" w:hAnsi="Gill Sans MT"/>
        </w:rPr>
      </w:pPr>
      <w:r w:rsidRPr="002E78B6">
        <w:rPr>
          <w:rFonts w:ascii="Gill Sans MT" w:eastAsia="MS Mincho" w:hAnsi="Gill Sans MT"/>
          <w:noProof/>
        </w:rPr>
        <w:drawing>
          <wp:inline distT="0" distB="0" distL="0" distR="0" wp14:anchorId="36880BBE" wp14:editId="1C375743">
            <wp:extent cx="1119505" cy="391795"/>
            <wp:effectExtent l="0" t="0" r="4445" b="8255"/>
            <wp:docPr id="1" name="Picture 4">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19505" cy="391795"/>
                    </a:xfrm>
                    <a:prstGeom prst="rect">
                      <a:avLst/>
                    </a:prstGeom>
                    <a:noFill/>
                    <a:ln>
                      <a:noFill/>
                    </a:ln>
                  </pic:spPr>
                </pic:pic>
              </a:graphicData>
            </a:graphic>
          </wp:inline>
        </w:drawing>
      </w:r>
    </w:p>
    <w:sectPr w:rsidR="00276019" w:rsidRPr="00644251" w:rsidSect="00A62776">
      <w:headerReference w:type="default" r:id="rId36"/>
      <w:footerReference w:type="even" r:id="rId37"/>
      <w:footerReference w:type="default" r:id="rId38"/>
      <w:pgSz w:w="11906" w:h="16838" w:code="9"/>
      <w:pgMar w:top="1418" w:right="1418" w:bottom="1418" w:left="1418" w:header="720" w:footer="578" w:gutter="0"/>
      <w:pgNumType w:fmt="numberInDash" w:start="7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F0A56F" w14:textId="77777777" w:rsidR="002D7D4E" w:rsidRDefault="002D7D4E" w:rsidP="00E90021">
      <w:r>
        <w:separator/>
      </w:r>
    </w:p>
  </w:endnote>
  <w:endnote w:type="continuationSeparator" w:id="0">
    <w:p w14:paraId="16619F0F" w14:textId="77777777" w:rsidR="002D7D4E" w:rsidRDefault="002D7D4E" w:rsidP="00E90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askerville">
    <w:altName w:val="Baskerville Old Face"/>
    <w:charset w:val="00"/>
    <w:family w:val="roman"/>
    <w:pitch w:val="variable"/>
    <w:sig w:usb0="80000067" w:usb1="02000000" w:usb2="00000000" w:usb3="00000000" w:csb0="0000019F" w:csb1="00000000"/>
  </w:font>
  <w:font w:name="B Nazanin">
    <w:altName w:val="Arial"/>
    <w:charset w:val="B2"/>
    <w:family w:val="auto"/>
    <w:pitch w:val="variable"/>
    <w:sig w:usb0="00002001"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48613064"/>
      <w:docPartObj>
        <w:docPartGallery w:val="Page Numbers (Bottom of Page)"/>
        <w:docPartUnique/>
      </w:docPartObj>
    </w:sdtPr>
    <w:sdtContent>
      <w:p w14:paraId="1613863A" w14:textId="77777777" w:rsidR="00E90021" w:rsidRDefault="00E90021" w:rsidP="00C0713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0611195E" w14:textId="77777777" w:rsidR="00E90021" w:rsidRDefault="00E90021" w:rsidP="00C0713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Gill Sans MT" w:hAnsi="Gill Sans MT"/>
      </w:rPr>
      <w:id w:val="-122160582"/>
      <w:docPartObj>
        <w:docPartGallery w:val="Page Numbers (Bottom of Page)"/>
        <w:docPartUnique/>
      </w:docPartObj>
    </w:sdtPr>
    <w:sdtContent>
      <w:p w14:paraId="209DEECF" w14:textId="748075E6" w:rsidR="00C07138" w:rsidRPr="00276019" w:rsidRDefault="00C07138" w:rsidP="0035025F">
        <w:pPr>
          <w:pStyle w:val="Footer"/>
          <w:framePr w:wrap="none" w:vAnchor="text" w:hAnchor="margin" w:xAlign="right" w:y="1"/>
          <w:rPr>
            <w:rStyle w:val="PageNumber"/>
            <w:rFonts w:ascii="Gill Sans MT" w:hAnsi="Gill Sans MT"/>
          </w:rPr>
        </w:pPr>
        <w:r w:rsidRPr="00276019">
          <w:rPr>
            <w:rStyle w:val="PageNumber"/>
            <w:rFonts w:ascii="Gill Sans MT" w:hAnsi="Gill Sans MT"/>
          </w:rPr>
          <w:fldChar w:fldCharType="begin"/>
        </w:r>
        <w:r w:rsidRPr="00276019">
          <w:rPr>
            <w:rStyle w:val="PageNumber"/>
            <w:rFonts w:ascii="Gill Sans MT" w:hAnsi="Gill Sans MT"/>
          </w:rPr>
          <w:instrText xml:space="preserve"> PAGE </w:instrText>
        </w:r>
        <w:r w:rsidRPr="00276019">
          <w:rPr>
            <w:rStyle w:val="PageNumber"/>
            <w:rFonts w:ascii="Gill Sans MT" w:hAnsi="Gill Sans MT"/>
          </w:rPr>
          <w:fldChar w:fldCharType="separate"/>
        </w:r>
        <w:r w:rsidRPr="00276019">
          <w:rPr>
            <w:rStyle w:val="PageNumber"/>
            <w:rFonts w:ascii="Gill Sans MT" w:hAnsi="Gill Sans MT"/>
            <w:noProof/>
          </w:rPr>
          <w:t>3</w:t>
        </w:r>
        <w:r w:rsidRPr="00276019">
          <w:rPr>
            <w:rStyle w:val="PageNumber"/>
            <w:rFonts w:ascii="Gill Sans MT" w:hAnsi="Gill Sans MT"/>
          </w:rPr>
          <w:fldChar w:fldCharType="end"/>
        </w:r>
      </w:p>
    </w:sdtContent>
  </w:sdt>
  <w:p w14:paraId="42CEFBC5" w14:textId="59E4B56E" w:rsidR="00C07138" w:rsidRDefault="00C07138" w:rsidP="006640A3">
    <w:pPr>
      <w:ind w:right="360"/>
    </w:pPr>
    <w:r w:rsidRPr="00FF5105">
      <w:rPr>
        <w:rFonts w:ascii="Gill Sans MT" w:hAnsi="Gill Sans MT"/>
      </w:rPr>
      <w:t xml:space="preserve">JASO </w:t>
    </w:r>
    <w:r w:rsidRPr="00FF5105">
      <w:rPr>
        <w:rFonts w:ascii="Gill Sans MT" w:hAnsi="Gill Sans MT"/>
        <w:color w:val="444444"/>
        <w:shd w:val="clear" w:color="auto" w:fill="FFFFFF"/>
      </w:rPr>
      <w:t xml:space="preserve">ISSN: 2040-1876 Vol </w:t>
    </w:r>
    <w:r w:rsidR="00276019">
      <w:rPr>
        <w:rFonts w:ascii="Gill Sans MT" w:hAnsi="Gill Sans MT"/>
        <w:color w:val="444444"/>
        <w:shd w:val="clear" w:color="auto" w:fill="FFFFFF"/>
      </w:rPr>
      <w:t>XVII</w:t>
    </w:r>
    <w:r w:rsidRPr="00FF5105">
      <w:rPr>
        <w:rFonts w:ascii="Gill Sans MT" w:hAnsi="Gill Sans MT"/>
        <w:color w:val="444444"/>
        <w:shd w:val="clear" w:color="auto" w:fill="FFFFFF"/>
      </w:rPr>
      <w:t xml:space="preserve"> 202</w:t>
    </w:r>
    <w:r w:rsidR="00766309">
      <w:rPr>
        <w:rFonts w:ascii="Gill Sans MT" w:hAnsi="Gill Sans MT"/>
        <w:color w:val="444444"/>
        <w:shd w:val="clear" w:color="auto" w:fill="FFFFFF"/>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079E78" w14:textId="77777777" w:rsidR="002D7D4E" w:rsidRDefault="002D7D4E" w:rsidP="00E90021">
      <w:r>
        <w:separator/>
      </w:r>
    </w:p>
  </w:footnote>
  <w:footnote w:type="continuationSeparator" w:id="0">
    <w:p w14:paraId="3A0E5D4E" w14:textId="77777777" w:rsidR="002D7D4E" w:rsidRDefault="002D7D4E" w:rsidP="00E90021">
      <w:r>
        <w:continuationSeparator/>
      </w:r>
    </w:p>
  </w:footnote>
  <w:footnote w:id="1">
    <w:p w14:paraId="37F3C3B5" w14:textId="5D1E2C22" w:rsidR="00C07138" w:rsidRPr="00711CD4" w:rsidRDefault="00C07138" w:rsidP="0019755E">
      <w:pPr>
        <w:rPr>
          <w:rFonts w:ascii="Gill Sans MT" w:hAnsi="Gill Sans MT" w:cstheme="majorBidi"/>
          <w:color w:val="000000" w:themeColor="text1"/>
          <w:sz w:val="20"/>
          <w:szCs w:val="20"/>
          <w:lang w:val="en-GB"/>
        </w:rPr>
      </w:pPr>
      <w:r w:rsidRPr="00711CD4">
        <w:rPr>
          <w:rStyle w:val="FootnoteReference"/>
          <w:rFonts w:ascii="Gill Sans MT" w:hAnsi="Gill Sans MT"/>
          <w:color w:val="000000" w:themeColor="text1"/>
          <w:sz w:val="20"/>
          <w:szCs w:val="20"/>
        </w:rPr>
        <w:footnoteRef/>
      </w:r>
      <w:r w:rsidRPr="00711CD4">
        <w:rPr>
          <w:rFonts w:ascii="Gill Sans MT" w:hAnsi="Gill Sans MT"/>
          <w:color w:val="000000" w:themeColor="text1"/>
          <w:sz w:val="20"/>
          <w:szCs w:val="20"/>
        </w:rPr>
        <w:t xml:space="preserve"> </w:t>
      </w:r>
      <w:r w:rsidRPr="00711CD4">
        <w:rPr>
          <w:rFonts w:ascii="Gill Sans MT" w:hAnsi="Gill Sans MT" w:cstheme="majorBidi"/>
          <w:color w:val="000000" w:themeColor="text1"/>
          <w:sz w:val="20"/>
          <w:szCs w:val="20"/>
          <w:lang w:val="en-GB"/>
        </w:rPr>
        <w:t>Department of</w:t>
      </w:r>
      <w:r w:rsidR="007F3896">
        <w:rPr>
          <w:rFonts w:ascii="Gill Sans MT" w:hAnsi="Gill Sans MT" w:cstheme="majorBidi"/>
          <w:color w:val="000000" w:themeColor="text1"/>
          <w:sz w:val="20"/>
          <w:szCs w:val="20"/>
          <w:lang w:val="en-GB"/>
        </w:rPr>
        <w:t xml:space="preserve"> Religious Studies</w:t>
      </w:r>
      <w:r w:rsidRPr="00711CD4">
        <w:rPr>
          <w:rFonts w:ascii="Gill Sans MT" w:hAnsi="Gill Sans MT" w:cstheme="majorBidi"/>
          <w:color w:val="000000" w:themeColor="text1"/>
          <w:sz w:val="20"/>
          <w:szCs w:val="20"/>
          <w:lang w:val="en-GB"/>
        </w:rPr>
        <w:t xml:space="preserve">, University of Zurich, Zurich, Switzerland, </w:t>
      </w:r>
      <w:r w:rsidRPr="00711CD4">
        <w:rPr>
          <w:rFonts w:ascii="Gill Sans MT" w:hAnsi="Gill Sans MT" w:cstheme="majorBidi"/>
          <w:color w:val="000000" w:themeColor="text1"/>
          <w:sz w:val="20"/>
          <w:szCs w:val="20"/>
        </w:rPr>
        <w:t>Kantonsschulstrasse1, 8001 Zurich</w:t>
      </w:r>
      <w:r w:rsidR="001F5FF5">
        <w:rPr>
          <w:rFonts w:ascii="Gill Sans MT" w:hAnsi="Gill Sans MT" w:cstheme="majorBidi"/>
          <w:color w:val="000000" w:themeColor="text1"/>
          <w:sz w:val="20"/>
          <w:szCs w:val="20"/>
        </w:rPr>
        <w:t>.</w:t>
      </w:r>
      <w:r w:rsidRPr="00711CD4">
        <w:rPr>
          <w:rFonts w:ascii="Gill Sans MT" w:hAnsi="Gill Sans MT" w:cstheme="majorBidi"/>
          <w:color w:val="000000" w:themeColor="text1"/>
          <w:sz w:val="20"/>
          <w:szCs w:val="20"/>
        </w:rPr>
        <w:t xml:space="preserve"> Tel</w:t>
      </w:r>
      <w:r w:rsidR="001F5FF5">
        <w:rPr>
          <w:rFonts w:ascii="Gill Sans MT" w:hAnsi="Gill Sans MT" w:cstheme="majorBidi"/>
          <w:color w:val="000000" w:themeColor="text1"/>
          <w:sz w:val="20"/>
          <w:szCs w:val="20"/>
        </w:rPr>
        <w:t>:</w:t>
      </w:r>
      <w:r w:rsidRPr="00711CD4">
        <w:rPr>
          <w:rFonts w:ascii="Gill Sans MT" w:hAnsi="Gill Sans MT" w:cstheme="majorBidi"/>
          <w:color w:val="000000" w:themeColor="text1"/>
          <w:sz w:val="20"/>
          <w:szCs w:val="20"/>
        </w:rPr>
        <w:t xml:space="preserve"> +41 44 634 47 18</w:t>
      </w:r>
      <w:r w:rsidR="001F5FF5">
        <w:rPr>
          <w:rFonts w:ascii="Gill Sans MT" w:hAnsi="Gill Sans MT" w:cstheme="majorBidi"/>
          <w:color w:val="000000" w:themeColor="text1"/>
          <w:sz w:val="20"/>
          <w:szCs w:val="20"/>
          <w:lang w:val="en-GB"/>
        </w:rPr>
        <w:t>. Email:</w:t>
      </w:r>
      <w:r w:rsidRPr="00711CD4">
        <w:rPr>
          <w:rFonts w:ascii="Gill Sans MT" w:hAnsi="Gill Sans MT" w:cstheme="majorBidi"/>
          <w:color w:val="000000" w:themeColor="text1"/>
          <w:sz w:val="20"/>
          <w:szCs w:val="20"/>
          <w:lang w:val="en-GB"/>
        </w:rPr>
        <w:t xml:space="preserve"> </w:t>
      </w:r>
      <w:bookmarkStart w:id="0" w:name="_Hlk210316069"/>
      <w:r w:rsidRPr="00711CD4">
        <w:rPr>
          <w:rFonts w:ascii="Gill Sans MT" w:hAnsi="Gill Sans MT" w:cstheme="majorBidi"/>
          <w:color w:val="000000" w:themeColor="text1"/>
          <w:sz w:val="20"/>
          <w:szCs w:val="20"/>
          <w:lang w:val="en-GB"/>
        </w:rPr>
        <w:t>maryam.pirdehghan@uzh.ch</w:t>
      </w:r>
      <w:bookmarkEnd w:id="0"/>
    </w:p>
    <w:p w14:paraId="596C5289" w14:textId="1DA7C3EF" w:rsidR="00C07138" w:rsidRPr="00711CD4" w:rsidRDefault="00C07138" w:rsidP="0019755E">
      <w:pPr>
        <w:pStyle w:val="FootnoteText"/>
        <w:rPr>
          <w:rFonts w:ascii="Gill Sans MT" w:hAnsi="Gill Sans MT"/>
          <w:color w:val="000000" w:themeColor="text1"/>
          <w:lang w:val="en-GB"/>
        </w:rPr>
      </w:pPr>
    </w:p>
  </w:footnote>
  <w:footnote w:id="2">
    <w:p w14:paraId="4829EC70" w14:textId="70C93C91" w:rsidR="00DC33C3" w:rsidRPr="00737F3A" w:rsidRDefault="00DC33C3" w:rsidP="00693789">
      <w:pPr>
        <w:jc w:val="both"/>
        <w:rPr>
          <w:rFonts w:ascii="Gill Sans MT" w:hAnsi="Gill Sans MT"/>
          <w:color w:val="000000" w:themeColor="text1"/>
        </w:rPr>
      </w:pPr>
      <w:r w:rsidRPr="00DE3801">
        <w:rPr>
          <w:rStyle w:val="FootnoteReference"/>
          <w:rFonts w:ascii="Gill Sans MT" w:hAnsi="Gill Sans MT"/>
          <w:color w:val="000000" w:themeColor="text1"/>
          <w:sz w:val="20"/>
          <w:szCs w:val="20"/>
        </w:rPr>
        <w:footnoteRef/>
      </w:r>
      <w:r w:rsidRPr="00DE3801">
        <w:rPr>
          <w:rFonts w:ascii="Gill Sans MT" w:hAnsi="Gill Sans MT"/>
          <w:color w:val="000000" w:themeColor="text1"/>
          <w:sz w:val="20"/>
          <w:szCs w:val="20"/>
        </w:rPr>
        <w:t xml:space="preserve"> </w:t>
      </w:r>
      <w:r w:rsidR="0040622B" w:rsidRPr="00737F3A">
        <w:rPr>
          <w:rFonts w:ascii="Gill Sans MT" w:hAnsi="Gill Sans MT"/>
          <w:color w:val="000000" w:themeColor="text1"/>
          <w:sz w:val="20"/>
          <w:szCs w:val="20"/>
        </w:rPr>
        <w:t xml:space="preserve">The </w:t>
      </w:r>
      <w:r w:rsidRPr="004B2F44">
        <w:rPr>
          <w:rFonts w:ascii="Gill Sans MT" w:hAnsi="Gill Sans MT"/>
          <w:color w:val="000000" w:themeColor="text1"/>
          <w:sz w:val="20"/>
          <w:szCs w:val="20"/>
        </w:rPr>
        <w:t>methodology</w:t>
      </w:r>
      <w:r w:rsidR="00185B76" w:rsidRPr="004B2F44">
        <w:rPr>
          <w:rFonts w:ascii="Gill Sans MT" w:hAnsi="Gill Sans MT"/>
          <w:color w:val="000000" w:themeColor="text1"/>
          <w:sz w:val="20"/>
          <w:szCs w:val="20"/>
        </w:rPr>
        <w:t xml:space="preserve"> </w:t>
      </w:r>
      <w:r w:rsidRPr="004B2F44">
        <w:rPr>
          <w:rFonts w:ascii="Gill Sans MT" w:hAnsi="Gill Sans MT"/>
          <w:color w:val="000000" w:themeColor="text1"/>
          <w:sz w:val="20"/>
          <w:szCs w:val="20"/>
        </w:rPr>
        <w:t xml:space="preserve">encompasses a broad domain that investigates the relationship between narrative and </w:t>
      </w:r>
      <w:r w:rsidRPr="00A410E3">
        <w:rPr>
          <w:rFonts w:ascii="Gill Sans MT" w:hAnsi="Gill Sans MT"/>
          <w:color w:val="000000" w:themeColor="text1"/>
          <w:sz w:val="20"/>
          <w:szCs w:val="20"/>
        </w:rPr>
        <w:t>mind</w:t>
      </w:r>
      <w:r w:rsidRPr="00166D64">
        <w:rPr>
          <w:rFonts w:ascii="Gill Sans MT" w:hAnsi="Gill Sans MT"/>
          <w:color w:val="000000" w:themeColor="text1"/>
          <w:sz w:val="20"/>
          <w:szCs w:val="20"/>
        </w:rPr>
        <w:t>, not only in written texts</w:t>
      </w:r>
      <w:r w:rsidR="00C7198D" w:rsidRPr="004B2F44">
        <w:rPr>
          <w:rFonts w:ascii="Gill Sans MT" w:hAnsi="Gill Sans MT"/>
          <w:color w:val="000000" w:themeColor="text1"/>
          <w:sz w:val="20"/>
          <w:szCs w:val="20"/>
        </w:rPr>
        <w:t>,</w:t>
      </w:r>
      <w:r w:rsidRPr="004B2F44">
        <w:rPr>
          <w:rFonts w:ascii="Gill Sans MT" w:hAnsi="Gill Sans MT"/>
          <w:color w:val="000000" w:themeColor="text1"/>
          <w:sz w:val="20"/>
          <w:szCs w:val="20"/>
        </w:rPr>
        <w:t xml:space="preserve"> but also in oral narratives and other storytelling mediums, including interpersonal communication, film, radio news broadcasts, digital </w:t>
      </w:r>
      <w:r w:rsidRPr="00737F3A">
        <w:rPr>
          <w:rFonts w:ascii="Gill Sans MT" w:hAnsi="Gill Sans MT"/>
          <w:color w:val="000000" w:themeColor="text1"/>
          <w:sz w:val="20"/>
          <w:szCs w:val="20"/>
        </w:rPr>
        <w:t>communication</w:t>
      </w:r>
      <w:r w:rsidR="00C7198D" w:rsidRPr="004B2F44">
        <w:rPr>
          <w:rFonts w:ascii="Gill Sans MT" w:hAnsi="Gill Sans MT"/>
          <w:color w:val="000000" w:themeColor="text1"/>
          <w:sz w:val="20"/>
          <w:szCs w:val="20"/>
        </w:rPr>
        <w:t xml:space="preserve"> and</w:t>
      </w:r>
      <w:r w:rsidRPr="004B2F44">
        <w:rPr>
          <w:rFonts w:ascii="Gill Sans MT" w:hAnsi="Gill Sans MT"/>
          <w:color w:val="000000" w:themeColor="text1"/>
          <w:sz w:val="20"/>
          <w:szCs w:val="20"/>
        </w:rPr>
        <w:t xml:space="preserve"> virtual </w:t>
      </w:r>
      <w:r w:rsidRPr="00737F3A">
        <w:rPr>
          <w:rFonts w:ascii="Gill Sans MT" w:hAnsi="Gill Sans MT"/>
          <w:color w:val="000000" w:themeColor="text1"/>
          <w:sz w:val="20"/>
          <w:szCs w:val="20"/>
        </w:rPr>
        <w:t>spaces</w:t>
      </w:r>
      <w:r w:rsidR="00166D64">
        <w:rPr>
          <w:rFonts w:ascii="Gill Sans MT" w:hAnsi="Gill Sans MT"/>
          <w:color w:val="000000" w:themeColor="text1"/>
          <w:sz w:val="20"/>
          <w:szCs w:val="20"/>
        </w:rPr>
        <w:t>.</w:t>
      </w:r>
    </w:p>
  </w:footnote>
  <w:footnote w:id="3">
    <w:p w14:paraId="12B1DAD0" w14:textId="66CBB540" w:rsidR="00604A6E" w:rsidRPr="00A33890" w:rsidRDefault="00604A6E" w:rsidP="008A70BC">
      <w:pPr>
        <w:pStyle w:val="FootnoteText"/>
        <w:jc w:val="both"/>
        <w:rPr>
          <w:rFonts w:ascii="Gill Sans MT" w:hAnsi="Gill Sans MT"/>
          <w:color w:val="000000" w:themeColor="text1"/>
        </w:rPr>
      </w:pPr>
      <w:r w:rsidRPr="00A410E3">
        <w:rPr>
          <w:rStyle w:val="FootnoteReference"/>
          <w:rFonts w:ascii="Gill Sans MT" w:hAnsi="Gill Sans MT"/>
          <w:color w:val="000000" w:themeColor="text1"/>
        </w:rPr>
        <w:footnoteRef/>
      </w:r>
      <w:r w:rsidR="004A0DEE" w:rsidRPr="00A410E3">
        <w:rPr>
          <w:rFonts w:ascii="Gill Sans MT" w:hAnsi="Gill Sans MT"/>
          <w:color w:val="000000" w:themeColor="text1"/>
        </w:rPr>
        <w:t xml:space="preserve"> </w:t>
      </w:r>
      <w:r w:rsidRPr="00A33890">
        <w:rPr>
          <w:rFonts w:ascii="Gill Sans MT" w:hAnsi="Gill Sans MT"/>
          <w:color w:val="000000" w:themeColor="text1"/>
        </w:rPr>
        <w:t>In the classification of lamas in Buryatia, three groups can be identified: philosophers</w:t>
      </w:r>
      <w:r w:rsidR="00150DE7" w:rsidRPr="00A33890">
        <w:rPr>
          <w:rFonts w:ascii="Gill Sans MT" w:hAnsi="Gill Sans MT"/>
          <w:color w:val="000000" w:themeColor="text1"/>
        </w:rPr>
        <w:t>,</w:t>
      </w:r>
      <w:r w:rsidRPr="00A33890">
        <w:rPr>
          <w:rFonts w:ascii="Gill Sans MT" w:hAnsi="Gill Sans MT"/>
          <w:color w:val="000000" w:themeColor="text1"/>
        </w:rPr>
        <w:t xml:space="preserve"> physicians</w:t>
      </w:r>
      <w:r w:rsidR="00150DE7" w:rsidRPr="00A33890">
        <w:rPr>
          <w:rFonts w:ascii="Gill Sans MT" w:hAnsi="Gill Sans MT"/>
          <w:color w:val="000000" w:themeColor="text1"/>
        </w:rPr>
        <w:t>,</w:t>
      </w:r>
      <w:r w:rsidRPr="00A33890">
        <w:rPr>
          <w:rFonts w:ascii="Gill Sans MT" w:hAnsi="Gill Sans MT"/>
          <w:color w:val="000000" w:themeColor="text1"/>
        </w:rPr>
        <w:t xml:space="preserve"> and astrologers</w:t>
      </w:r>
      <w:r w:rsidR="00154985" w:rsidRPr="00A33890">
        <w:rPr>
          <w:rFonts w:ascii="Gill Sans MT" w:hAnsi="Gill Sans MT"/>
          <w:color w:val="000000" w:themeColor="text1"/>
        </w:rPr>
        <w:t>.</w:t>
      </w:r>
      <w:r w:rsidRPr="00A33890">
        <w:rPr>
          <w:rFonts w:ascii="Gill Sans MT" w:hAnsi="Gill Sans MT"/>
          <w:color w:val="000000" w:themeColor="text1"/>
        </w:rPr>
        <w:t xml:space="preserve"> </w:t>
      </w:r>
    </w:p>
  </w:footnote>
  <w:footnote w:id="4">
    <w:p w14:paraId="594BEA26" w14:textId="28850F5D" w:rsidR="00225893" w:rsidRPr="005D04E8" w:rsidRDefault="00225893" w:rsidP="00502553">
      <w:pPr>
        <w:shd w:val="clear" w:color="auto" w:fill="FFFFFF"/>
        <w:jc w:val="both"/>
      </w:pPr>
      <w:r w:rsidRPr="00162A58">
        <w:rPr>
          <w:rStyle w:val="FootnoteReference"/>
          <w:rFonts w:ascii="Gill Sans MT" w:hAnsi="Gill Sans MT"/>
          <w:color w:val="000000" w:themeColor="text1"/>
          <w:sz w:val="20"/>
          <w:szCs w:val="20"/>
        </w:rPr>
        <w:footnoteRef/>
      </w:r>
      <w:r w:rsidRPr="00B82F67">
        <w:rPr>
          <w:rFonts w:ascii="Gill Sans MT" w:hAnsi="Gill Sans MT"/>
          <w:color w:val="000000" w:themeColor="text1"/>
          <w:sz w:val="20"/>
          <w:szCs w:val="20"/>
        </w:rPr>
        <w:t xml:space="preserve"> </w:t>
      </w:r>
      <w:r w:rsidRPr="005D04E8">
        <w:rPr>
          <w:rFonts w:ascii="Gill Sans MT" w:hAnsi="Gill Sans MT"/>
          <w:color w:val="000000" w:themeColor="text1"/>
          <w:sz w:val="20"/>
          <w:szCs w:val="20"/>
        </w:rPr>
        <w:t>Interestingly, even the prevalence of shamanic beliefs in Buryatia was evident during my interviews with lamas, as those outside Buryatia typically exhibited significant resistance to shamanic concepts. In contrast, Buryat lamas not only lacked such resistance</w:t>
      </w:r>
      <w:r w:rsidR="00142FA4" w:rsidRPr="005D04E8">
        <w:rPr>
          <w:rFonts w:ascii="Gill Sans MT" w:hAnsi="Gill Sans MT"/>
          <w:color w:val="000000" w:themeColor="text1"/>
          <w:sz w:val="20"/>
          <w:szCs w:val="20"/>
        </w:rPr>
        <w:t>,</w:t>
      </w:r>
      <w:r w:rsidRPr="005D04E8">
        <w:rPr>
          <w:rFonts w:ascii="Gill Sans MT" w:hAnsi="Gill Sans MT"/>
          <w:color w:val="000000" w:themeColor="text1"/>
          <w:sz w:val="20"/>
          <w:szCs w:val="20"/>
        </w:rPr>
        <w:t xml:space="preserve"> </w:t>
      </w:r>
      <w:r w:rsidR="00142FA4" w:rsidRPr="005D04E8">
        <w:rPr>
          <w:rFonts w:ascii="Gill Sans MT" w:hAnsi="Gill Sans MT"/>
          <w:color w:val="000000" w:themeColor="text1"/>
          <w:sz w:val="20"/>
          <w:szCs w:val="20"/>
        </w:rPr>
        <w:t xml:space="preserve">they </w:t>
      </w:r>
      <w:r w:rsidRPr="00547837">
        <w:rPr>
          <w:rFonts w:ascii="Gill Sans MT" w:hAnsi="Gill Sans MT"/>
          <w:color w:val="000000" w:themeColor="text1"/>
          <w:sz w:val="20"/>
          <w:szCs w:val="20"/>
        </w:rPr>
        <w:t xml:space="preserve">often hailed from shamanic lineages and were amenable to </w:t>
      </w:r>
      <w:r w:rsidRPr="00502553">
        <w:rPr>
          <w:rFonts w:ascii="Gill Sans MT" w:hAnsi="Gill Sans MT"/>
          <w:color w:val="000000" w:themeColor="text1"/>
          <w:sz w:val="20"/>
          <w:szCs w:val="20"/>
        </w:rPr>
        <w:t>moderate interpretations of shamanism</w:t>
      </w:r>
      <w:r w:rsidRPr="005D04E8">
        <w:rPr>
          <w:rFonts w:ascii="Gill Sans MT" w:hAnsi="Gill Sans MT"/>
          <w:color w:val="000000" w:themeColor="text1"/>
          <w:sz w:val="20"/>
          <w:szCs w:val="20"/>
        </w:rPr>
        <w:t>.</w:t>
      </w:r>
    </w:p>
  </w:footnote>
  <w:footnote w:id="5">
    <w:p w14:paraId="1814010A" w14:textId="0DF4E160" w:rsidR="00B646A1" w:rsidRPr="00B82F67" w:rsidRDefault="00B646A1" w:rsidP="003125BE">
      <w:pPr>
        <w:pStyle w:val="FootnoteText"/>
        <w:jc w:val="both"/>
        <w:rPr>
          <w:color w:val="000000" w:themeColor="text1"/>
        </w:rPr>
      </w:pPr>
      <w:r w:rsidRPr="003125BE">
        <w:rPr>
          <w:rStyle w:val="FootnoteReference"/>
          <w:rFonts w:ascii="Gill Sans MT" w:hAnsi="Gill Sans MT"/>
          <w:color w:val="000000" w:themeColor="text1"/>
        </w:rPr>
        <w:footnoteRef/>
      </w:r>
      <w:r w:rsidRPr="003125BE">
        <w:rPr>
          <w:rFonts w:ascii="Gill Sans MT" w:hAnsi="Gill Sans MT"/>
          <w:color w:val="000000" w:themeColor="text1"/>
        </w:rPr>
        <w:t xml:space="preserve"> Natalia</w:t>
      </w:r>
      <w:r w:rsidRPr="003F060F">
        <w:rPr>
          <w:rFonts w:ascii="Gill Sans MT" w:hAnsi="Gill Sans MT"/>
          <w:color w:val="000000" w:themeColor="text1"/>
        </w:rPr>
        <w:t xml:space="preserve"> </w:t>
      </w:r>
      <w:r w:rsidRPr="00760066">
        <w:rPr>
          <w:rFonts w:ascii="Gill Sans MT" w:hAnsi="Gill Sans MT"/>
          <w:color w:val="000000" w:themeColor="text1"/>
        </w:rPr>
        <w:t>L</w:t>
      </w:r>
      <w:r w:rsidRPr="003125BE">
        <w:rPr>
          <w:rFonts w:ascii="Gill Sans MT" w:hAnsi="Gill Sans MT"/>
          <w:color w:val="000000" w:themeColor="text1"/>
        </w:rPr>
        <w:t>. Zhukovskaya</w:t>
      </w:r>
      <w:r w:rsidR="00761047">
        <w:rPr>
          <w:rFonts w:ascii="Gill Sans MT" w:hAnsi="Gill Sans MT"/>
          <w:color w:val="000000" w:themeColor="text1"/>
        </w:rPr>
        <w:t>’</w:t>
      </w:r>
      <w:r w:rsidRPr="003125BE">
        <w:rPr>
          <w:rFonts w:ascii="Gill Sans MT" w:hAnsi="Gill Sans MT"/>
          <w:color w:val="000000" w:themeColor="text1"/>
        </w:rPr>
        <w:t>s</w:t>
      </w:r>
      <w:r w:rsidRPr="00760066">
        <w:rPr>
          <w:rFonts w:ascii="Gill Sans MT" w:hAnsi="Gill Sans MT"/>
          <w:color w:val="000000" w:themeColor="text1"/>
        </w:rPr>
        <w:t xml:space="preserve"> two-part article, </w:t>
      </w:r>
      <w:r w:rsidR="00DF3CFD" w:rsidRPr="003125BE">
        <w:rPr>
          <w:rFonts w:ascii="Gill Sans MT" w:hAnsi="Gill Sans MT"/>
          <w:color w:val="000000" w:themeColor="text1"/>
        </w:rPr>
        <w:t>‘</w:t>
      </w:r>
      <w:r w:rsidRPr="00760066">
        <w:rPr>
          <w:rFonts w:ascii="Gill Sans MT" w:hAnsi="Gill Sans MT"/>
          <w:color w:val="000000" w:themeColor="text1"/>
        </w:rPr>
        <w:t xml:space="preserve">Male and </w:t>
      </w:r>
      <w:r w:rsidR="00761047">
        <w:rPr>
          <w:rFonts w:ascii="Gill Sans MT" w:hAnsi="Gill Sans MT"/>
          <w:color w:val="000000" w:themeColor="text1"/>
        </w:rPr>
        <w:t>f</w:t>
      </w:r>
      <w:r w:rsidRPr="00760066">
        <w:rPr>
          <w:rFonts w:ascii="Gill Sans MT" w:hAnsi="Gill Sans MT"/>
          <w:color w:val="000000" w:themeColor="text1"/>
        </w:rPr>
        <w:t xml:space="preserve">emale </w:t>
      </w:r>
      <w:r w:rsidR="00761047">
        <w:rPr>
          <w:rFonts w:ascii="Gill Sans MT" w:hAnsi="Gill Sans MT"/>
          <w:color w:val="000000" w:themeColor="text1"/>
        </w:rPr>
        <w:t>s</w:t>
      </w:r>
      <w:r w:rsidRPr="00760066">
        <w:rPr>
          <w:rFonts w:ascii="Gill Sans MT" w:hAnsi="Gill Sans MT"/>
          <w:color w:val="000000" w:themeColor="text1"/>
        </w:rPr>
        <w:t xml:space="preserve">hamans of Buryatia: </w:t>
      </w:r>
      <w:r w:rsidR="00761047">
        <w:rPr>
          <w:rFonts w:ascii="Gill Sans MT" w:hAnsi="Gill Sans MT"/>
          <w:color w:val="000000" w:themeColor="text1"/>
        </w:rPr>
        <w:t>t</w:t>
      </w:r>
      <w:r w:rsidRPr="00760066">
        <w:rPr>
          <w:rFonts w:ascii="Gill Sans MT" w:hAnsi="Gill Sans MT"/>
          <w:color w:val="000000" w:themeColor="text1"/>
        </w:rPr>
        <w:t xml:space="preserve">heir </w:t>
      </w:r>
      <w:r w:rsidR="00761047">
        <w:rPr>
          <w:rFonts w:ascii="Gill Sans MT" w:hAnsi="Gill Sans MT"/>
          <w:color w:val="000000" w:themeColor="text1"/>
        </w:rPr>
        <w:t>m</w:t>
      </w:r>
      <w:r w:rsidRPr="00760066">
        <w:rPr>
          <w:rFonts w:ascii="Gill Sans MT" w:hAnsi="Gill Sans MT"/>
          <w:color w:val="000000" w:themeColor="text1"/>
        </w:rPr>
        <w:t xml:space="preserve">ystical </w:t>
      </w:r>
      <w:r w:rsidR="00761047">
        <w:rPr>
          <w:rFonts w:ascii="Gill Sans MT" w:hAnsi="Gill Sans MT"/>
          <w:color w:val="000000" w:themeColor="text1"/>
        </w:rPr>
        <w:t>e</w:t>
      </w:r>
      <w:r w:rsidRPr="00760066">
        <w:rPr>
          <w:rFonts w:ascii="Gill Sans MT" w:hAnsi="Gill Sans MT"/>
          <w:color w:val="000000" w:themeColor="text1"/>
        </w:rPr>
        <w:t xml:space="preserve">xperiences and the </w:t>
      </w:r>
      <w:r w:rsidR="00761047">
        <w:rPr>
          <w:rFonts w:ascii="Gill Sans MT" w:hAnsi="Gill Sans MT"/>
          <w:color w:val="000000" w:themeColor="text1"/>
        </w:rPr>
        <w:t>a</w:t>
      </w:r>
      <w:r w:rsidRPr="00760066">
        <w:rPr>
          <w:rFonts w:ascii="Gill Sans MT" w:hAnsi="Gill Sans MT"/>
          <w:color w:val="000000" w:themeColor="text1"/>
        </w:rPr>
        <w:t xml:space="preserve">uthor's </w:t>
      </w:r>
      <w:r w:rsidR="00761047">
        <w:rPr>
          <w:rFonts w:ascii="Gill Sans MT" w:hAnsi="Gill Sans MT"/>
          <w:color w:val="000000" w:themeColor="text1"/>
        </w:rPr>
        <w:t>f</w:t>
      </w:r>
      <w:r w:rsidRPr="00760066">
        <w:rPr>
          <w:rFonts w:ascii="Gill Sans MT" w:hAnsi="Gill Sans MT"/>
          <w:color w:val="000000" w:themeColor="text1"/>
        </w:rPr>
        <w:t xml:space="preserve">ield </w:t>
      </w:r>
      <w:r w:rsidR="00761047">
        <w:rPr>
          <w:rFonts w:ascii="Gill Sans MT" w:hAnsi="Gill Sans MT"/>
          <w:color w:val="000000" w:themeColor="text1"/>
        </w:rPr>
        <w:t>r</w:t>
      </w:r>
      <w:r w:rsidRPr="00760066">
        <w:rPr>
          <w:rFonts w:ascii="Gill Sans MT" w:hAnsi="Gill Sans MT"/>
          <w:color w:val="000000" w:themeColor="text1"/>
        </w:rPr>
        <w:t>esearch</w:t>
      </w:r>
      <w:r w:rsidR="00DF3CFD" w:rsidRPr="003125BE">
        <w:rPr>
          <w:rFonts w:ascii="Gill Sans MT" w:hAnsi="Gill Sans MT"/>
          <w:color w:val="000000" w:themeColor="text1"/>
        </w:rPr>
        <w:t>’</w:t>
      </w:r>
      <w:r w:rsidR="00761047" w:rsidRPr="00760066">
        <w:rPr>
          <w:rFonts w:ascii="Gill Sans MT" w:hAnsi="Gill Sans MT"/>
          <w:color w:val="000000" w:themeColor="text1"/>
        </w:rPr>
        <w:t xml:space="preserve"> (2018)</w:t>
      </w:r>
      <w:r w:rsidR="00887040" w:rsidRPr="003125BE">
        <w:rPr>
          <w:rFonts w:ascii="Gill Sans MT" w:hAnsi="Gill Sans MT"/>
          <w:color w:val="000000" w:themeColor="text1"/>
        </w:rPr>
        <w:t>,</w:t>
      </w:r>
      <w:r w:rsidRPr="003125BE">
        <w:rPr>
          <w:rFonts w:ascii="Gill Sans MT" w:hAnsi="Gill Sans MT"/>
          <w:color w:val="000000" w:themeColor="text1"/>
        </w:rPr>
        <w:t xml:space="preserve"> </w:t>
      </w:r>
      <w:r w:rsidRPr="00760066">
        <w:rPr>
          <w:rFonts w:ascii="Gill Sans MT" w:hAnsi="Gill Sans MT"/>
          <w:color w:val="000000" w:themeColor="text1"/>
        </w:rPr>
        <w:t>meticulously examines the approaches and healing practices of contemporary shamans.</w:t>
      </w:r>
    </w:p>
  </w:footnote>
  <w:footnote w:id="6">
    <w:p w14:paraId="042491B1" w14:textId="7CF736F4" w:rsidR="00D9310F" w:rsidRPr="004D6F78" w:rsidRDefault="00DF60FB" w:rsidP="006B3683">
      <w:pPr>
        <w:pStyle w:val="FootnoteText"/>
        <w:jc w:val="both"/>
        <w:rPr>
          <w:rFonts w:ascii="Gill Sans MT" w:hAnsi="Gill Sans MT"/>
          <w:color w:val="000000" w:themeColor="text1"/>
        </w:rPr>
      </w:pPr>
      <w:r w:rsidRPr="004D6F78">
        <w:rPr>
          <w:rStyle w:val="FootnoteReference"/>
          <w:rFonts w:ascii="Gill Sans MT" w:hAnsi="Gill Sans MT"/>
          <w:color w:val="000000" w:themeColor="text1"/>
        </w:rPr>
        <w:footnoteRef/>
      </w:r>
      <w:r w:rsidRPr="004D6F78">
        <w:rPr>
          <w:rFonts w:ascii="Gill Sans MT" w:hAnsi="Gill Sans MT"/>
          <w:color w:val="000000" w:themeColor="text1"/>
        </w:rPr>
        <w:t xml:space="preserve"> Scientists and researchers, including Grigory Galazy, Valentin Rasputin, Eugene Simonov, Mikhail Krondlin, Irina Orlova, Oleg Timoshkin, Sergei Shapkaev, Mikhail Gorbachev, Arkady Ivanov and Irina Panteleeva have criticized the condition of Lake Baikal from 1950 to 2020.</w:t>
      </w:r>
    </w:p>
    <w:p w14:paraId="60028DC7" w14:textId="06FF54B9" w:rsidR="00DF60FB" w:rsidRPr="00792C95" w:rsidRDefault="00DF60FB" w:rsidP="00DF60FB">
      <w:pPr>
        <w:pStyle w:val="FootnoteText"/>
        <w:rPr>
          <w:rFonts w:ascii="Gill Sans MT" w:hAnsi="Gill Sans MT"/>
          <w:color w:val="000000" w:themeColor="text1"/>
          <w:rtl/>
          <w:lang w:bidi="fa-IR"/>
        </w:rPr>
      </w:pPr>
    </w:p>
  </w:footnote>
  <w:footnote w:id="7">
    <w:p w14:paraId="7E2E80E1" w14:textId="27A568B6" w:rsidR="000B599F" w:rsidRPr="004D6F78" w:rsidRDefault="00EE4A88" w:rsidP="007368F8">
      <w:pPr>
        <w:jc w:val="both"/>
        <w:divId w:val="1700818121"/>
        <w:rPr>
          <w:rFonts w:ascii="Gill Sans MT" w:hAnsi="Gill Sans MT"/>
          <w:color w:val="000000" w:themeColor="text1"/>
          <w:sz w:val="20"/>
          <w:szCs w:val="20"/>
        </w:rPr>
      </w:pPr>
      <w:r w:rsidRPr="004D6F78">
        <w:rPr>
          <w:rStyle w:val="FootnoteReference"/>
          <w:rFonts w:ascii="Gill Sans MT" w:hAnsi="Gill Sans MT"/>
          <w:color w:val="000000" w:themeColor="text1"/>
          <w:sz w:val="20"/>
          <w:szCs w:val="20"/>
        </w:rPr>
        <w:footnoteRef/>
      </w:r>
      <w:r w:rsidRPr="004D6F78">
        <w:rPr>
          <w:rFonts w:ascii="Gill Sans MT" w:hAnsi="Gill Sans MT"/>
          <w:color w:val="000000" w:themeColor="text1"/>
          <w:sz w:val="20"/>
          <w:szCs w:val="20"/>
        </w:rPr>
        <w:t xml:space="preserve"> </w:t>
      </w:r>
      <w:r w:rsidR="000B599F" w:rsidRPr="004D6F78">
        <w:rPr>
          <w:rFonts w:ascii="Gill Sans MT" w:hAnsi="Gill Sans MT"/>
          <w:color w:val="000000" w:themeColor="text1"/>
          <w:sz w:val="20"/>
          <w:szCs w:val="20"/>
        </w:rPr>
        <w:t xml:space="preserve">My paper, </w:t>
      </w:r>
      <w:r w:rsidR="00DF3CFD" w:rsidRPr="004D6F78">
        <w:rPr>
          <w:rFonts w:ascii="Gill Sans MT" w:hAnsi="Gill Sans MT"/>
          <w:color w:val="000000" w:themeColor="text1"/>
          <w:sz w:val="20"/>
          <w:szCs w:val="20"/>
        </w:rPr>
        <w:t>‘</w:t>
      </w:r>
      <w:r w:rsidR="007368F8" w:rsidRPr="004D6F78">
        <w:rPr>
          <w:rFonts w:ascii="Gill Sans MT" w:hAnsi="Gill Sans MT"/>
          <w:color w:val="000000" w:themeColor="text1"/>
          <w:sz w:val="20"/>
          <w:szCs w:val="20"/>
        </w:rPr>
        <w:t>Disarticulated</w:t>
      </w:r>
      <w:r w:rsidR="000B599F" w:rsidRPr="004D6F78">
        <w:rPr>
          <w:rFonts w:ascii="Gill Sans MT" w:hAnsi="Gill Sans MT"/>
          <w:color w:val="000000" w:themeColor="text1"/>
          <w:sz w:val="20"/>
          <w:szCs w:val="20"/>
        </w:rPr>
        <w:t xml:space="preserve"> </w:t>
      </w:r>
      <w:r w:rsidR="00246CB4">
        <w:rPr>
          <w:rFonts w:ascii="Gill Sans MT" w:hAnsi="Gill Sans MT"/>
          <w:color w:val="000000" w:themeColor="text1"/>
          <w:sz w:val="20"/>
          <w:szCs w:val="20"/>
        </w:rPr>
        <w:t>n</w:t>
      </w:r>
      <w:r w:rsidR="000B599F" w:rsidRPr="004D6F78">
        <w:rPr>
          <w:rFonts w:ascii="Gill Sans MT" w:hAnsi="Gill Sans MT"/>
          <w:color w:val="000000" w:themeColor="text1"/>
          <w:sz w:val="20"/>
          <w:szCs w:val="20"/>
        </w:rPr>
        <w:t>omos,</w:t>
      </w:r>
      <w:r w:rsidR="00DF3CFD" w:rsidRPr="004D6F78">
        <w:rPr>
          <w:rFonts w:ascii="Gill Sans MT" w:hAnsi="Gill Sans MT"/>
          <w:color w:val="000000" w:themeColor="text1"/>
          <w:sz w:val="20"/>
          <w:szCs w:val="20"/>
        </w:rPr>
        <w:t>’</w:t>
      </w:r>
      <w:r w:rsidR="000B599F" w:rsidRPr="004D6F78">
        <w:rPr>
          <w:rFonts w:ascii="Gill Sans MT" w:hAnsi="Gill Sans MT"/>
          <w:color w:val="000000" w:themeColor="text1"/>
          <w:sz w:val="20"/>
          <w:szCs w:val="20"/>
        </w:rPr>
        <w:t xml:space="preserve"> </w:t>
      </w:r>
      <w:r w:rsidR="007A07C5" w:rsidRPr="004D6F78">
        <w:rPr>
          <w:rFonts w:ascii="Gill Sans MT" w:hAnsi="Gill Sans MT"/>
          <w:color w:val="000000" w:themeColor="text1"/>
          <w:sz w:val="20"/>
          <w:szCs w:val="20"/>
          <w:shd w:val="clear" w:color="auto" w:fill="FFFFFF"/>
        </w:rPr>
        <w:t xml:space="preserve">published in </w:t>
      </w:r>
      <w:r w:rsidR="007A07C5" w:rsidRPr="004D6F78">
        <w:rPr>
          <w:rFonts w:ascii="Gill Sans MT" w:hAnsi="Gill Sans MT"/>
          <w:i/>
          <w:iCs/>
          <w:color w:val="000000" w:themeColor="text1"/>
          <w:sz w:val="20"/>
          <w:szCs w:val="20"/>
          <w:shd w:val="clear" w:color="auto" w:fill="FFFFFF"/>
        </w:rPr>
        <w:t>the Anthropological Journal of European Cultures</w:t>
      </w:r>
      <w:r w:rsidR="00CC68E3">
        <w:rPr>
          <w:rFonts w:ascii="Gill Sans MT" w:hAnsi="Gill Sans MT"/>
          <w:color w:val="000000" w:themeColor="text1"/>
          <w:sz w:val="20"/>
          <w:szCs w:val="20"/>
          <w:shd w:val="clear" w:color="auto" w:fill="FFFFFF"/>
        </w:rPr>
        <w:t xml:space="preserve"> (2023)</w:t>
      </w:r>
      <w:r w:rsidR="00917B12" w:rsidRPr="004D6F78">
        <w:rPr>
          <w:rFonts w:ascii="Gill Sans MT" w:hAnsi="Gill Sans MT"/>
          <w:color w:val="000000" w:themeColor="text1"/>
          <w:sz w:val="20"/>
          <w:szCs w:val="20"/>
          <w:shd w:val="clear" w:color="auto" w:fill="FFFFFF"/>
        </w:rPr>
        <w:t xml:space="preserve">, </w:t>
      </w:r>
      <w:r w:rsidR="000B599F" w:rsidRPr="004D6F78">
        <w:rPr>
          <w:rFonts w:ascii="Gill Sans MT" w:hAnsi="Gill Sans MT"/>
          <w:color w:val="000000" w:themeColor="text1"/>
          <w:sz w:val="20"/>
          <w:szCs w:val="20"/>
        </w:rPr>
        <w:t>analyzes media coverage of the sacred lake from 2006 onward, illustrating how the media constructs varying dominant narratives about Baikal during different periods, and how these narratives damage the original perception of Baikal among the Buryat people.</w:t>
      </w:r>
    </w:p>
    <w:p w14:paraId="0EB2C225" w14:textId="5913408E" w:rsidR="00EE4A88" w:rsidRPr="004D6F78" w:rsidRDefault="00EE4A88">
      <w:pPr>
        <w:pStyle w:val="FootnoteText"/>
        <w:rPr>
          <w:rFonts w:ascii="Gill Sans MT" w:hAnsi="Gill Sans MT"/>
          <w:color w:val="000000" w:themeColor="text1"/>
        </w:rPr>
      </w:pPr>
    </w:p>
  </w:footnote>
  <w:footnote w:id="8">
    <w:p w14:paraId="6F53E3BB" w14:textId="15FAFE52" w:rsidR="00601870" w:rsidRPr="00B93239" w:rsidRDefault="00601870" w:rsidP="00601870">
      <w:pPr>
        <w:pStyle w:val="NormalWeb"/>
        <w:spacing w:before="0" w:beforeAutospacing="0" w:after="0" w:afterAutospacing="0"/>
        <w:jc w:val="both"/>
        <w:rPr>
          <w:rFonts w:ascii="Gill Sans MT" w:hAnsi="Gill Sans MT" w:cstheme="majorBidi"/>
          <w:color w:val="000000" w:themeColor="text1"/>
          <w:sz w:val="20"/>
          <w:szCs w:val="20"/>
        </w:rPr>
      </w:pPr>
      <w:r w:rsidRPr="00B93239">
        <w:rPr>
          <w:rStyle w:val="FootnoteReference"/>
          <w:rFonts w:ascii="Gill Sans MT" w:hAnsi="Gill Sans MT"/>
          <w:color w:val="000000" w:themeColor="text1"/>
          <w:sz w:val="20"/>
          <w:szCs w:val="20"/>
        </w:rPr>
        <w:footnoteRef/>
      </w:r>
      <w:r w:rsidR="004A0DEE" w:rsidRPr="00B93239">
        <w:rPr>
          <w:rFonts w:ascii="Gill Sans MT" w:hAnsi="Gill Sans MT"/>
          <w:color w:val="000000" w:themeColor="text1"/>
          <w:sz w:val="20"/>
          <w:szCs w:val="20"/>
        </w:rPr>
        <w:t xml:space="preserve"> </w:t>
      </w:r>
      <w:r w:rsidRPr="00B93239">
        <w:rPr>
          <w:rFonts w:ascii="Gill Sans MT" w:hAnsi="Gill Sans MT" w:cstheme="majorBidi"/>
          <w:color w:val="000000" w:themeColor="text1"/>
          <w:sz w:val="20"/>
          <w:szCs w:val="20"/>
        </w:rPr>
        <w:t>The Interdepartmental Commission directed the Ministry of Industry and Trade, in collaboration with the Ministry of Natural Resources, to disseminate information in newspapers regarding the preparation of amendments to the draft technical regulations of the Customs Union concerning the safety of synthetic detergents and household chemicals. Accordingly, they must implement a restriction on the import of detergents containing phosphates exceeding 0.5 to Lake Baikal and the Baikal region starting in 2018.</w:t>
      </w:r>
    </w:p>
    <w:p w14:paraId="591A907E" w14:textId="00547832" w:rsidR="00601870" w:rsidRPr="00B93239" w:rsidRDefault="00601870">
      <w:pPr>
        <w:pStyle w:val="FootnoteText"/>
        <w:rPr>
          <w:color w:val="000000" w:themeColor="text1"/>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9A887" w14:textId="1ECA44A9" w:rsidR="00C07138" w:rsidRPr="00E27447" w:rsidRDefault="00E27447" w:rsidP="00E27447">
    <w:pPr>
      <w:pStyle w:val="Header"/>
      <w:jc w:val="right"/>
      <w:rPr>
        <w:i/>
        <w:iCs/>
        <w:lang w:val="en-GB"/>
      </w:rPr>
    </w:pPr>
    <w:r w:rsidRPr="00E27447">
      <w:rPr>
        <w:rFonts w:ascii="Gill Sans MT" w:hAnsi="Gill Sans MT"/>
        <w:lang w:val="en-GB"/>
      </w:rPr>
      <w:t xml:space="preserve">PIRDEHGHAN, </w:t>
    </w:r>
    <w:r w:rsidRPr="00E27447">
      <w:rPr>
        <w:rFonts w:ascii="Gill Sans MT" w:hAnsi="Gill Sans MT"/>
        <w:i/>
        <w:iCs/>
        <w:lang w:val="en-GB"/>
      </w:rPr>
      <w:t>The hidden face of Baikal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F5F48"/>
    <w:multiLevelType w:val="multilevel"/>
    <w:tmpl w:val="26D4E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B33AAB"/>
    <w:multiLevelType w:val="hybridMultilevel"/>
    <w:tmpl w:val="E6668A34"/>
    <w:lvl w:ilvl="0" w:tplc="67B85380">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0F36DB"/>
    <w:multiLevelType w:val="hybridMultilevel"/>
    <w:tmpl w:val="7AA6D07A"/>
    <w:lvl w:ilvl="0" w:tplc="045CB7AA">
      <w:start w:val="1"/>
      <w:numFmt w:val="decimal"/>
      <w:lvlText w:val="%1."/>
      <w:lvlJc w:val="left"/>
      <w:pPr>
        <w:ind w:left="1360" w:hanging="10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0C7238"/>
    <w:multiLevelType w:val="hybridMultilevel"/>
    <w:tmpl w:val="2AA0B3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DA3565"/>
    <w:multiLevelType w:val="hybridMultilevel"/>
    <w:tmpl w:val="DDF212B6"/>
    <w:lvl w:ilvl="0" w:tplc="18F6FB72">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5" w15:restartNumberingAfterBreak="0">
    <w:nsid w:val="3D814431"/>
    <w:multiLevelType w:val="hybridMultilevel"/>
    <w:tmpl w:val="797A9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D8293E"/>
    <w:multiLevelType w:val="hybridMultilevel"/>
    <w:tmpl w:val="F536B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1902A8"/>
    <w:multiLevelType w:val="hybridMultilevel"/>
    <w:tmpl w:val="504246F6"/>
    <w:lvl w:ilvl="0" w:tplc="EEBC4EE0">
      <w:start w:val="1"/>
      <w:numFmt w:val="upperLetter"/>
      <w:lvlText w:val="(%1)"/>
      <w:lvlJc w:val="left"/>
      <w:pPr>
        <w:ind w:left="740" w:hanging="40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8" w15:restartNumberingAfterBreak="0">
    <w:nsid w:val="537565DF"/>
    <w:multiLevelType w:val="hybridMultilevel"/>
    <w:tmpl w:val="91D873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DE7E28"/>
    <w:multiLevelType w:val="hybridMultilevel"/>
    <w:tmpl w:val="E7E85558"/>
    <w:lvl w:ilvl="0" w:tplc="6D32A4D0">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E110604"/>
    <w:multiLevelType w:val="hybridMultilevel"/>
    <w:tmpl w:val="D2548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C74561"/>
    <w:multiLevelType w:val="multilevel"/>
    <w:tmpl w:val="98E89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60E42FA"/>
    <w:multiLevelType w:val="hybridMultilevel"/>
    <w:tmpl w:val="03B0B10E"/>
    <w:lvl w:ilvl="0" w:tplc="A5A2D0E8">
      <w:start w:val="1"/>
      <w:numFmt w:val="upperLetter"/>
      <w:lvlText w:val="(%1)"/>
      <w:lvlJc w:val="left"/>
      <w:pPr>
        <w:ind w:left="740" w:hanging="40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3" w15:restartNumberingAfterBreak="0">
    <w:nsid w:val="76C4066C"/>
    <w:multiLevelType w:val="hybridMultilevel"/>
    <w:tmpl w:val="E7E85558"/>
    <w:lvl w:ilvl="0" w:tplc="FFFFFFFF">
      <w:start w:val="1"/>
      <w:numFmt w:val="decimal"/>
      <w:lvlText w:val="%1)"/>
      <w:lvlJc w:val="left"/>
      <w:pPr>
        <w:ind w:left="1080" w:hanging="360"/>
      </w:pPr>
      <w:rPr>
        <w:rFonts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79B85E4E"/>
    <w:multiLevelType w:val="hybridMultilevel"/>
    <w:tmpl w:val="5596DFEC"/>
    <w:lvl w:ilvl="0" w:tplc="85E4E456">
      <w:start w:val="1"/>
      <w:numFmt w:val="decimal"/>
      <w:lvlText w:val="%1)"/>
      <w:lvlJc w:val="left"/>
      <w:pPr>
        <w:ind w:left="360" w:hanging="360"/>
      </w:pPr>
      <w:rPr>
        <w:rFonts w:asciiTheme="majorBidi" w:hAnsiTheme="majorBidi" w:cstheme="maj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270701296">
    <w:abstractNumId w:val="5"/>
  </w:num>
  <w:num w:numId="2" w16cid:durableId="743650181">
    <w:abstractNumId w:val="0"/>
  </w:num>
  <w:num w:numId="3" w16cid:durableId="630211289">
    <w:abstractNumId w:val="11"/>
  </w:num>
  <w:num w:numId="4" w16cid:durableId="1342706573">
    <w:abstractNumId w:val="14"/>
  </w:num>
  <w:num w:numId="5" w16cid:durableId="739332490">
    <w:abstractNumId w:val="10"/>
  </w:num>
  <w:num w:numId="6" w16cid:durableId="1781298958">
    <w:abstractNumId w:val="3"/>
  </w:num>
  <w:num w:numId="7" w16cid:durableId="468977700">
    <w:abstractNumId w:val="4"/>
  </w:num>
  <w:num w:numId="8" w16cid:durableId="651522059">
    <w:abstractNumId w:val="9"/>
  </w:num>
  <w:num w:numId="9" w16cid:durableId="1423835468">
    <w:abstractNumId w:val="2"/>
  </w:num>
  <w:num w:numId="10" w16cid:durableId="436101935">
    <w:abstractNumId w:val="12"/>
  </w:num>
  <w:num w:numId="11" w16cid:durableId="127550899">
    <w:abstractNumId w:val="13"/>
  </w:num>
  <w:num w:numId="12" w16cid:durableId="980840527">
    <w:abstractNumId w:val="8"/>
  </w:num>
  <w:num w:numId="13" w16cid:durableId="1947538746">
    <w:abstractNumId w:val="7"/>
  </w:num>
  <w:num w:numId="14" w16cid:durableId="1211380608">
    <w:abstractNumId w:val="1"/>
  </w:num>
  <w:num w:numId="15" w16cid:durableId="9628862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92E"/>
    <w:rsid w:val="0000126D"/>
    <w:rsid w:val="00001666"/>
    <w:rsid w:val="000032C1"/>
    <w:rsid w:val="00005CB1"/>
    <w:rsid w:val="0000703C"/>
    <w:rsid w:val="00010F4A"/>
    <w:rsid w:val="000172FB"/>
    <w:rsid w:val="0002137C"/>
    <w:rsid w:val="00023B34"/>
    <w:rsid w:val="000304B7"/>
    <w:rsid w:val="000335D1"/>
    <w:rsid w:val="0004051B"/>
    <w:rsid w:val="00040B5A"/>
    <w:rsid w:val="00041DFC"/>
    <w:rsid w:val="00047013"/>
    <w:rsid w:val="00052CA7"/>
    <w:rsid w:val="00057332"/>
    <w:rsid w:val="00057565"/>
    <w:rsid w:val="0006088C"/>
    <w:rsid w:val="000650E1"/>
    <w:rsid w:val="00070905"/>
    <w:rsid w:val="000750BD"/>
    <w:rsid w:val="00075605"/>
    <w:rsid w:val="00076F9B"/>
    <w:rsid w:val="0007729A"/>
    <w:rsid w:val="00081C90"/>
    <w:rsid w:val="00085183"/>
    <w:rsid w:val="0008781F"/>
    <w:rsid w:val="00090CF5"/>
    <w:rsid w:val="0009175A"/>
    <w:rsid w:val="000929EA"/>
    <w:rsid w:val="00092EAD"/>
    <w:rsid w:val="000951FB"/>
    <w:rsid w:val="00096982"/>
    <w:rsid w:val="000A6A1E"/>
    <w:rsid w:val="000A74D2"/>
    <w:rsid w:val="000A7900"/>
    <w:rsid w:val="000B228E"/>
    <w:rsid w:val="000B2DD2"/>
    <w:rsid w:val="000B599F"/>
    <w:rsid w:val="000B647C"/>
    <w:rsid w:val="000C006C"/>
    <w:rsid w:val="000C0B09"/>
    <w:rsid w:val="000C52E0"/>
    <w:rsid w:val="000C7071"/>
    <w:rsid w:val="000D1428"/>
    <w:rsid w:val="000D7CF7"/>
    <w:rsid w:val="000E15BC"/>
    <w:rsid w:val="000E1784"/>
    <w:rsid w:val="000E4099"/>
    <w:rsid w:val="000E46AD"/>
    <w:rsid w:val="000E4E84"/>
    <w:rsid w:val="000F247C"/>
    <w:rsid w:val="000F2945"/>
    <w:rsid w:val="000F2F5B"/>
    <w:rsid w:val="000F45C4"/>
    <w:rsid w:val="000F707E"/>
    <w:rsid w:val="00102DE6"/>
    <w:rsid w:val="00102E89"/>
    <w:rsid w:val="00111753"/>
    <w:rsid w:val="00111CC5"/>
    <w:rsid w:val="00112173"/>
    <w:rsid w:val="00112598"/>
    <w:rsid w:val="00120BE5"/>
    <w:rsid w:val="00121762"/>
    <w:rsid w:val="00121941"/>
    <w:rsid w:val="00121EB2"/>
    <w:rsid w:val="001361B1"/>
    <w:rsid w:val="001378A1"/>
    <w:rsid w:val="00142D5A"/>
    <w:rsid w:val="00142FA4"/>
    <w:rsid w:val="001445CF"/>
    <w:rsid w:val="00144A9D"/>
    <w:rsid w:val="00145E91"/>
    <w:rsid w:val="00150960"/>
    <w:rsid w:val="00150DE7"/>
    <w:rsid w:val="00152E34"/>
    <w:rsid w:val="001532F3"/>
    <w:rsid w:val="00154985"/>
    <w:rsid w:val="00155E8F"/>
    <w:rsid w:val="00161F23"/>
    <w:rsid w:val="001627B5"/>
    <w:rsid w:val="00162A58"/>
    <w:rsid w:val="00162DEE"/>
    <w:rsid w:val="0016322C"/>
    <w:rsid w:val="00166D64"/>
    <w:rsid w:val="0016756F"/>
    <w:rsid w:val="00174510"/>
    <w:rsid w:val="001745CD"/>
    <w:rsid w:val="0017725F"/>
    <w:rsid w:val="00185B76"/>
    <w:rsid w:val="00187FAA"/>
    <w:rsid w:val="00191FF5"/>
    <w:rsid w:val="00193D1B"/>
    <w:rsid w:val="00196324"/>
    <w:rsid w:val="0019755E"/>
    <w:rsid w:val="00197EA0"/>
    <w:rsid w:val="001A4347"/>
    <w:rsid w:val="001A74E5"/>
    <w:rsid w:val="001B0AF1"/>
    <w:rsid w:val="001B1AE0"/>
    <w:rsid w:val="001B3D04"/>
    <w:rsid w:val="001B5559"/>
    <w:rsid w:val="001B6DCB"/>
    <w:rsid w:val="001B72FD"/>
    <w:rsid w:val="001B7C5E"/>
    <w:rsid w:val="001C2DB8"/>
    <w:rsid w:val="001C552B"/>
    <w:rsid w:val="001D31AE"/>
    <w:rsid w:val="001D3B5D"/>
    <w:rsid w:val="001D4074"/>
    <w:rsid w:val="001D4194"/>
    <w:rsid w:val="001D4C12"/>
    <w:rsid w:val="001E06C8"/>
    <w:rsid w:val="001E20EF"/>
    <w:rsid w:val="001E6642"/>
    <w:rsid w:val="001E6E09"/>
    <w:rsid w:val="001E7036"/>
    <w:rsid w:val="001E7309"/>
    <w:rsid w:val="001F1663"/>
    <w:rsid w:val="001F2EF5"/>
    <w:rsid w:val="001F5FF5"/>
    <w:rsid w:val="001F7047"/>
    <w:rsid w:val="001F717D"/>
    <w:rsid w:val="001F7C77"/>
    <w:rsid w:val="00200A98"/>
    <w:rsid w:val="00201A32"/>
    <w:rsid w:val="00204678"/>
    <w:rsid w:val="00205142"/>
    <w:rsid w:val="002051F3"/>
    <w:rsid w:val="00217A1C"/>
    <w:rsid w:val="00217E24"/>
    <w:rsid w:val="00217F85"/>
    <w:rsid w:val="00220B04"/>
    <w:rsid w:val="00221220"/>
    <w:rsid w:val="00221506"/>
    <w:rsid w:val="00224552"/>
    <w:rsid w:val="00224659"/>
    <w:rsid w:val="00225893"/>
    <w:rsid w:val="002271AB"/>
    <w:rsid w:val="00230843"/>
    <w:rsid w:val="00231D10"/>
    <w:rsid w:val="00234D1B"/>
    <w:rsid w:val="0024181D"/>
    <w:rsid w:val="00242F10"/>
    <w:rsid w:val="00243255"/>
    <w:rsid w:val="00243F1D"/>
    <w:rsid w:val="00244B3F"/>
    <w:rsid w:val="00244C35"/>
    <w:rsid w:val="00246CB4"/>
    <w:rsid w:val="00254291"/>
    <w:rsid w:val="00257ACE"/>
    <w:rsid w:val="00265CC3"/>
    <w:rsid w:val="0026640D"/>
    <w:rsid w:val="00266986"/>
    <w:rsid w:val="00270B22"/>
    <w:rsid w:val="00270E5D"/>
    <w:rsid w:val="002738A7"/>
    <w:rsid w:val="00274483"/>
    <w:rsid w:val="002752E4"/>
    <w:rsid w:val="00276019"/>
    <w:rsid w:val="00282939"/>
    <w:rsid w:val="00284EF9"/>
    <w:rsid w:val="00287DF8"/>
    <w:rsid w:val="00290F37"/>
    <w:rsid w:val="00291870"/>
    <w:rsid w:val="00291D19"/>
    <w:rsid w:val="00293980"/>
    <w:rsid w:val="002972E8"/>
    <w:rsid w:val="002A26AD"/>
    <w:rsid w:val="002A28BE"/>
    <w:rsid w:val="002A446B"/>
    <w:rsid w:val="002A45C5"/>
    <w:rsid w:val="002A5C11"/>
    <w:rsid w:val="002B0690"/>
    <w:rsid w:val="002B0889"/>
    <w:rsid w:val="002B45E6"/>
    <w:rsid w:val="002B6DB1"/>
    <w:rsid w:val="002C1CF0"/>
    <w:rsid w:val="002C2850"/>
    <w:rsid w:val="002C327D"/>
    <w:rsid w:val="002C43E8"/>
    <w:rsid w:val="002C5CC3"/>
    <w:rsid w:val="002C5F0B"/>
    <w:rsid w:val="002D0A19"/>
    <w:rsid w:val="002D1B0A"/>
    <w:rsid w:val="002D312B"/>
    <w:rsid w:val="002D468B"/>
    <w:rsid w:val="002D7D4E"/>
    <w:rsid w:val="002E2000"/>
    <w:rsid w:val="002E347A"/>
    <w:rsid w:val="002E3883"/>
    <w:rsid w:val="002E3E3F"/>
    <w:rsid w:val="002E5518"/>
    <w:rsid w:val="002F0EF7"/>
    <w:rsid w:val="002F49E6"/>
    <w:rsid w:val="0030581A"/>
    <w:rsid w:val="00305878"/>
    <w:rsid w:val="00307696"/>
    <w:rsid w:val="003125BE"/>
    <w:rsid w:val="00314A84"/>
    <w:rsid w:val="003249CA"/>
    <w:rsid w:val="0032692E"/>
    <w:rsid w:val="00326A04"/>
    <w:rsid w:val="00330AA6"/>
    <w:rsid w:val="00332341"/>
    <w:rsid w:val="00333105"/>
    <w:rsid w:val="00344AF7"/>
    <w:rsid w:val="00345D9A"/>
    <w:rsid w:val="00346037"/>
    <w:rsid w:val="00355699"/>
    <w:rsid w:val="00362452"/>
    <w:rsid w:val="003728E6"/>
    <w:rsid w:val="003737CA"/>
    <w:rsid w:val="00395CE5"/>
    <w:rsid w:val="00396C00"/>
    <w:rsid w:val="003A4B5A"/>
    <w:rsid w:val="003A5149"/>
    <w:rsid w:val="003A51AC"/>
    <w:rsid w:val="003B1B33"/>
    <w:rsid w:val="003B3674"/>
    <w:rsid w:val="003B41B7"/>
    <w:rsid w:val="003B42AD"/>
    <w:rsid w:val="003B46ED"/>
    <w:rsid w:val="003B4FBD"/>
    <w:rsid w:val="003B5A09"/>
    <w:rsid w:val="003C2090"/>
    <w:rsid w:val="003C522D"/>
    <w:rsid w:val="003C771A"/>
    <w:rsid w:val="003D15BE"/>
    <w:rsid w:val="003D3682"/>
    <w:rsid w:val="003D3C38"/>
    <w:rsid w:val="003D54A3"/>
    <w:rsid w:val="003D7C0B"/>
    <w:rsid w:val="003E1D62"/>
    <w:rsid w:val="003F060F"/>
    <w:rsid w:val="003F2745"/>
    <w:rsid w:val="003F3C40"/>
    <w:rsid w:val="003F6D2B"/>
    <w:rsid w:val="0040413D"/>
    <w:rsid w:val="0040622B"/>
    <w:rsid w:val="004064C5"/>
    <w:rsid w:val="00407AFE"/>
    <w:rsid w:val="00416D3F"/>
    <w:rsid w:val="0041787B"/>
    <w:rsid w:val="0042065A"/>
    <w:rsid w:val="004260EF"/>
    <w:rsid w:val="00427F58"/>
    <w:rsid w:val="00433AF8"/>
    <w:rsid w:val="00435127"/>
    <w:rsid w:val="00436724"/>
    <w:rsid w:val="004404DA"/>
    <w:rsid w:val="00441487"/>
    <w:rsid w:val="004441BE"/>
    <w:rsid w:val="0045214C"/>
    <w:rsid w:val="00453FBA"/>
    <w:rsid w:val="004562AF"/>
    <w:rsid w:val="004576E4"/>
    <w:rsid w:val="0046424C"/>
    <w:rsid w:val="00464C8E"/>
    <w:rsid w:val="00467336"/>
    <w:rsid w:val="004749FB"/>
    <w:rsid w:val="00475786"/>
    <w:rsid w:val="00480EFD"/>
    <w:rsid w:val="00486163"/>
    <w:rsid w:val="00495B65"/>
    <w:rsid w:val="00495EDA"/>
    <w:rsid w:val="004A0DEE"/>
    <w:rsid w:val="004A4A8F"/>
    <w:rsid w:val="004A566A"/>
    <w:rsid w:val="004A71B3"/>
    <w:rsid w:val="004A74E1"/>
    <w:rsid w:val="004B107D"/>
    <w:rsid w:val="004B2F44"/>
    <w:rsid w:val="004B3460"/>
    <w:rsid w:val="004B49C5"/>
    <w:rsid w:val="004B7B44"/>
    <w:rsid w:val="004C163C"/>
    <w:rsid w:val="004C5113"/>
    <w:rsid w:val="004C7C33"/>
    <w:rsid w:val="004D64BB"/>
    <w:rsid w:val="004D684F"/>
    <w:rsid w:val="004D6F78"/>
    <w:rsid w:val="004D7AAF"/>
    <w:rsid w:val="00500215"/>
    <w:rsid w:val="00502553"/>
    <w:rsid w:val="005116BC"/>
    <w:rsid w:val="00513383"/>
    <w:rsid w:val="005174DC"/>
    <w:rsid w:val="00524E2A"/>
    <w:rsid w:val="00526FF4"/>
    <w:rsid w:val="005323FA"/>
    <w:rsid w:val="00537A15"/>
    <w:rsid w:val="005407CA"/>
    <w:rsid w:val="00542F18"/>
    <w:rsid w:val="005438E7"/>
    <w:rsid w:val="005447B7"/>
    <w:rsid w:val="00544D83"/>
    <w:rsid w:val="00547837"/>
    <w:rsid w:val="00551545"/>
    <w:rsid w:val="00551E7C"/>
    <w:rsid w:val="005523E1"/>
    <w:rsid w:val="005524D1"/>
    <w:rsid w:val="00555043"/>
    <w:rsid w:val="0055667E"/>
    <w:rsid w:val="00556C6F"/>
    <w:rsid w:val="00557794"/>
    <w:rsid w:val="00562761"/>
    <w:rsid w:val="00563ABD"/>
    <w:rsid w:val="00563B9A"/>
    <w:rsid w:val="00564819"/>
    <w:rsid w:val="0056792B"/>
    <w:rsid w:val="00567944"/>
    <w:rsid w:val="00576C82"/>
    <w:rsid w:val="005803A1"/>
    <w:rsid w:val="0058054A"/>
    <w:rsid w:val="00592B66"/>
    <w:rsid w:val="005931C0"/>
    <w:rsid w:val="00596EE7"/>
    <w:rsid w:val="005A251A"/>
    <w:rsid w:val="005A2712"/>
    <w:rsid w:val="005A624F"/>
    <w:rsid w:val="005A73E4"/>
    <w:rsid w:val="005B4C84"/>
    <w:rsid w:val="005B5C60"/>
    <w:rsid w:val="005B6F16"/>
    <w:rsid w:val="005B705D"/>
    <w:rsid w:val="005B7709"/>
    <w:rsid w:val="005C3C88"/>
    <w:rsid w:val="005C5355"/>
    <w:rsid w:val="005C5B2E"/>
    <w:rsid w:val="005C5B50"/>
    <w:rsid w:val="005D04E8"/>
    <w:rsid w:val="005D643E"/>
    <w:rsid w:val="005D7B08"/>
    <w:rsid w:val="005E0EF0"/>
    <w:rsid w:val="005F1B00"/>
    <w:rsid w:val="005F7E84"/>
    <w:rsid w:val="00601870"/>
    <w:rsid w:val="00602382"/>
    <w:rsid w:val="00602E97"/>
    <w:rsid w:val="00603B4A"/>
    <w:rsid w:val="00604A6E"/>
    <w:rsid w:val="006073ED"/>
    <w:rsid w:val="00612264"/>
    <w:rsid w:val="006126B8"/>
    <w:rsid w:val="006151AB"/>
    <w:rsid w:val="0061615F"/>
    <w:rsid w:val="00621B08"/>
    <w:rsid w:val="00622AEB"/>
    <w:rsid w:val="0062516C"/>
    <w:rsid w:val="0063352C"/>
    <w:rsid w:val="006346F8"/>
    <w:rsid w:val="006355A5"/>
    <w:rsid w:val="00644251"/>
    <w:rsid w:val="006450EB"/>
    <w:rsid w:val="00647C95"/>
    <w:rsid w:val="00651E15"/>
    <w:rsid w:val="006551CA"/>
    <w:rsid w:val="00662771"/>
    <w:rsid w:val="006630AE"/>
    <w:rsid w:val="006640A3"/>
    <w:rsid w:val="00664718"/>
    <w:rsid w:val="00665B7B"/>
    <w:rsid w:val="00667575"/>
    <w:rsid w:val="00670028"/>
    <w:rsid w:val="00673D46"/>
    <w:rsid w:val="00674F7B"/>
    <w:rsid w:val="006773FF"/>
    <w:rsid w:val="00680ADA"/>
    <w:rsid w:val="006851B0"/>
    <w:rsid w:val="00692E88"/>
    <w:rsid w:val="00693789"/>
    <w:rsid w:val="0069379B"/>
    <w:rsid w:val="006A1C83"/>
    <w:rsid w:val="006A3E22"/>
    <w:rsid w:val="006A5463"/>
    <w:rsid w:val="006B0AE7"/>
    <w:rsid w:val="006B0D90"/>
    <w:rsid w:val="006B3683"/>
    <w:rsid w:val="006B36D8"/>
    <w:rsid w:val="006B4E45"/>
    <w:rsid w:val="006B5C2C"/>
    <w:rsid w:val="006C0366"/>
    <w:rsid w:val="006C04CF"/>
    <w:rsid w:val="006C0DD1"/>
    <w:rsid w:val="006C2012"/>
    <w:rsid w:val="006C4483"/>
    <w:rsid w:val="006C5467"/>
    <w:rsid w:val="006D0C41"/>
    <w:rsid w:val="006D0ECB"/>
    <w:rsid w:val="006D131B"/>
    <w:rsid w:val="006D2BC6"/>
    <w:rsid w:val="006D5C6B"/>
    <w:rsid w:val="006D61E4"/>
    <w:rsid w:val="006E3651"/>
    <w:rsid w:val="006E786C"/>
    <w:rsid w:val="006F05D0"/>
    <w:rsid w:val="006F1A51"/>
    <w:rsid w:val="006F38F2"/>
    <w:rsid w:val="006F5E9A"/>
    <w:rsid w:val="006F767A"/>
    <w:rsid w:val="007036F4"/>
    <w:rsid w:val="00711CD4"/>
    <w:rsid w:val="007126DB"/>
    <w:rsid w:val="00712A4A"/>
    <w:rsid w:val="00715A2F"/>
    <w:rsid w:val="0071779B"/>
    <w:rsid w:val="00720F0B"/>
    <w:rsid w:val="007212E4"/>
    <w:rsid w:val="00726B56"/>
    <w:rsid w:val="00727360"/>
    <w:rsid w:val="0072749D"/>
    <w:rsid w:val="00730C6B"/>
    <w:rsid w:val="007315F9"/>
    <w:rsid w:val="007319B8"/>
    <w:rsid w:val="00732A20"/>
    <w:rsid w:val="0073531A"/>
    <w:rsid w:val="007368F8"/>
    <w:rsid w:val="00737BE7"/>
    <w:rsid w:val="00737F3A"/>
    <w:rsid w:val="0074045B"/>
    <w:rsid w:val="00740FEE"/>
    <w:rsid w:val="00741712"/>
    <w:rsid w:val="007421E9"/>
    <w:rsid w:val="007473CC"/>
    <w:rsid w:val="00750147"/>
    <w:rsid w:val="00750445"/>
    <w:rsid w:val="0075182C"/>
    <w:rsid w:val="007526EE"/>
    <w:rsid w:val="00753700"/>
    <w:rsid w:val="00757018"/>
    <w:rsid w:val="00757548"/>
    <w:rsid w:val="00760066"/>
    <w:rsid w:val="00761047"/>
    <w:rsid w:val="00761B2B"/>
    <w:rsid w:val="00761BBF"/>
    <w:rsid w:val="0076314B"/>
    <w:rsid w:val="00766309"/>
    <w:rsid w:val="00770A51"/>
    <w:rsid w:val="00772A1B"/>
    <w:rsid w:val="0077464F"/>
    <w:rsid w:val="00774FDC"/>
    <w:rsid w:val="00782566"/>
    <w:rsid w:val="00784E2D"/>
    <w:rsid w:val="00785A95"/>
    <w:rsid w:val="00786196"/>
    <w:rsid w:val="00792838"/>
    <w:rsid w:val="00792C95"/>
    <w:rsid w:val="00792D4A"/>
    <w:rsid w:val="007A0556"/>
    <w:rsid w:val="007A07C5"/>
    <w:rsid w:val="007A0F66"/>
    <w:rsid w:val="007A1B1A"/>
    <w:rsid w:val="007A371C"/>
    <w:rsid w:val="007A5561"/>
    <w:rsid w:val="007A6827"/>
    <w:rsid w:val="007B4218"/>
    <w:rsid w:val="007B6C7D"/>
    <w:rsid w:val="007C185E"/>
    <w:rsid w:val="007C3049"/>
    <w:rsid w:val="007C5936"/>
    <w:rsid w:val="007C6870"/>
    <w:rsid w:val="007C754A"/>
    <w:rsid w:val="007C778E"/>
    <w:rsid w:val="007D0CD0"/>
    <w:rsid w:val="007D208F"/>
    <w:rsid w:val="007E4C47"/>
    <w:rsid w:val="007F1BFB"/>
    <w:rsid w:val="007F3896"/>
    <w:rsid w:val="007F3BD0"/>
    <w:rsid w:val="008021B3"/>
    <w:rsid w:val="008060EE"/>
    <w:rsid w:val="00820BF4"/>
    <w:rsid w:val="008212FB"/>
    <w:rsid w:val="00824AED"/>
    <w:rsid w:val="00831666"/>
    <w:rsid w:val="00831F8C"/>
    <w:rsid w:val="00834E3B"/>
    <w:rsid w:val="00835446"/>
    <w:rsid w:val="00841ABD"/>
    <w:rsid w:val="008456D5"/>
    <w:rsid w:val="00845E3C"/>
    <w:rsid w:val="00847416"/>
    <w:rsid w:val="008502C8"/>
    <w:rsid w:val="00853D8A"/>
    <w:rsid w:val="008576EB"/>
    <w:rsid w:val="00862539"/>
    <w:rsid w:val="008702CE"/>
    <w:rsid w:val="00874CF5"/>
    <w:rsid w:val="00874E17"/>
    <w:rsid w:val="00875854"/>
    <w:rsid w:val="0087699E"/>
    <w:rsid w:val="008802F4"/>
    <w:rsid w:val="00882418"/>
    <w:rsid w:val="00883F31"/>
    <w:rsid w:val="00887040"/>
    <w:rsid w:val="00887D36"/>
    <w:rsid w:val="00890D03"/>
    <w:rsid w:val="0089312F"/>
    <w:rsid w:val="008932A8"/>
    <w:rsid w:val="00897F8D"/>
    <w:rsid w:val="008A2409"/>
    <w:rsid w:val="008A54ED"/>
    <w:rsid w:val="008A70BC"/>
    <w:rsid w:val="008A73E6"/>
    <w:rsid w:val="008B1969"/>
    <w:rsid w:val="008B221E"/>
    <w:rsid w:val="008B3517"/>
    <w:rsid w:val="008B6AD3"/>
    <w:rsid w:val="008B6D09"/>
    <w:rsid w:val="008C36AC"/>
    <w:rsid w:val="008C3E5F"/>
    <w:rsid w:val="008C4E42"/>
    <w:rsid w:val="008C4F54"/>
    <w:rsid w:val="008C55E3"/>
    <w:rsid w:val="008C6364"/>
    <w:rsid w:val="008C6A7A"/>
    <w:rsid w:val="008D06DC"/>
    <w:rsid w:val="008D3638"/>
    <w:rsid w:val="008D7002"/>
    <w:rsid w:val="008E1662"/>
    <w:rsid w:val="008E5FC9"/>
    <w:rsid w:val="008E72B9"/>
    <w:rsid w:val="008F07B6"/>
    <w:rsid w:val="008F163E"/>
    <w:rsid w:val="008F1CED"/>
    <w:rsid w:val="008F2373"/>
    <w:rsid w:val="008F330E"/>
    <w:rsid w:val="008F6340"/>
    <w:rsid w:val="009005E4"/>
    <w:rsid w:val="009022FF"/>
    <w:rsid w:val="00903C63"/>
    <w:rsid w:val="0090507F"/>
    <w:rsid w:val="00906E9E"/>
    <w:rsid w:val="00912AFF"/>
    <w:rsid w:val="00914E22"/>
    <w:rsid w:val="00915363"/>
    <w:rsid w:val="00915F90"/>
    <w:rsid w:val="00917B12"/>
    <w:rsid w:val="00920A16"/>
    <w:rsid w:val="009212A8"/>
    <w:rsid w:val="00921561"/>
    <w:rsid w:val="00923FDF"/>
    <w:rsid w:val="00926EB6"/>
    <w:rsid w:val="00932B34"/>
    <w:rsid w:val="00932E57"/>
    <w:rsid w:val="0093339B"/>
    <w:rsid w:val="00933B87"/>
    <w:rsid w:val="00936E76"/>
    <w:rsid w:val="00937200"/>
    <w:rsid w:val="00942BCF"/>
    <w:rsid w:val="009441AE"/>
    <w:rsid w:val="00944F52"/>
    <w:rsid w:val="00946658"/>
    <w:rsid w:val="00952D64"/>
    <w:rsid w:val="0095302C"/>
    <w:rsid w:val="00955F2C"/>
    <w:rsid w:val="00956E47"/>
    <w:rsid w:val="00956FC8"/>
    <w:rsid w:val="00960BDB"/>
    <w:rsid w:val="0096152C"/>
    <w:rsid w:val="0096430D"/>
    <w:rsid w:val="009656EB"/>
    <w:rsid w:val="00965BB1"/>
    <w:rsid w:val="009670DE"/>
    <w:rsid w:val="00970A75"/>
    <w:rsid w:val="009732E5"/>
    <w:rsid w:val="0097496F"/>
    <w:rsid w:val="00975B36"/>
    <w:rsid w:val="00976EDA"/>
    <w:rsid w:val="0097791C"/>
    <w:rsid w:val="009815DE"/>
    <w:rsid w:val="009828F7"/>
    <w:rsid w:val="00987C7E"/>
    <w:rsid w:val="009925E8"/>
    <w:rsid w:val="009A36FC"/>
    <w:rsid w:val="009A436C"/>
    <w:rsid w:val="009A7DA0"/>
    <w:rsid w:val="009B0B99"/>
    <w:rsid w:val="009B237D"/>
    <w:rsid w:val="009B2503"/>
    <w:rsid w:val="009B360B"/>
    <w:rsid w:val="009B3668"/>
    <w:rsid w:val="009B4DC0"/>
    <w:rsid w:val="009C10C0"/>
    <w:rsid w:val="009C11E7"/>
    <w:rsid w:val="009C122E"/>
    <w:rsid w:val="009C369E"/>
    <w:rsid w:val="009C3F68"/>
    <w:rsid w:val="009C4099"/>
    <w:rsid w:val="009C4D89"/>
    <w:rsid w:val="009C5FD8"/>
    <w:rsid w:val="009C71F6"/>
    <w:rsid w:val="009D0193"/>
    <w:rsid w:val="009D2450"/>
    <w:rsid w:val="009D41CE"/>
    <w:rsid w:val="009D76B6"/>
    <w:rsid w:val="009E0654"/>
    <w:rsid w:val="009E0F6C"/>
    <w:rsid w:val="009E3957"/>
    <w:rsid w:val="009F180D"/>
    <w:rsid w:val="009F465C"/>
    <w:rsid w:val="009F6F2D"/>
    <w:rsid w:val="009F782C"/>
    <w:rsid w:val="00A000D8"/>
    <w:rsid w:val="00A00CF9"/>
    <w:rsid w:val="00A0725F"/>
    <w:rsid w:val="00A10B80"/>
    <w:rsid w:val="00A10DFB"/>
    <w:rsid w:val="00A17276"/>
    <w:rsid w:val="00A21CCB"/>
    <w:rsid w:val="00A2397D"/>
    <w:rsid w:val="00A30CEB"/>
    <w:rsid w:val="00A33826"/>
    <w:rsid w:val="00A33890"/>
    <w:rsid w:val="00A33905"/>
    <w:rsid w:val="00A3572F"/>
    <w:rsid w:val="00A410E3"/>
    <w:rsid w:val="00A4340E"/>
    <w:rsid w:val="00A44456"/>
    <w:rsid w:val="00A44573"/>
    <w:rsid w:val="00A52B73"/>
    <w:rsid w:val="00A60440"/>
    <w:rsid w:val="00A62776"/>
    <w:rsid w:val="00A62C7B"/>
    <w:rsid w:val="00A63734"/>
    <w:rsid w:val="00A6408E"/>
    <w:rsid w:val="00A657E8"/>
    <w:rsid w:val="00A67D6D"/>
    <w:rsid w:val="00A744FA"/>
    <w:rsid w:val="00A76EEC"/>
    <w:rsid w:val="00A77F5F"/>
    <w:rsid w:val="00A81224"/>
    <w:rsid w:val="00A863B8"/>
    <w:rsid w:val="00A8735A"/>
    <w:rsid w:val="00A902BA"/>
    <w:rsid w:val="00A94CB2"/>
    <w:rsid w:val="00A95ED5"/>
    <w:rsid w:val="00A97B59"/>
    <w:rsid w:val="00A97F44"/>
    <w:rsid w:val="00AA4E35"/>
    <w:rsid w:val="00AA57CA"/>
    <w:rsid w:val="00AA7CCE"/>
    <w:rsid w:val="00AB5E83"/>
    <w:rsid w:val="00AB6332"/>
    <w:rsid w:val="00AB63CB"/>
    <w:rsid w:val="00AB6458"/>
    <w:rsid w:val="00AB7B33"/>
    <w:rsid w:val="00AC3DB6"/>
    <w:rsid w:val="00AC43F0"/>
    <w:rsid w:val="00AC6C3E"/>
    <w:rsid w:val="00AC7D18"/>
    <w:rsid w:val="00AD4C6B"/>
    <w:rsid w:val="00AD67E8"/>
    <w:rsid w:val="00AD6974"/>
    <w:rsid w:val="00AD7A8D"/>
    <w:rsid w:val="00AF3A02"/>
    <w:rsid w:val="00B00483"/>
    <w:rsid w:val="00B0191B"/>
    <w:rsid w:val="00B02EE3"/>
    <w:rsid w:val="00B04EA2"/>
    <w:rsid w:val="00B0741A"/>
    <w:rsid w:val="00B07CBC"/>
    <w:rsid w:val="00B13A4C"/>
    <w:rsid w:val="00B13F62"/>
    <w:rsid w:val="00B26D3E"/>
    <w:rsid w:val="00B32756"/>
    <w:rsid w:val="00B32BEF"/>
    <w:rsid w:val="00B32E70"/>
    <w:rsid w:val="00B34981"/>
    <w:rsid w:val="00B401B4"/>
    <w:rsid w:val="00B424AF"/>
    <w:rsid w:val="00B42F95"/>
    <w:rsid w:val="00B43C5C"/>
    <w:rsid w:val="00B4675E"/>
    <w:rsid w:val="00B46A41"/>
    <w:rsid w:val="00B516AD"/>
    <w:rsid w:val="00B52313"/>
    <w:rsid w:val="00B55F01"/>
    <w:rsid w:val="00B570CC"/>
    <w:rsid w:val="00B57FA9"/>
    <w:rsid w:val="00B61233"/>
    <w:rsid w:val="00B6163E"/>
    <w:rsid w:val="00B61BAD"/>
    <w:rsid w:val="00B61E31"/>
    <w:rsid w:val="00B62CCF"/>
    <w:rsid w:val="00B635DB"/>
    <w:rsid w:val="00B646A1"/>
    <w:rsid w:val="00B64EC5"/>
    <w:rsid w:val="00B6567D"/>
    <w:rsid w:val="00B66737"/>
    <w:rsid w:val="00B6741F"/>
    <w:rsid w:val="00B6793C"/>
    <w:rsid w:val="00B77E45"/>
    <w:rsid w:val="00B82F67"/>
    <w:rsid w:val="00B83F66"/>
    <w:rsid w:val="00B907EB"/>
    <w:rsid w:val="00B93239"/>
    <w:rsid w:val="00B96A1E"/>
    <w:rsid w:val="00B96FA7"/>
    <w:rsid w:val="00BA17AD"/>
    <w:rsid w:val="00BA4F68"/>
    <w:rsid w:val="00BB3E09"/>
    <w:rsid w:val="00BB40D6"/>
    <w:rsid w:val="00BB58F1"/>
    <w:rsid w:val="00BC64EE"/>
    <w:rsid w:val="00BD1AF3"/>
    <w:rsid w:val="00BE1E52"/>
    <w:rsid w:val="00BE287C"/>
    <w:rsid w:val="00BE36FE"/>
    <w:rsid w:val="00BE63EE"/>
    <w:rsid w:val="00BE6D09"/>
    <w:rsid w:val="00BE792D"/>
    <w:rsid w:val="00BF06F2"/>
    <w:rsid w:val="00BF1BFC"/>
    <w:rsid w:val="00BF373B"/>
    <w:rsid w:val="00C016CD"/>
    <w:rsid w:val="00C02863"/>
    <w:rsid w:val="00C06D95"/>
    <w:rsid w:val="00C07138"/>
    <w:rsid w:val="00C115ED"/>
    <w:rsid w:val="00C14DC5"/>
    <w:rsid w:val="00C15160"/>
    <w:rsid w:val="00C15798"/>
    <w:rsid w:val="00C158E6"/>
    <w:rsid w:val="00C16611"/>
    <w:rsid w:val="00C22F45"/>
    <w:rsid w:val="00C233D1"/>
    <w:rsid w:val="00C24BA6"/>
    <w:rsid w:val="00C313E2"/>
    <w:rsid w:val="00C32A89"/>
    <w:rsid w:val="00C351CB"/>
    <w:rsid w:val="00C3626C"/>
    <w:rsid w:val="00C415EF"/>
    <w:rsid w:val="00C42713"/>
    <w:rsid w:val="00C44C19"/>
    <w:rsid w:val="00C47D6E"/>
    <w:rsid w:val="00C5014E"/>
    <w:rsid w:val="00C5236A"/>
    <w:rsid w:val="00C52E33"/>
    <w:rsid w:val="00C654C4"/>
    <w:rsid w:val="00C705FE"/>
    <w:rsid w:val="00C716EA"/>
    <w:rsid w:val="00C7198D"/>
    <w:rsid w:val="00C73FAF"/>
    <w:rsid w:val="00C74935"/>
    <w:rsid w:val="00C76357"/>
    <w:rsid w:val="00C7745D"/>
    <w:rsid w:val="00C77C4F"/>
    <w:rsid w:val="00C77D57"/>
    <w:rsid w:val="00C80FB7"/>
    <w:rsid w:val="00C82A26"/>
    <w:rsid w:val="00C83F0C"/>
    <w:rsid w:val="00C85BC9"/>
    <w:rsid w:val="00C873B5"/>
    <w:rsid w:val="00C962FC"/>
    <w:rsid w:val="00C9734D"/>
    <w:rsid w:val="00CA3353"/>
    <w:rsid w:val="00CA34AC"/>
    <w:rsid w:val="00CB0D1B"/>
    <w:rsid w:val="00CB15F5"/>
    <w:rsid w:val="00CB173F"/>
    <w:rsid w:val="00CB278D"/>
    <w:rsid w:val="00CC55C9"/>
    <w:rsid w:val="00CC63F7"/>
    <w:rsid w:val="00CC68E3"/>
    <w:rsid w:val="00CE324B"/>
    <w:rsid w:val="00CE62AB"/>
    <w:rsid w:val="00CF0E60"/>
    <w:rsid w:val="00CF3D27"/>
    <w:rsid w:val="00CF4E82"/>
    <w:rsid w:val="00CF63FB"/>
    <w:rsid w:val="00D001D6"/>
    <w:rsid w:val="00D00BC1"/>
    <w:rsid w:val="00D04037"/>
    <w:rsid w:val="00D0671A"/>
    <w:rsid w:val="00D112F5"/>
    <w:rsid w:val="00D12A58"/>
    <w:rsid w:val="00D142D6"/>
    <w:rsid w:val="00D20297"/>
    <w:rsid w:val="00D210BB"/>
    <w:rsid w:val="00D22C43"/>
    <w:rsid w:val="00D23E86"/>
    <w:rsid w:val="00D26CE6"/>
    <w:rsid w:val="00D30AEE"/>
    <w:rsid w:val="00D322EF"/>
    <w:rsid w:val="00D32E01"/>
    <w:rsid w:val="00D405B8"/>
    <w:rsid w:val="00D4265C"/>
    <w:rsid w:val="00D43A00"/>
    <w:rsid w:val="00D46DBB"/>
    <w:rsid w:val="00D4732D"/>
    <w:rsid w:val="00D50B1D"/>
    <w:rsid w:val="00D50C59"/>
    <w:rsid w:val="00D57FB2"/>
    <w:rsid w:val="00D6373A"/>
    <w:rsid w:val="00D6777E"/>
    <w:rsid w:val="00D71FB2"/>
    <w:rsid w:val="00D77622"/>
    <w:rsid w:val="00D77C07"/>
    <w:rsid w:val="00D808C2"/>
    <w:rsid w:val="00D80BF1"/>
    <w:rsid w:val="00D83E20"/>
    <w:rsid w:val="00D8463C"/>
    <w:rsid w:val="00D85303"/>
    <w:rsid w:val="00D91974"/>
    <w:rsid w:val="00D9310F"/>
    <w:rsid w:val="00DA1901"/>
    <w:rsid w:val="00DA444C"/>
    <w:rsid w:val="00DA4921"/>
    <w:rsid w:val="00DA7CD4"/>
    <w:rsid w:val="00DB09B4"/>
    <w:rsid w:val="00DB1B7D"/>
    <w:rsid w:val="00DB20A2"/>
    <w:rsid w:val="00DB5380"/>
    <w:rsid w:val="00DC0ABB"/>
    <w:rsid w:val="00DC0BD6"/>
    <w:rsid w:val="00DC33C3"/>
    <w:rsid w:val="00DC3C04"/>
    <w:rsid w:val="00DC51DD"/>
    <w:rsid w:val="00DC5FCC"/>
    <w:rsid w:val="00DD0889"/>
    <w:rsid w:val="00DD4BED"/>
    <w:rsid w:val="00DD5657"/>
    <w:rsid w:val="00DD66A0"/>
    <w:rsid w:val="00DE0C18"/>
    <w:rsid w:val="00DE2FA2"/>
    <w:rsid w:val="00DE3801"/>
    <w:rsid w:val="00DE5B71"/>
    <w:rsid w:val="00DE7C7A"/>
    <w:rsid w:val="00DF322C"/>
    <w:rsid w:val="00DF3CFD"/>
    <w:rsid w:val="00DF3E17"/>
    <w:rsid w:val="00DF3F11"/>
    <w:rsid w:val="00DF4BE5"/>
    <w:rsid w:val="00DF579A"/>
    <w:rsid w:val="00DF60FB"/>
    <w:rsid w:val="00E00111"/>
    <w:rsid w:val="00E043FA"/>
    <w:rsid w:val="00E049E7"/>
    <w:rsid w:val="00E0564D"/>
    <w:rsid w:val="00E10B48"/>
    <w:rsid w:val="00E13133"/>
    <w:rsid w:val="00E13210"/>
    <w:rsid w:val="00E135EA"/>
    <w:rsid w:val="00E141FD"/>
    <w:rsid w:val="00E1672F"/>
    <w:rsid w:val="00E22F53"/>
    <w:rsid w:val="00E23919"/>
    <w:rsid w:val="00E2565E"/>
    <w:rsid w:val="00E27447"/>
    <w:rsid w:val="00E2793D"/>
    <w:rsid w:val="00E356B7"/>
    <w:rsid w:val="00E368E2"/>
    <w:rsid w:val="00E4028C"/>
    <w:rsid w:val="00E44ECA"/>
    <w:rsid w:val="00E458EA"/>
    <w:rsid w:val="00E509B1"/>
    <w:rsid w:val="00E54C5C"/>
    <w:rsid w:val="00E556BB"/>
    <w:rsid w:val="00E571A9"/>
    <w:rsid w:val="00E71F93"/>
    <w:rsid w:val="00E74DED"/>
    <w:rsid w:val="00E752EB"/>
    <w:rsid w:val="00E80D5E"/>
    <w:rsid w:val="00E8467A"/>
    <w:rsid w:val="00E84D85"/>
    <w:rsid w:val="00E86A7C"/>
    <w:rsid w:val="00E90021"/>
    <w:rsid w:val="00E973B5"/>
    <w:rsid w:val="00E97D65"/>
    <w:rsid w:val="00EA1A5D"/>
    <w:rsid w:val="00EA395E"/>
    <w:rsid w:val="00EA4CA0"/>
    <w:rsid w:val="00EA6DAC"/>
    <w:rsid w:val="00EB1201"/>
    <w:rsid w:val="00EB1FE2"/>
    <w:rsid w:val="00EB63D5"/>
    <w:rsid w:val="00EB6442"/>
    <w:rsid w:val="00EC0FC9"/>
    <w:rsid w:val="00EC3862"/>
    <w:rsid w:val="00EC5B5F"/>
    <w:rsid w:val="00ED64CD"/>
    <w:rsid w:val="00ED6FC9"/>
    <w:rsid w:val="00ED7218"/>
    <w:rsid w:val="00ED7908"/>
    <w:rsid w:val="00EE109E"/>
    <w:rsid w:val="00EE18F7"/>
    <w:rsid w:val="00EE1DFE"/>
    <w:rsid w:val="00EE4A88"/>
    <w:rsid w:val="00EF2B13"/>
    <w:rsid w:val="00EF3DF0"/>
    <w:rsid w:val="00EF46A4"/>
    <w:rsid w:val="00EF6FF5"/>
    <w:rsid w:val="00F017BA"/>
    <w:rsid w:val="00F0327B"/>
    <w:rsid w:val="00F05432"/>
    <w:rsid w:val="00F10B8A"/>
    <w:rsid w:val="00F10DB4"/>
    <w:rsid w:val="00F12193"/>
    <w:rsid w:val="00F149F5"/>
    <w:rsid w:val="00F16B4C"/>
    <w:rsid w:val="00F3080B"/>
    <w:rsid w:val="00F32C0C"/>
    <w:rsid w:val="00F32C91"/>
    <w:rsid w:val="00F33D20"/>
    <w:rsid w:val="00F37AB7"/>
    <w:rsid w:val="00F406AE"/>
    <w:rsid w:val="00F42B61"/>
    <w:rsid w:val="00F43528"/>
    <w:rsid w:val="00F43A14"/>
    <w:rsid w:val="00F43D55"/>
    <w:rsid w:val="00F45BE6"/>
    <w:rsid w:val="00F45E66"/>
    <w:rsid w:val="00F50402"/>
    <w:rsid w:val="00F53EDF"/>
    <w:rsid w:val="00F5672D"/>
    <w:rsid w:val="00F61695"/>
    <w:rsid w:val="00F62D6F"/>
    <w:rsid w:val="00F65E5C"/>
    <w:rsid w:val="00F72CE5"/>
    <w:rsid w:val="00F73431"/>
    <w:rsid w:val="00F84370"/>
    <w:rsid w:val="00F90B23"/>
    <w:rsid w:val="00F95155"/>
    <w:rsid w:val="00F9638B"/>
    <w:rsid w:val="00F96A48"/>
    <w:rsid w:val="00F97F8B"/>
    <w:rsid w:val="00FA0739"/>
    <w:rsid w:val="00FA3CE1"/>
    <w:rsid w:val="00FA75E4"/>
    <w:rsid w:val="00FA7878"/>
    <w:rsid w:val="00FB060B"/>
    <w:rsid w:val="00FB1502"/>
    <w:rsid w:val="00FB79BD"/>
    <w:rsid w:val="00FC3EDF"/>
    <w:rsid w:val="00FC485F"/>
    <w:rsid w:val="00FC523D"/>
    <w:rsid w:val="00FC752E"/>
    <w:rsid w:val="00FC76A2"/>
    <w:rsid w:val="00FD55CE"/>
    <w:rsid w:val="00FD7507"/>
    <w:rsid w:val="00FE0E44"/>
    <w:rsid w:val="00FE2337"/>
    <w:rsid w:val="00FE26DE"/>
    <w:rsid w:val="00FE5A9B"/>
    <w:rsid w:val="00FE7436"/>
    <w:rsid w:val="00FE7A0F"/>
    <w:rsid w:val="00FF399D"/>
    <w:rsid w:val="00FF54D2"/>
    <w:rsid w:val="00FF54FF"/>
    <w:rsid w:val="00FF65F5"/>
    <w:rsid w:val="00FF72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58B81B"/>
  <w15:chartTrackingRefBased/>
  <w15:docId w15:val="{CF0724F7-FB0D-7B49-B0CD-FAD23BADF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62AF"/>
    <w:rPr>
      <w:rFonts w:ascii="Times New Roman" w:eastAsia="Times New Roman" w:hAnsi="Times New Roman" w:cs="Times New Roman"/>
      <w:kern w:val="0"/>
      <w14:ligatures w14:val="none"/>
    </w:rPr>
  </w:style>
  <w:style w:type="paragraph" w:styleId="Heading1">
    <w:name w:val="heading 1"/>
    <w:basedOn w:val="Normal"/>
    <w:link w:val="Heading1Char"/>
    <w:uiPriority w:val="9"/>
    <w:qFormat/>
    <w:rsid w:val="00B635DB"/>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unhideWhenUsed/>
    <w:qFormat/>
    <w:rsid w:val="00B635D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2692E"/>
    <w:pPr>
      <w:spacing w:before="100" w:beforeAutospacing="1" w:after="100" w:afterAutospacing="1"/>
    </w:pPr>
  </w:style>
  <w:style w:type="character" w:customStyle="1" w:styleId="css-0">
    <w:name w:val="css-0"/>
    <w:basedOn w:val="DefaultParagraphFont"/>
    <w:rsid w:val="00564819"/>
  </w:style>
  <w:style w:type="character" w:customStyle="1" w:styleId="css-rh820s">
    <w:name w:val="css-rh820s"/>
    <w:basedOn w:val="DefaultParagraphFont"/>
    <w:rsid w:val="00564819"/>
  </w:style>
  <w:style w:type="character" w:customStyle="1" w:styleId="css-15iwe0d">
    <w:name w:val="css-15iwe0d"/>
    <w:basedOn w:val="DefaultParagraphFont"/>
    <w:rsid w:val="00564819"/>
  </w:style>
  <w:style w:type="character" w:customStyle="1" w:styleId="css-2yp7ui">
    <w:name w:val="css-2yp7ui"/>
    <w:basedOn w:val="DefaultParagraphFont"/>
    <w:rsid w:val="00564819"/>
  </w:style>
  <w:style w:type="character" w:customStyle="1" w:styleId="css-1ber87j">
    <w:name w:val="css-1ber87j"/>
    <w:basedOn w:val="DefaultParagraphFont"/>
    <w:rsid w:val="00564819"/>
  </w:style>
  <w:style w:type="character" w:customStyle="1" w:styleId="css-1eh0vfs">
    <w:name w:val="css-1eh0vfs"/>
    <w:basedOn w:val="DefaultParagraphFont"/>
    <w:rsid w:val="00564819"/>
  </w:style>
  <w:style w:type="character" w:styleId="Emphasis">
    <w:name w:val="Emphasis"/>
    <w:basedOn w:val="DefaultParagraphFont"/>
    <w:uiPriority w:val="20"/>
    <w:qFormat/>
    <w:rsid w:val="00B635DB"/>
    <w:rPr>
      <w:i/>
      <w:iCs/>
    </w:rPr>
  </w:style>
  <w:style w:type="character" w:styleId="Hyperlink">
    <w:name w:val="Hyperlink"/>
    <w:basedOn w:val="DefaultParagraphFont"/>
    <w:uiPriority w:val="99"/>
    <w:unhideWhenUsed/>
    <w:rsid w:val="00B635DB"/>
    <w:rPr>
      <w:color w:val="0563C1" w:themeColor="hyperlink"/>
      <w:u w:val="single"/>
    </w:rPr>
  </w:style>
  <w:style w:type="character" w:styleId="UnresolvedMention">
    <w:name w:val="Unresolved Mention"/>
    <w:basedOn w:val="DefaultParagraphFont"/>
    <w:uiPriority w:val="99"/>
    <w:semiHidden/>
    <w:unhideWhenUsed/>
    <w:rsid w:val="00B635DB"/>
    <w:rPr>
      <w:color w:val="605E5C"/>
      <w:shd w:val="clear" w:color="auto" w:fill="E1DFDD"/>
    </w:rPr>
  </w:style>
  <w:style w:type="character" w:customStyle="1" w:styleId="authorname">
    <w:name w:val="authorname"/>
    <w:basedOn w:val="DefaultParagraphFont"/>
    <w:rsid w:val="00B635DB"/>
  </w:style>
  <w:style w:type="character" w:customStyle="1" w:styleId="separator">
    <w:name w:val="separator"/>
    <w:basedOn w:val="DefaultParagraphFont"/>
    <w:rsid w:val="00B635DB"/>
  </w:style>
  <w:style w:type="character" w:customStyle="1" w:styleId="Date1">
    <w:name w:val="Date1"/>
    <w:basedOn w:val="DefaultParagraphFont"/>
    <w:rsid w:val="00B635DB"/>
  </w:style>
  <w:style w:type="character" w:customStyle="1" w:styleId="arttitle">
    <w:name w:val="art_title"/>
    <w:basedOn w:val="DefaultParagraphFont"/>
    <w:rsid w:val="00B635DB"/>
  </w:style>
  <w:style w:type="character" w:customStyle="1" w:styleId="serialtitle">
    <w:name w:val="serial_title"/>
    <w:basedOn w:val="DefaultParagraphFont"/>
    <w:rsid w:val="00B635DB"/>
  </w:style>
  <w:style w:type="character" w:customStyle="1" w:styleId="volumeissue">
    <w:name w:val="volume_issue"/>
    <w:basedOn w:val="DefaultParagraphFont"/>
    <w:rsid w:val="00B635DB"/>
  </w:style>
  <w:style w:type="character" w:customStyle="1" w:styleId="pagerange">
    <w:name w:val="page_range"/>
    <w:basedOn w:val="DefaultParagraphFont"/>
    <w:rsid w:val="00B635DB"/>
  </w:style>
  <w:style w:type="character" w:customStyle="1" w:styleId="doilink">
    <w:name w:val="doi_link"/>
    <w:basedOn w:val="DefaultParagraphFont"/>
    <w:rsid w:val="00B635DB"/>
  </w:style>
  <w:style w:type="character" w:styleId="FollowedHyperlink">
    <w:name w:val="FollowedHyperlink"/>
    <w:basedOn w:val="DefaultParagraphFont"/>
    <w:uiPriority w:val="99"/>
    <w:semiHidden/>
    <w:unhideWhenUsed/>
    <w:rsid w:val="00B635DB"/>
    <w:rPr>
      <w:color w:val="954F72" w:themeColor="followedHyperlink"/>
      <w:u w:val="single"/>
    </w:rPr>
  </w:style>
  <w:style w:type="character" w:customStyle="1" w:styleId="Date10">
    <w:name w:val="Date1"/>
    <w:basedOn w:val="DefaultParagraphFont"/>
    <w:rsid w:val="00B635DB"/>
  </w:style>
  <w:style w:type="character" w:customStyle="1" w:styleId="Heading1Char">
    <w:name w:val="Heading 1 Char"/>
    <w:basedOn w:val="DefaultParagraphFont"/>
    <w:link w:val="Heading1"/>
    <w:uiPriority w:val="9"/>
    <w:rsid w:val="00B635DB"/>
    <w:rPr>
      <w:rFonts w:ascii="Times New Roman" w:eastAsia="Times New Roman" w:hAnsi="Times New Roman" w:cs="Times New Roman"/>
      <w:b/>
      <w:bCs/>
      <w:kern w:val="36"/>
      <w:sz w:val="48"/>
      <w:szCs w:val="48"/>
      <w14:ligatures w14:val="none"/>
    </w:rPr>
  </w:style>
  <w:style w:type="paragraph" w:customStyle="1" w:styleId="mb-0">
    <w:name w:val="mb-0"/>
    <w:basedOn w:val="Normal"/>
    <w:rsid w:val="00B635DB"/>
    <w:pPr>
      <w:spacing w:before="100" w:beforeAutospacing="1" w:after="100" w:afterAutospacing="1"/>
    </w:pPr>
  </w:style>
  <w:style w:type="character" w:customStyle="1" w:styleId="nowrap">
    <w:name w:val="nowrap"/>
    <w:basedOn w:val="DefaultParagraphFont"/>
    <w:rsid w:val="00B635DB"/>
  </w:style>
  <w:style w:type="paragraph" w:customStyle="1" w:styleId="small">
    <w:name w:val="small"/>
    <w:basedOn w:val="Normal"/>
    <w:rsid w:val="00B635DB"/>
    <w:pPr>
      <w:spacing w:before="100" w:beforeAutospacing="1" w:after="100" w:afterAutospacing="1"/>
    </w:pPr>
  </w:style>
  <w:style w:type="character" w:customStyle="1" w:styleId="wd-jnl-art-copyright">
    <w:name w:val="wd-jnl-art-copyright"/>
    <w:basedOn w:val="DefaultParagraphFont"/>
    <w:rsid w:val="00B635DB"/>
  </w:style>
  <w:style w:type="character" w:customStyle="1" w:styleId="wd-jnl-art-breadcrumb-title">
    <w:name w:val="wd-jnl-art-breadcrumb-title"/>
    <w:basedOn w:val="DefaultParagraphFont"/>
    <w:rsid w:val="00B635DB"/>
  </w:style>
  <w:style w:type="character" w:customStyle="1" w:styleId="wd-jnl-art-breadcrumb-vol">
    <w:name w:val="wd-jnl-art-breadcrumb-vol"/>
    <w:basedOn w:val="DefaultParagraphFont"/>
    <w:rsid w:val="00B635DB"/>
  </w:style>
  <w:style w:type="character" w:customStyle="1" w:styleId="wd-jnl-art-breadcrumb-issue">
    <w:name w:val="wd-jnl-art-breadcrumb-issue"/>
    <w:basedOn w:val="DefaultParagraphFont"/>
    <w:rsid w:val="00B635DB"/>
  </w:style>
  <w:style w:type="character" w:styleId="Strong">
    <w:name w:val="Strong"/>
    <w:basedOn w:val="DefaultParagraphFont"/>
    <w:uiPriority w:val="22"/>
    <w:qFormat/>
    <w:rsid w:val="00B635DB"/>
    <w:rPr>
      <w:b/>
      <w:bCs/>
    </w:rPr>
  </w:style>
  <w:style w:type="character" w:customStyle="1" w:styleId="Heading3Char">
    <w:name w:val="Heading 3 Char"/>
    <w:basedOn w:val="DefaultParagraphFont"/>
    <w:link w:val="Heading3"/>
    <w:uiPriority w:val="9"/>
    <w:rsid w:val="00B635DB"/>
    <w:rPr>
      <w:rFonts w:asciiTheme="majorHAnsi" w:eastAsiaTheme="majorEastAsia" w:hAnsiTheme="majorHAnsi" w:cstheme="majorBidi"/>
      <w:color w:val="1F3763" w:themeColor="accent1" w:themeShade="7F"/>
      <w:kern w:val="0"/>
      <w14:ligatures w14:val="none"/>
    </w:rPr>
  </w:style>
  <w:style w:type="paragraph" w:styleId="Footer">
    <w:name w:val="footer"/>
    <w:basedOn w:val="Normal"/>
    <w:link w:val="FooterChar"/>
    <w:uiPriority w:val="99"/>
    <w:unhideWhenUsed/>
    <w:rsid w:val="00E90021"/>
    <w:pPr>
      <w:tabs>
        <w:tab w:val="center" w:pos="4680"/>
        <w:tab w:val="right" w:pos="9360"/>
      </w:tabs>
    </w:pPr>
  </w:style>
  <w:style w:type="character" w:customStyle="1" w:styleId="FooterChar">
    <w:name w:val="Footer Char"/>
    <w:basedOn w:val="DefaultParagraphFont"/>
    <w:link w:val="Footer"/>
    <w:uiPriority w:val="99"/>
    <w:rsid w:val="00E90021"/>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E90021"/>
  </w:style>
  <w:style w:type="paragraph" w:styleId="Header">
    <w:name w:val="header"/>
    <w:basedOn w:val="Normal"/>
    <w:link w:val="HeaderChar"/>
    <w:uiPriority w:val="99"/>
    <w:unhideWhenUsed/>
    <w:rsid w:val="00E90021"/>
    <w:pPr>
      <w:tabs>
        <w:tab w:val="center" w:pos="4680"/>
        <w:tab w:val="right" w:pos="9360"/>
      </w:tabs>
    </w:pPr>
  </w:style>
  <w:style w:type="character" w:customStyle="1" w:styleId="HeaderChar">
    <w:name w:val="Header Char"/>
    <w:basedOn w:val="DefaultParagraphFont"/>
    <w:link w:val="Header"/>
    <w:uiPriority w:val="99"/>
    <w:rsid w:val="00E90021"/>
    <w:rPr>
      <w:rFonts w:ascii="Times New Roman" w:eastAsia="Times New Roman" w:hAnsi="Times New Roman" w:cs="Times New Roman"/>
      <w:kern w:val="0"/>
      <w14:ligatures w14:val="none"/>
    </w:rPr>
  </w:style>
  <w:style w:type="paragraph" w:styleId="NoSpacing">
    <w:name w:val="No Spacing"/>
    <w:uiPriority w:val="1"/>
    <w:qFormat/>
    <w:rsid w:val="00E90021"/>
    <w:rPr>
      <w:rFonts w:eastAsiaTheme="minorEastAsia"/>
      <w:kern w:val="0"/>
      <w:sz w:val="22"/>
      <w:szCs w:val="22"/>
      <w:lang w:eastAsia="zh-CN"/>
      <w14:ligatures w14:val="none"/>
    </w:rPr>
  </w:style>
  <w:style w:type="paragraph" w:styleId="EndnoteText">
    <w:name w:val="endnote text"/>
    <w:basedOn w:val="Normal"/>
    <w:link w:val="EndnoteTextChar"/>
    <w:uiPriority w:val="99"/>
    <w:semiHidden/>
    <w:unhideWhenUsed/>
    <w:rsid w:val="00E90021"/>
    <w:rPr>
      <w:sz w:val="20"/>
      <w:szCs w:val="20"/>
    </w:rPr>
  </w:style>
  <w:style w:type="character" w:customStyle="1" w:styleId="EndnoteTextChar">
    <w:name w:val="Endnote Text Char"/>
    <w:basedOn w:val="DefaultParagraphFont"/>
    <w:link w:val="EndnoteText"/>
    <w:uiPriority w:val="99"/>
    <w:semiHidden/>
    <w:rsid w:val="00E90021"/>
    <w:rPr>
      <w:rFonts w:ascii="Times New Roman" w:eastAsia="Times New Roman" w:hAnsi="Times New Roman" w:cs="Times New Roman"/>
      <w:kern w:val="0"/>
      <w:sz w:val="20"/>
      <w:szCs w:val="20"/>
      <w14:ligatures w14:val="none"/>
    </w:rPr>
  </w:style>
  <w:style w:type="character" w:styleId="EndnoteReference">
    <w:name w:val="endnote reference"/>
    <w:basedOn w:val="DefaultParagraphFont"/>
    <w:uiPriority w:val="99"/>
    <w:semiHidden/>
    <w:unhideWhenUsed/>
    <w:rsid w:val="00E90021"/>
    <w:rPr>
      <w:vertAlign w:val="superscript"/>
    </w:rPr>
  </w:style>
  <w:style w:type="paragraph" w:styleId="Caption">
    <w:name w:val="caption"/>
    <w:basedOn w:val="Normal"/>
    <w:next w:val="Normal"/>
    <w:uiPriority w:val="35"/>
    <w:unhideWhenUsed/>
    <w:qFormat/>
    <w:rsid w:val="00E90021"/>
    <w:pPr>
      <w:spacing w:after="200"/>
    </w:pPr>
    <w:rPr>
      <w:i/>
      <w:iCs/>
      <w:color w:val="44546A" w:themeColor="text2"/>
      <w:sz w:val="18"/>
      <w:szCs w:val="18"/>
    </w:rPr>
  </w:style>
  <w:style w:type="paragraph" w:styleId="FootnoteText">
    <w:name w:val="footnote text"/>
    <w:basedOn w:val="Normal"/>
    <w:link w:val="FootnoteTextChar"/>
    <w:uiPriority w:val="99"/>
    <w:unhideWhenUsed/>
    <w:rsid w:val="00E90021"/>
    <w:rPr>
      <w:sz w:val="20"/>
      <w:szCs w:val="20"/>
    </w:rPr>
  </w:style>
  <w:style w:type="character" w:customStyle="1" w:styleId="FootnoteTextChar">
    <w:name w:val="Footnote Text Char"/>
    <w:basedOn w:val="DefaultParagraphFont"/>
    <w:link w:val="FootnoteText"/>
    <w:uiPriority w:val="99"/>
    <w:qFormat/>
    <w:rsid w:val="00E90021"/>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uiPriority w:val="99"/>
    <w:semiHidden/>
    <w:unhideWhenUsed/>
    <w:rsid w:val="00E90021"/>
    <w:rPr>
      <w:vertAlign w:val="superscript"/>
    </w:rPr>
  </w:style>
  <w:style w:type="paragraph" w:customStyle="1" w:styleId="address">
    <w:name w:val="address"/>
    <w:basedOn w:val="Normal"/>
    <w:rsid w:val="00C07138"/>
    <w:pPr>
      <w:spacing w:before="100" w:beforeAutospacing="1" w:after="100" w:afterAutospacing="1"/>
    </w:pPr>
    <w:rPr>
      <w:rFonts w:eastAsiaTheme="minorEastAsia"/>
    </w:rPr>
  </w:style>
  <w:style w:type="paragraph" w:customStyle="1" w:styleId="tel">
    <w:name w:val="tel"/>
    <w:basedOn w:val="Normal"/>
    <w:rsid w:val="00C07138"/>
    <w:pPr>
      <w:spacing w:before="100" w:beforeAutospacing="1" w:after="100" w:afterAutospacing="1"/>
    </w:pPr>
    <w:rPr>
      <w:rFonts w:eastAsiaTheme="minorEastAsia"/>
    </w:rPr>
  </w:style>
  <w:style w:type="table" w:styleId="TableGrid">
    <w:name w:val="Table Grid"/>
    <w:basedOn w:val="TableNormal"/>
    <w:uiPriority w:val="39"/>
    <w:rsid w:val="00C07138"/>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B7B44"/>
    <w:pPr>
      <w:ind w:left="720"/>
      <w:contextualSpacing/>
    </w:pPr>
  </w:style>
  <w:style w:type="character" w:customStyle="1" w:styleId="url">
    <w:name w:val="url"/>
    <w:basedOn w:val="DefaultParagraphFont"/>
    <w:rsid w:val="00D57FB2"/>
  </w:style>
  <w:style w:type="character" w:customStyle="1" w:styleId="fn">
    <w:name w:val="fn"/>
    <w:basedOn w:val="DefaultParagraphFont"/>
    <w:rsid w:val="00CA3353"/>
  </w:style>
  <w:style w:type="character" w:styleId="CommentReference">
    <w:name w:val="annotation reference"/>
    <w:basedOn w:val="DefaultParagraphFont"/>
    <w:uiPriority w:val="99"/>
    <w:semiHidden/>
    <w:unhideWhenUsed/>
    <w:rsid w:val="00715A2F"/>
    <w:rPr>
      <w:sz w:val="16"/>
      <w:szCs w:val="16"/>
    </w:rPr>
  </w:style>
  <w:style w:type="paragraph" w:styleId="CommentText">
    <w:name w:val="annotation text"/>
    <w:basedOn w:val="Normal"/>
    <w:link w:val="CommentTextChar"/>
    <w:uiPriority w:val="99"/>
    <w:unhideWhenUsed/>
    <w:rsid w:val="00715A2F"/>
    <w:rPr>
      <w:sz w:val="20"/>
      <w:szCs w:val="20"/>
    </w:rPr>
  </w:style>
  <w:style w:type="character" w:customStyle="1" w:styleId="CommentTextChar">
    <w:name w:val="Comment Text Char"/>
    <w:basedOn w:val="DefaultParagraphFont"/>
    <w:link w:val="CommentText"/>
    <w:uiPriority w:val="99"/>
    <w:rsid w:val="00715A2F"/>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715A2F"/>
    <w:rPr>
      <w:b/>
      <w:bCs/>
    </w:rPr>
  </w:style>
  <w:style w:type="character" w:customStyle="1" w:styleId="CommentSubjectChar">
    <w:name w:val="Comment Subject Char"/>
    <w:basedOn w:val="CommentTextChar"/>
    <w:link w:val="CommentSubject"/>
    <w:uiPriority w:val="99"/>
    <w:semiHidden/>
    <w:rsid w:val="00715A2F"/>
    <w:rPr>
      <w:rFonts w:ascii="Times New Roman" w:eastAsia="Times New Roman" w:hAnsi="Times New Roman" w:cs="Times New Roman"/>
      <w:b/>
      <w:bCs/>
      <w:kern w:val="0"/>
      <w:sz w:val="20"/>
      <w:szCs w:val="20"/>
      <w14:ligatures w14:val="none"/>
    </w:rPr>
  </w:style>
  <w:style w:type="paragraph" w:styleId="Revision">
    <w:name w:val="Revision"/>
    <w:hidden/>
    <w:uiPriority w:val="99"/>
    <w:semiHidden/>
    <w:rsid w:val="00DF3CFD"/>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8847">
      <w:bodyDiv w:val="1"/>
      <w:marLeft w:val="0"/>
      <w:marRight w:val="0"/>
      <w:marTop w:val="0"/>
      <w:marBottom w:val="0"/>
      <w:divBdr>
        <w:top w:val="none" w:sz="0" w:space="0" w:color="auto"/>
        <w:left w:val="none" w:sz="0" w:space="0" w:color="auto"/>
        <w:bottom w:val="none" w:sz="0" w:space="0" w:color="auto"/>
        <w:right w:val="none" w:sz="0" w:space="0" w:color="auto"/>
      </w:divBdr>
    </w:div>
    <w:div w:id="14239293">
      <w:bodyDiv w:val="1"/>
      <w:marLeft w:val="0"/>
      <w:marRight w:val="0"/>
      <w:marTop w:val="0"/>
      <w:marBottom w:val="0"/>
      <w:divBdr>
        <w:top w:val="none" w:sz="0" w:space="0" w:color="auto"/>
        <w:left w:val="none" w:sz="0" w:space="0" w:color="auto"/>
        <w:bottom w:val="none" w:sz="0" w:space="0" w:color="auto"/>
        <w:right w:val="none" w:sz="0" w:space="0" w:color="auto"/>
      </w:divBdr>
    </w:div>
    <w:div w:id="15471116">
      <w:bodyDiv w:val="1"/>
      <w:marLeft w:val="0"/>
      <w:marRight w:val="0"/>
      <w:marTop w:val="0"/>
      <w:marBottom w:val="0"/>
      <w:divBdr>
        <w:top w:val="none" w:sz="0" w:space="0" w:color="auto"/>
        <w:left w:val="none" w:sz="0" w:space="0" w:color="auto"/>
        <w:bottom w:val="none" w:sz="0" w:space="0" w:color="auto"/>
        <w:right w:val="none" w:sz="0" w:space="0" w:color="auto"/>
      </w:divBdr>
    </w:div>
    <w:div w:id="41829044">
      <w:bodyDiv w:val="1"/>
      <w:marLeft w:val="0"/>
      <w:marRight w:val="0"/>
      <w:marTop w:val="0"/>
      <w:marBottom w:val="0"/>
      <w:divBdr>
        <w:top w:val="none" w:sz="0" w:space="0" w:color="auto"/>
        <w:left w:val="none" w:sz="0" w:space="0" w:color="auto"/>
        <w:bottom w:val="none" w:sz="0" w:space="0" w:color="auto"/>
        <w:right w:val="none" w:sz="0" w:space="0" w:color="auto"/>
      </w:divBdr>
    </w:div>
    <w:div w:id="71776315">
      <w:bodyDiv w:val="1"/>
      <w:marLeft w:val="0"/>
      <w:marRight w:val="0"/>
      <w:marTop w:val="0"/>
      <w:marBottom w:val="0"/>
      <w:divBdr>
        <w:top w:val="none" w:sz="0" w:space="0" w:color="auto"/>
        <w:left w:val="none" w:sz="0" w:space="0" w:color="auto"/>
        <w:bottom w:val="none" w:sz="0" w:space="0" w:color="auto"/>
        <w:right w:val="none" w:sz="0" w:space="0" w:color="auto"/>
      </w:divBdr>
    </w:div>
    <w:div w:id="73861603">
      <w:bodyDiv w:val="1"/>
      <w:marLeft w:val="0"/>
      <w:marRight w:val="0"/>
      <w:marTop w:val="0"/>
      <w:marBottom w:val="0"/>
      <w:divBdr>
        <w:top w:val="none" w:sz="0" w:space="0" w:color="auto"/>
        <w:left w:val="none" w:sz="0" w:space="0" w:color="auto"/>
        <w:bottom w:val="none" w:sz="0" w:space="0" w:color="auto"/>
        <w:right w:val="none" w:sz="0" w:space="0" w:color="auto"/>
      </w:divBdr>
    </w:div>
    <w:div w:id="75136602">
      <w:bodyDiv w:val="1"/>
      <w:marLeft w:val="0"/>
      <w:marRight w:val="0"/>
      <w:marTop w:val="0"/>
      <w:marBottom w:val="0"/>
      <w:divBdr>
        <w:top w:val="none" w:sz="0" w:space="0" w:color="auto"/>
        <w:left w:val="none" w:sz="0" w:space="0" w:color="auto"/>
        <w:bottom w:val="none" w:sz="0" w:space="0" w:color="auto"/>
        <w:right w:val="none" w:sz="0" w:space="0" w:color="auto"/>
      </w:divBdr>
      <w:divsChild>
        <w:div w:id="832140983">
          <w:marLeft w:val="0"/>
          <w:marRight w:val="0"/>
          <w:marTop w:val="0"/>
          <w:marBottom w:val="0"/>
          <w:divBdr>
            <w:top w:val="none" w:sz="0" w:space="0" w:color="auto"/>
            <w:left w:val="none" w:sz="0" w:space="0" w:color="auto"/>
            <w:bottom w:val="none" w:sz="0" w:space="0" w:color="auto"/>
            <w:right w:val="none" w:sz="0" w:space="0" w:color="auto"/>
          </w:divBdr>
        </w:div>
      </w:divsChild>
    </w:div>
    <w:div w:id="140391168">
      <w:bodyDiv w:val="1"/>
      <w:marLeft w:val="0"/>
      <w:marRight w:val="0"/>
      <w:marTop w:val="0"/>
      <w:marBottom w:val="0"/>
      <w:divBdr>
        <w:top w:val="none" w:sz="0" w:space="0" w:color="auto"/>
        <w:left w:val="none" w:sz="0" w:space="0" w:color="auto"/>
        <w:bottom w:val="none" w:sz="0" w:space="0" w:color="auto"/>
        <w:right w:val="none" w:sz="0" w:space="0" w:color="auto"/>
      </w:divBdr>
      <w:divsChild>
        <w:div w:id="2058578883">
          <w:marLeft w:val="0"/>
          <w:marRight w:val="0"/>
          <w:marTop w:val="0"/>
          <w:marBottom w:val="0"/>
          <w:divBdr>
            <w:top w:val="single" w:sz="6" w:space="0" w:color="5B616B"/>
            <w:left w:val="single" w:sz="6" w:space="0" w:color="5B616B"/>
            <w:bottom w:val="single" w:sz="6" w:space="0" w:color="5B616B"/>
            <w:right w:val="single" w:sz="6" w:space="0" w:color="5B616B"/>
          </w:divBdr>
        </w:div>
        <w:div w:id="1059091734">
          <w:marLeft w:val="0"/>
          <w:marRight w:val="0"/>
          <w:marTop w:val="0"/>
          <w:marBottom w:val="0"/>
          <w:divBdr>
            <w:top w:val="none" w:sz="0" w:space="0" w:color="auto"/>
            <w:left w:val="none" w:sz="0" w:space="0" w:color="auto"/>
            <w:bottom w:val="none" w:sz="0" w:space="0" w:color="auto"/>
            <w:right w:val="none" w:sz="0" w:space="0" w:color="auto"/>
          </w:divBdr>
        </w:div>
      </w:divsChild>
    </w:div>
    <w:div w:id="142478216">
      <w:bodyDiv w:val="1"/>
      <w:marLeft w:val="0"/>
      <w:marRight w:val="0"/>
      <w:marTop w:val="0"/>
      <w:marBottom w:val="0"/>
      <w:divBdr>
        <w:top w:val="none" w:sz="0" w:space="0" w:color="auto"/>
        <w:left w:val="none" w:sz="0" w:space="0" w:color="auto"/>
        <w:bottom w:val="none" w:sz="0" w:space="0" w:color="auto"/>
        <w:right w:val="none" w:sz="0" w:space="0" w:color="auto"/>
      </w:divBdr>
    </w:div>
    <w:div w:id="145438981">
      <w:bodyDiv w:val="1"/>
      <w:marLeft w:val="0"/>
      <w:marRight w:val="0"/>
      <w:marTop w:val="0"/>
      <w:marBottom w:val="0"/>
      <w:divBdr>
        <w:top w:val="none" w:sz="0" w:space="0" w:color="auto"/>
        <w:left w:val="none" w:sz="0" w:space="0" w:color="auto"/>
        <w:bottom w:val="none" w:sz="0" w:space="0" w:color="auto"/>
        <w:right w:val="none" w:sz="0" w:space="0" w:color="auto"/>
      </w:divBdr>
    </w:div>
    <w:div w:id="219218908">
      <w:bodyDiv w:val="1"/>
      <w:marLeft w:val="0"/>
      <w:marRight w:val="0"/>
      <w:marTop w:val="0"/>
      <w:marBottom w:val="0"/>
      <w:divBdr>
        <w:top w:val="none" w:sz="0" w:space="0" w:color="auto"/>
        <w:left w:val="none" w:sz="0" w:space="0" w:color="auto"/>
        <w:bottom w:val="none" w:sz="0" w:space="0" w:color="auto"/>
        <w:right w:val="none" w:sz="0" w:space="0" w:color="auto"/>
      </w:divBdr>
    </w:div>
    <w:div w:id="228808453">
      <w:bodyDiv w:val="1"/>
      <w:marLeft w:val="0"/>
      <w:marRight w:val="0"/>
      <w:marTop w:val="0"/>
      <w:marBottom w:val="0"/>
      <w:divBdr>
        <w:top w:val="none" w:sz="0" w:space="0" w:color="auto"/>
        <w:left w:val="none" w:sz="0" w:space="0" w:color="auto"/>
        <w:bottom w:val="none" w:sz="0" w:space="0" w:color="auto"/>
        <w:right w:val="none" w:sz="0" w:space="0" w:color="auto"/>
      </w:divBdr>
    </w:div>
    <w:div w:id="229969255">
      <w:bodyDiv w:val="1"/>
      <w:marLeft w:val="0"/>
      <w:marRight w:val="0"/>
      <w:marTop w:val="0"/>
      <w:marBottom w:val="0"/>
      <w:divBdr>
        <w:top w:val="none" w:sz="0" w:space="0" w:color="auto"/>
        <w:left w:val="none" w:sz="0" w:space="0" w:color="auto"/>
        <w:bottom w:val="none" w:sz="0" w:space="0" w:color="auto"/>
        <w:right w:val="none" w:sz="0" w:space="0" w:color="auto"/>
      </w:divBdr>
      <w:divsChild>
        <w:div w:id="905844815">
          <w:marLeft w:val="0"/>
          <w:marRight w:val="0"/>
          <w:marTop w:val="0"/>
          <w:marBottom w:val="0"/>
          <w:divBdr>
            <w:top w:val="none" w:sz="0" w:space="0" w:color="auto"/>
            <w:left w:val="none" w:sz="0" w:space="0" w:color="auto"/>
            <w:bottom w:val="none" w:sz="0" w:space="0" w:color="auto"/>
            <w:right w:val="none" w:sz="0" w:space="0" w:color="auto"/>
          </w:divBdr>
          <w:divsChild>
            <w:div w:id="757404137">
              <w:marLeft w:val="0"/>
              <w:marRight w:val="0"/>
              <w:marTop w:val="0"/>
              <w:marBottom w:val="0"/>
              <w:divBdr>
                <w:top w:val="none" w:sz="0" w:space="0" w:color="auto"/>
                <w:left w:val="none" w:sz="0" w:space="0" w:color="auto"/>
                <w:bottom w:val="none" w:sz="0" w:space="0" w:color="auto"/>
                <w:right w:val="none" w:sz="0" w:space="0" w:color="auto"/>
              </w:divBdr>
              <w:divsChild>
                <w:div w:id="64018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836810">
      <w:bodyDiv w:val="1"/>
      <w:marLeft w:val="0"/>
      <w:marRight w:val="0"/>
      <w:marTop w:val="0"/>
      <w:marBottom w:val="0"/>
      <w:divBdr>
        <w:top w:val="none" w:sz="0" w:space="0" w:color="auto"/>
        <w:left w:val="none" w:sz="0" w:space="0" w:color="auto"/>
        <w:bottom w:val="none" w:sz="0" w:space="0" w:color="auto"/>
        <w:right w:val="none" w:sz="0" w:space="0" w:color="auto"/>
      </w:divBdr>
    </w:div>
    <w:div w:id="265113703">
      <w:bodyDiv w:val="1"/>
      <w:marLeft w:val="0"/>
      <w:marRight w:val="0"/>
      <w:marTop w:val="0"/>
      <w:marBottom w:val="0"/>
      <w:divBdr>
        <w:top w:val="none" w:sz="0" w:space="0" w:color="auto"/>
        <w:left w:val="none" w:sz="0" w:space="0" w:color="auto"/>
        <w:bottom w:val="none" w:sz="0" w:space="0" w:color="auto"/>
        <w:right w:val="none" w:sz="0" w:space="0" w:color="auto"/>
      </w:divBdr>
    </w:div>
    <w:div w:id="291787324">
      <w:bodyDiv w:val="1"/>
      <w:marLeft w:val="0"/>
      <w:marRight w:val="0"/>
      <w:marTop w:val="0"/>
      <w:marBottom w:val="0"/>
      <w:divBdr>
        <w:top w:val="none" w:sz="0" w:space="0" w:color="auto"/>
        <w:left w:val="none" w:sz="0" w:space="0" w:color="auto"/>
        <w:bottom w:val="none" w:sz="0" w:space="0" w:color="auto"/>
        <w:right w:val="none" w:sz="0" w:space="0" w:color="auto"/>
      </w:divBdr>
    </w:div>
    <w:div w:id="304118714">
      <w:bodyDiv w:val="1"/>
      <w:marLeft w:val="0"/>
      <w:marRight w:val="0"/>
      <w:marTop w:val="0"/>
      <w:marBottom w:val="0"/>
      <w:divBdr>
        <w:top w:val="none" w:sz="0" w:space="0" w:color="auto"/>
        <w:left w:val="none" w:sz="0" w:space="0" w:color="auto"/>
        <w:bottom w:val="none" w:sz="0" w:space="0" w:color="auto"/>
        <w:right w:val="none" w:sz="0" w:space="0" w:color="auto"/>
      </w:divBdr>
    </w:div>
    <w:div w:id="334459423">
      <w:bodyDiv w:val="1"/>
      <w:marLeft w:val="0"/>
      <w:marRight w:val="0"/>
      <w:marTop w:val="0"/>
      <w:marBottom w:val="0"/>
      <w:divBdr>
        <w:top w:val="none" w:sz="0" w:space="0" w:color="auto"/>
        <w:left w:val="none" w:sz="0" w:space="0" w:color="auto"/>
        <w:bottom w:val="none" w:sz="0" w:space="0" w:color="auto"/>
        <w:right w:val="none" w:sz="0" w:space="0" w:color="auto"/>
      </w:divBdr>
    </w:div>
    <w:div w:id="335691602">
      <w:bodyDiv w:val="1"/>
      <w:marLeft w:val="0"/>
      <w:marRight w:val="0"/>
      <w:marTop w:val="0"/>
      <w:marBottom w:val="0"/>
      <w:divBdr>
        <w:top w:val="none" w:sz="0" w:space="0" w:color="auto"/>
        <w:left w:val="none" w:sz="0" w:space="0" w:color="auto"/>
        <w:bottom w:val="none" w:sz="0" w:space="0" w:color="auto"/>
        <w:right w:val="none" w:sz="0" w:space="0" w:color="auto"/>
      </w:divBdr>
    </w:div>
    <w:div w:id="352415063">
      <w:bodyDiv w:val="1"/>
      <w:marLeft w:val="0"/>
      <w:marRight w:val="0"/>
      <w:marTop w:val="0"/>
      <w:marBottom w:val="0"/>
      <w:divBdr>
        <w:top w:val="none" w:sz="0" w:space="0" w:color="auto"/>
        <w:left w:val="none" w:sz="0" w:space="0" w:color="auto"/>
        <w:bottom w:val="none" w:sz="0" w:space="0" w:color="auto"/>
        <w:right w:val="none" w:sz="0" w:space="0" w:color="auto"/>
      </w:divBdr>
    </w:div>
    <w:div w:id="385187000">
      <w:bodyDiv w:val="1"/>
      <w:marLeft w:val="0"/>
      <w:marRight w:val="0"/>
      <w:marTop w:val="0"/>
      <w:marBottom w:val="0"/>
      <w:divBdr>
        <w:top w:val="none" w:sz="0" w:space="0" w:color="auto"/>
        <w:left w:val="none" w:sz="0" w:space="0" w:color="auto"/>
        <w:bottom w:val="none" w:sz="0" w:space="0" w:color="auto"/>
        <w:right w:val="none" w:sz="0" w:space="0" w:color="auto"/>
      </w:divBdr>
    </w:div>
    <w:div w:id="398138698">
      <w:bodyDiv w:val="1"/>
      <w:marLeft w:val="0"/>
      <w:marRight w:val="0"/>
      <w:marTop w:val="0"/>
      <w:marBottom w:val="0"/>
      <w:divBdr>
        <w:top w:val="none" w:sz="0" w:space="0" w:color="auto"/>
        <w:left w:val="none" w:sz="0" w:space="0" w:color="auto"/>
        <w:bottom w:val="none" w:sz="0" w:space="0" w:color="auto"/>
        <w:right w:val="none" w:sz="0" w:space="0" w:color="auto"/>
      </w:divBdr>
    </w:div>
    <w:div w:id="401215886">
      <w:bodyDiv w:val="1"/>
      <w:marLeft w:val="0"/>
      <w:marRight w:val="0"/>
      <w:marTop w:val="0"/>
      <w:marBottom w:val="0"/>
      <w:divBdr>
        <w:top w:val="none" w:sz="0" w:space="0" w:color="auto"/>
        <w:left w:val="none" w:sz="0" w:space="0" w:color="auto"/>
        <w:bottom w:val="none" w:sz="0" w:space="0" w:color="auto"/>
        <w:right w:val="none" w:sz="0" w:space="0" w:color="auto"/>
      </w:divBdr>
    </w:div>
    <w:div w:id="407535067">
      <w:bodyDiv w:val="1"/>
      <w:marLeft w:val="0"/>
      <w:marRight w:val="0"/>
      <w:marTop w:val="0"/>
      <w:marBottom w:val="0"/>
      <w:divBdr>
        <w:top w:val="none" w:sz="0" w:space="0" w:color="auto"/>
        <w:left w:val="none" w:sz="0" w:space="0" w:color="auto"/>
        <w:bottom w:val="none" w:sz="0" w:space="0" w:color="auto"/>
        <w:right w:val="none" w:sz="0" w:space="0" w:color="auto"/>
      </w:divBdr>
    </w:div>
    <w:div w:id="408580270">
      <w:bodyDiv w:val="1"/>
      <w:marLeft w:val="0"/>
      <w:marRight w:val="0"/>
      <w:marTop w:val="0"/>
      <w:marBottom w:val="0"/>
      <w:divBdr>
        <w:top w:val="none" w:sz="0" w:space="0" w:color="auto"/>
        <w:left w:val="none" w:sz="0" w:space="0" w:color="auto"/>
        <w:bottom w:val="none" w:sz="0" w:space="0" w:color="auto"/>
        <w:right w:val="none" w:sz="0" w:space="0" w:color="auto"/>
      </w:divBdr>
    </w:div>
    <w:div w:id="412557732">
      <w:bodyDiv w:val="1"/>
      <w:marLeft w:val="0"/>
      <w:marRight w:val="0"/>
      <w:marTop w:val="0"/>
      <w:marBottom w:val="0"/>
      <w:divBdr>
        <w:top w:val="none" w:sz="0" w:space="0" w:color="auto"/>
        <w:left w:val="none" w:sz="0" w:space="0" w:color="auto"/>
        <w:bottom w:val="none" w:sz="0" w:space="0" w:color="auto"/>
        <w:right w:val="none" w:sz="0" w:space="0" w:color="auto"/>
      </w:divBdr>
    </w:div>
    <w:div w:id="413629163">
      <w:bodyDiv w:val="1"/>
      <w:marLeft w:val="0"/>
      <w:marRight w:val="0"/>
      <w:marTop w:val="0"/>
      <w:marBottom w:val="0"/>
      <w:divBdr>
        <w:top w:val="none" w:sz="0" w:space="0" w:color="auto"/>
        <w:left w:val="none" w:sz="0" w:space="0" w:color="auto"/>
        <w:bottom w:val="none" w:sz="0" w:space="0" w:color="auto"/>
        <w:right w:val="none" w:sz="0" w:space="0" w:color="auto"/>
      </w:divBdr>
      <w:divsChild>
        <w:div w:id="115300953">
          <w:marLeft w:val="0"/>
          <w:marRight w:val="0"/>
          <w:marTop w:val="0"/>
          <w:marBottom w:val="0"/>
          <w:divBdr>
            <w:top w:val="none" w:sz="0" w:space="0" w:color="auto"/>
            <w:left w:val="none" w:sz="0" w:space="0" w:color="auto"/>
            <w:bottom w:val="none" w:sz="0" w:space="0" w:color="auto"/>
            <w:right w:val="none" w:sz="0" w:space="0" w:color="auto"/>
          </w:divBdr>
          <w:divsChild>
            <w:div w:id="668796118">
              <w:marLeft w:val="0"/>
              <w:marRight w:val="0"/>
              <w:marTop w:val="0"/>
              <w:marBottom w:val="0"/>
              <w:divBdr>
                <w:top w:val="none" w:sz="0" w:space="0" w:color="auto"/>
                <w:left w:val="none" w:sz="0" w:space="0" w:color="auto"/>
                <w:bottom w:val="none" w:sz="0" w:space="0" w:color="auto"/>
                <w:right w:val="none" w:sz="0" w:space="0" w:color="auto"/>
              </w:divBdr>
              <w:divsChild>
                <w:div w:id="14316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824385">
      <w:bodyDiv w:val="1"/>
      <w:marLeft w:val="0"/>
      <w:marRight w:val="0"/>
      <w:marTop w:val="0"/>
      <w:marBottom w:val="0"/>
      <w:divBdr>
        <w:top w:val="none" w:sz="0" w:space="0" w:color="auto"/>
        <w:left w:val="none" w:sz="0" w:space="0" w:color="auto"/>
        <w:bottom w:val="none" w:sz="0" w:space="0" w:color="auto"/>
        <w:right w:val="none" w:sz="0" w:space="0" w:color="auto"/>
      </w:divBdr>
    </w:div>
    <w:div w:id="480775322">
      <w:bodyDiv w:val="1"/>
      <w:marLeft w:val="0"/>
      <w:marRight w:val="0"/>
      <w:marTop w:val="0"/>
      <w:marBottom w:val="0"/>
      <w:divBdr>
        <w:top w:val="none" w:sz="0" w:space="0" w:color="auto"/>
        <w:left w:val="none" w:sz="0" w:space="0" w:color="auto"/>
        <w:bottom w:val="none" w:sz="0" w:space="0" w:color="auto"/>
        <w:right w:val="none" w:sz="0" w:space="0" w:color="auto"/>
      </w:divBdr>
    </w:div>
    <w:div w:id="495800881">
      <w:bodyDiv w:val="1"/>
      <w:marLeft w:val="0"/>
      <w:marRight w:val="0"/>
      <w:marTop w:val="0"/>
      <w:marBottom w:val="0"/>
      <w:divBdr>
        <w:top w:val="none" w:sz="0" w:space="0" w:color="auto"/>
        <w:left w:val="none" w:sz="0" w:space="0" w:color="auto"/>
        <w:bottom w:val="none" w:sz="0" w:space="0" w:color="auto"/>
        <w:right w:val="none" w:sz="0" w:space="0" w:color="auto"/>
      </w:divBdr>
    </w:div>
    <w:div w:id="500001279">
      <w:bodyDiv w:val="1"/>
      <w:marLeft w:val="0"/>
      <w:marRight w:val="0"/>
      <w:marTop w:val="0"/>
      <w:marBottom w:val="0"/>
      <w:divBdr>
        <w:top w:val="none" w:sz="0" w:space="0" w:color="auto"/>
        <w:left w:val="none" w:sz="0" w:space="0" w:color="auto"/>
        <w:bottom w:val="none" w:sz="0" w:space="0" w:color="auto"/>
        <w:right w:val="none" w:sz="0" w:space="0" w:color="auto"/>
      </w:divBdr>
    </w:div>
    <w:div w:id="505678438">
      <w:bodyDiv w:val="1"/>
      <w:marLeft w:val="0"/>
      <w:marRight w:val="0"/>
      <w:marTop w:val="0"/>
      <w:marBottom w:val="0"/>
      <w:divBdr>
        <w:top w:val="none" w:sz="0" w:space="0" w:color="auto"/>
        <w:left w:val="none" w:sz="0" w:space="0" w:color="auto"/>
        <w:bottom w:val="none" w:sz="0" w:space="0" w:color="auto"/>
        <w:right w:val="none" w:sz="0" w:space="0" w:color="auto"/>
      </w:divBdr>
    </w:div>
    <w:div w:id="510684874">
      <w:bodyDiv w:val="1"/>
      <w:marLeft w:val="0"/>
      <w:marRight w:val="0"/>
      <w:marTop w:val="0"/>
      <w:marBottom w:val="0"/>
      <w:divBdr>
        <w:top w:val="none" w:sz="0" w:space="0" w:color="auto"/>
        <w:left w:val="none" w:sz="0" w:space="0" w:color="auto"/>
        <w:bottom w:val="none" w:sz="0" w:space="0" w:color="auto"/>
        <w:right w:val="none" w:sz="0" w:space="0" w:color="auto"/>
      </w:divBdr>
    </w:div>
    <w:div w:id="527987128">
      <w:bodyDiv w:val="1"/>
      <w:marLeft w:val="0"/>
      <w:marRight w:val="0"/>
      <w:marTop w:val="0"/>
      <w:marBottom w:val="0"/>
      <w:divBdr>
        <w:top w:val="none" w:sz="0" w:space="0" w:color="auto"/>
        <w:left w:val="none" w:sz="0" w:space="0" w:color="auto"/>
        <w:bottom w:val="none" w:sz="0" w:space="0" w:color="auto"/>
        <w:right w:val="none" w:sz="0" w:space="0" w:color="auto"/>
      </w:divBdr>
    </w:div>
    <w:div w:id="529420302">
      <w:bodyDiv w:val="1"/>
      <w:marLeft w:val="0"/>
      <w:marRight w:val="0"/>
      <w:marTop w:val="0"/>
      <w:marBottom w:val="0"/>
      <w:divBdr>
        <w:top w:val="none" w:sz="0" w:space="0" w:color="auto"/>
        <w:left w:val="none" w:sz="0" w:space="0" w:color="auto"/>
        <w:bottom w:val="none" w:sz="0" w:space="0" w:color="auto"/>
        <w:right w:val="none" w:sz="0" w:space="0" w:color="auto"/>
      </w:divBdr>
    </w:div>
    <w:div w:id="569922499">
      <w:bodyDiv w:val="1"/>
      <w:marLeft w:val="0"/>
      <w:marRight w:val="0"/>
      <w:marTop w:val="0"/>
      <w:marBottom w:val="0"/>
      <w:divBdr>
        <w:top w:val="none" w:sz="0" w:space="0" w:color="auto"/>
        <w:left w:val="none" w:sz="0" w:space="0" w:color="auto"/>
        <w:bottom w:val="none" w:sz="0" w:space="0" w:color="auto"/>
        <w:right w:val="none" w:sz="0" w:space="0" w:color="auto"/>
      </w:divBdr>
    </w:div>
    <w:div w:id="577135668">
      <w:bodyDiv w:val="1"/>
      <w:marLeft w:val="0"/>
      <w:marRight w:val="0"/>
      <w:marTop w:val="0"/>
      <w:marBottom w:val="0"/>
      <w:divBdr>
        <w:top w:val="none" w:sz="0" w:space="0" w:color="auto"/>
        <w:left w:val="none" w:sz="0" w:space="0" w:color="auto"/>
        <w:bottom w:val="none" w:sz="0" w:space="0" w:color="auto"/>
        <w:right w:val="none" w:sz="0" w:space="0" w:color="auto"/>
      </w:divBdr>
    </w:div>
    <w:div w:id="586883529">
      <w:bodyDiv w:val="1"/>
      <w:marLeft w:val="0"/>
      <w:marRight w:val="0"/>
      <w:marTop w:val="0"/>
      <w:marBottom w:val="0"/>
      <w:divBdr>
        <w:top w:val="none" w:sz="0" w:space="0" w:color="auto"/>
        <w:left w:val="none" w:sz="0" w:space="0" w:color="auto"/>
        <w:bottom w:val="none" w:sz="0" w:space="0" w:color="auto"/>
        <w:right w:val="none" w:sz="0" w:space="0" w:color="auto"/>
      </w:divBdr>
    </w:div>
    <w:div w:id="587812066">
      <w:bodyDiv w:val="1"/>
      <w:marLeft w:val="0"/>
      <w:marRight w:val="0"/>
      <w:marTop w:val="0"/>
      <w:marBottom w:val="0"/>
      <w:divBdr>
        <w:top w:val="none" w:sz="0" w:space="0" w:color="auto"/>
        <w:left w:val="none" w:sz="0" w:space="0" w:color="auto"/>
        <w:bottom w:val="none" w:sz="0" w:space="0" w:color="auto"/>
        <w:right w:val="none" w:sz="0" w:space="0" w:color="auto"/>
      </w:divBdr>
    </w:div>
    <w:div w:id="685641924">
      <w:bodyDiv w:val="1"/>
      <w:marLeft w:val="0"/>
      <w:marRight w:val="0"/>
      <w:marTop w:val="0"/>
      <w:marBottom w:val="0"/>
      <w:divBdr>
        <w:top w:val="none" w:sz="0" w:space="0" w:color="auto"/>
        <w:left w:val="none" w:sz="0" w:space="0" w:color="auto"/>
        <w:bottom w:val="none" w:sz="0" w:space="0" w:color="auto"/>
        <w:right w:val="none" w:sz="0" w:space="0" w:color="auto"/>
      </w:divBdr>
    </w:div>
    <w:div w:id="702900664">
      <w:bodyDiv w:val="1"/>
      <w:marLeft w:val="0"/>
      <w:marRight w:val="0"/>
      <w:marTop w:val="0"/>
      <w:marBottom w:val="0"/>
      <w:divBdr>
        <w:top w:val="none" w:sz="0" w:space="0" w:color="auto"/>
        <w:left w:val="none" w:sz="0" w:space="0" w:color="auto"/>
        <w:bottom w:val="none" w:sz="0" w:space="0" w:color="auto"/>
        <w:right w:val="none" w:sz="0" w:space="0" w:color="auto"/>
      </w:divBdr>
    </w:div>
    <w:div w:id="733234044">
      <w:bodyDiv w:val="1"/>
      <w:marLeft w:val="0"/>
      <w:marRight w:val="0"/>
      <w:marTop w:val="0"/>
      <w:marBottom w:val="0"/>
      <w:divBdr>
        <w:top w:val="none" w:sz="0" w:space="0" w:color="auto"/>
        <w:left w:val="none" w:sz="0" w:space="0" w:color="auto"/>
        <w:bottom w:val="none" w:sz="0" w:space="0" w:color="auto"/>
        <w:right w:val="none" w:sz="0" w:space="0" w:color="auto"/>
      </w:divBdr>
    </w:div>
    <w:div w:id="737093408">
      <w:bodyDiv w:val="1"/>
      <w:marLeft w:val="0"/>
      <w:marRight w:val="0"/>
      <w:marTop w:val="0"/>
      <w:marBottom w:val="0"/>
      <w:divBdr>
        <w:top w:val="none" w:sz="0" w:space="0" w:color="auto"/>
        <w:left w:val="none" w:sz="0" w:space="0" w:color="auto"/>
        <w:bottom w:val="none" w:sz="0" w:space="0" w:color="auto"/>
        <w:right w:val="none" w:sz="0" w:space="0" w:color="auto"/>
      </w:divBdr>
      <w:divsChild>
        <w:div w:id="1261524449">
          <w:marLeft w:val="0"/>
          <w:marRight w:val="0"/>
          <w:marTop w:val="0"/>
          <w:marBottom w:val="0"/>
          <w:divBdr>
            <w:top w:val="none" w:sz="0" w:space="0" w:color="auto"/>
            <w:left w:val="none" w:sz="0" w:space="0" w:color="auto"/>
            <w:bottom w:val="none" w:sz="0" w:space="0" w:color="auto"/>
            <w:right w:val="none" w:sz="0" w:space="0" w:color="auto"/>
          </w:divBdr>
          <w:divsChild>
            <w:div w:id="1914047090">
              <w:marLeft w:val="0"/>
              <w:marRight w:val="0"/>
              <w:marTop w:val="0"/>
              <w:marBottom w:val="0"/>
              <w:divBdr>
                <w:top w:val="none" w:sz="0" w:space="0" w:color="auto"/>
                <w:left w:val="none" w:sz="0" w:space="0" w:color="auto"/>
                <w:bottom w:val="none" w:sz="0" w:space="0" w:color="auto"/>
                <w:right w:val="none" w:sz="0" w:space="0" w:color="auto"/>
              </w:divBdr>
              <w:divsChild>
                <w:div w:id="60905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13792">
      <w:bodyDiv w:val="1"/>
      <w:marLeft w:val="0"/>
      <w:marRight w:val="0"/>
      <w:marTop w:val="0"/>
      <w:marBottom w:val="0"/>
      <w:divBdr>
        <w:top w:val="none" w:sz="0" w:space="0" w:color="auto"/>
        <w:left w:val="none" w:sz="0" w:space="0" w:color="auto"/>
        <w:bottom w:val="none" w:sz="0" w:space="0" w:color="auto"/>
        <w:right w:val="none" w:sz="0" w:space="0" w:color="auto"/>
      </w:divBdr>
    </w:div>
    <w:div w:id="780993382">
      <w:bodyDiv w:val="1"/>
      <w:marLeft w:val="0"/>
      <w:marRight w:val="0"/>
      <w:marTop w:val="0"/>
      <w:marBottom w:val="0"/>
      <w:divBdr>
        <w:top w:val="none" w:sz="0" w:space="0" w:color="auto"/>
        <w:left w:val="none" w:sz="0" w:space="0" w:color="auto"/>
        <w:bottom w:val="none" w:sz="0" w:space="0" w:color="auto"/>
        <w:right w:val="none" w:sz="0" w:space="0" w:color="auto"/>
      </w:divBdr>
    </w:div>
    <w:div w:id="787511134">
      <w:bodyDiv w:val="1"/>
      <w:marLeft w:val="0"/>
      <w:marRight w:val="0"/>
      <w:marTop w:val="0"/>
      <w:marBottom w:val="0"/>
      <w:divBdr>
        <w:top w:val="none" w:sz="0" w:space="0" w:color="auto"/>
        <w:left w:val="none" w:sz="0" w:space="0" w:color="auto"/>
        <w:bottom w:val="none" w:sz="0" w:space="0" w:color="auto"/>
        <w:right w:val="none" w:sz="0" w:space="0" w:color="auto"/>
      </w:divBdr>
    </w:div>
    <w:div w:id="788821494">
      <w:bodyDiv w:val="1"/>
      <w:marLeft w:val="0"/>
      <w:marRight w:val="0"/>
      <w:marTop w:val="0"/>
      <w:marBottom w:val="0"/>
      <w:divBdr>
        <w:top w:val="none" w:sz="0" w:space="0" w:color="auto"/>
        <w:left w:val="none" w:sz="0" w:space="0" w:color="auto"/>
        <w:bottom w:val="none" w:sz="0" w:space="0" w:color="auto"/>
        <w:right w:val="none" w:sz="0" w:space="0" w:color="auto"/>
      </w:divBdr>
    </w:div>
    <w:div w:id="812596479">
      <w:bodyDiv w:val="1"/>
      <w:marLeft w:val="0"/>
      <w:marRight w:val="0"/>
      <w:marTop w:val="0"/>
      <w:marBottom w:val="0"/>
      <w:divBdr>
        <w:top w:val="none" w:sz="0" w:space="0" w:color="auto"/>
        <w:left w:val="none" w:sz="0" w:space="0" w:color="auto"/>
        <w:bottom w:val="none" w:sz="0" w:space="0" w:color="auto"/>
        <w:right w:val="none" w:sz="0" w:space="0" w:color="auto"/>
      </w:divBdr>
    </w:div>
    <w:div w:id="812598968">
      <w:bodyDiv w:val="1"/>
      <w:marLeft w:val="0"/>
      <w:marRight w:val="0"/>
      <w:marTop w:val="0"/>
      <w:marBottom w:val="0"/>
      <w:divBdr>
        <w:top w:val="none" w:sz="0" w:space="0" w:color="auto"/>
        <w:left w:val="none" w:sz="0" w:space="0" w:color="auto"/>
        <w:bottom w:val="none" w:sz="0" w:space="0" w:color="auto"/>
        <w:right w:val="none" w:sz="0" w:space="0" w:color="auto"/>
      </w:divBdr>
    </w:div>
    <w:div w:id="825632615">
      <w:bodyDiv w:val="1"/>
      <w:marLeft w:val="0"/>
      <w:marRight w:val="0"/>
      <w:marTop w:val="0"/>
      <w:marBottom w:val="0"/>
      <w:divBdr>
        <w:top w:val="none" w:sz="0" w:space="0" w:color="auto"/>
        <w:left w:val="none" w:sz="0" w:space="0" w:color="auto"/>
        <w:bottom w:val="none" w:sz="0" w:space="0" w:color="auto"/>
        <w:right w:val="none" w:sz="0" w:space="0" w:color="auto"/>
      </w:divBdr>
    </w:div>
    <w:div w:id="832718670">
      <w:bodyDiv w:val="1"/>
      <w:marLeft w:val="0"/>
      <w:marRight w:val="0"/>
      <w:marTop w:val="0"/>
      <w:marBottom w:val="0"/>
      <w:divBdr>
        <w:top w:val="none" w:sz="0" w:space="0" w:color="auto"/>
        <w:left w:val="none" w:sz="0" w:space="0" w:color="auto"/>
        <w:bottom w:val="none" w:sz="0" w:space="0" w:color="auto"/>
        <w:right w:val="none" w:sz="0" w:space="0" w:color="auto"/>
      </w:divBdr>
    </w:div>
    <w:div w:id="840705855">
      <w:bodyDiv w:val="1"/>
      <w:marLeft w:val="0"/>
      <w:marRight w:val="0"/>
      <w:marTop w:val="0"/>
      <w:marBottom w:val="0"/>
      <w:divBdr>
        <w:top w:val="none" w:sz="0" w:space="0" w:color="auto"/>
        <w:left w:val="none" w:sz="0" w:space="0" w:color="auto"/>
        <w:bottom w:val="none" w:sz="0" w:space="0" w:color="auto"/>
        <w:right w:val="none" w:sz="0" w:space="0" w:color="auto"/>
      </w:divBdr>
    </w:div>
    <w:div w:id="855391004">
      <w:bodyDiv w:val="1"/>
      <w:marLeft w:val="0"/>
      <w:marRight w:val="0"/>
      <w:marTop w:val="0"/>
      <w:marBottom w:val="0"/>
      <w:divBdr>
        <w:top w:val="none" w:sz="0" w:space="0" w:color="auto"/>
        <w:left w:val="none" w:sz="0" w:space="0" w:color="auto"/>
        <w:bottom w:val="none" w:sz="0" w:space="0" w:color="auto"/>
        <w:right w:val="none" w:sz="0" w:space="0" w:color="auto"/>
      </w:divBdr>
    </w:div>
    <w:div w:id="855769642">
      <w:bodyDiv w:val="1"/>
      <w:marLeft w:val="0"/>
      <w:marRight w:val="0"/>
      <w:marTop w:val="0"/>
      <w:marBottom w:val="0"/>
      <w:divBdr>
        <w:top w:val="none" w:sz="0" w:space="0" w:color="auto"/>
        <w:left w:val="none" w:sz="0" w:space="0" w:color="auto"/>
        <w:bottom w:val="none" w:sz="0" w:space="0" w:color="auto"/>
        <w:right w:val="none" w:sz="0" w:space="0" w:color="auto"/>
      </w:divBdr>
    </w:div>
    <w:div w:id="856385015">
      <w:bodyDiv w:val="1"/>
      <w:marLeft w:val="0"/>
      <w:marRight w:val="0"/>
      <w:marTop w:val="0"/>
      <w:marBottom w:val="0"/>
      <w:divBdr>
        <w:top w:val="none" w:sz="0" w:space="0" w:color="auto"/>
        <w:left w:val="none" w:sz="0" w:space="0" w:color="auto"/>
        <w:bottom w:val="none" w:sz="0" w:space="0" w:color="auto"/>
        <w:right w:val="none" w:sz="0" w:space="0" w:color="auto"/>
      </w:divBdr>
      <w:divsChild>
        <w:div w:id="529998022">
          <w:marLeft w:val="0"/>
          <w:marRight w:val="0"/>
          <w:marTop w:val="0"/>
          <w:marBottom w:val="0"/>
          <w:divBdr>
            <w:top w:val="none" w:sz="0" w:space="0" w:color="auto"/>
            <w:left w:val="none" w:sz="0" w:space="0" w:color="auto"/>
            <w:bottom w:val="none" w:sz="0" w:space="0" w:color="auto"/>
            <w:right w:val="none" w:sz="0" w:space="0" w:color="auto"/>
          </w:divBdr>
        </w:div>
        <w:div w:id="1688213443">
          <w:marLeft w:val="0"/>
          <w:marRight w:val="0"/>
          <w:marTop w:val="0"/>
          <w:marBottom w:val="0"/>
          <w:divBdr>
            <w:top w:val="none" w:sz="0" w:space="0" w:color="auto"/>
            <w:left w:val="none" w:sz="0" w:space="0" w:color="auto"/>
            <w:bottom w:val="none" w:sz="0" w:space="0" w:color="auto"/>
            <w:right w:val="none" w:sz="0" w:space="0" w:color="auto"/>
          </w:divBdr>
        </w:div>
        <w:div w:id="331177444">
          <w:marLeft w:val="0"/>
          <w:marRight w:val="0"/>
          <w:marTop w:val="0"/>
          <w:marBottom w:val="0"/>
          <w:divBdr>
            <w:top w:val="none" w:sz="0" w:space="0" w:color="auto"/>
            <w:left w:val="none" w:sz="0" w:space="0" w:color="auto"/>
            <w:bottom w:val="none" w:sz="0" w:space="0" w:color="auto"/>
            <w:right w:val="none" w:sz="0" w:space="0" w:color="auto"/>
          </w:divBdr>
        </w:div>
        <w:div w:id="470556459">
          <w:marLeft w:val="0"/>
          <w:marRight w:val="0"/>
          <w:marTop w:val="0"/>
          <w:marBottom w:val="0"/>
          <w:divBdr>
            <w:top w:val="none" w:sz="0" w:space="0" w:color="auto"/>
            <w:left w:val="none" w:sz="0" w:space="0" w:color="auto"/>
            <w:bottom w:val="none" w:sz="0" w:space="0" w:color="auto"/>
            <w:right w:val="none" w:sz="0" w:space="0" w:color="auto"/>
          </w:divBdr>
        </w:div>
      </w:divsChild>
    </w:div>
    <w:div w:id="915168879">
      <w:bodyDiv w:val="1"/>
      <w:marLeft w:val="0"/>
      <w:marRight w:val="0"/>
      <w:marTop w:val="0"/>
      <w:marBottom w:val="0"/>
      <w:divBdr>
        <w:top w:val="none" w:sz="0" w:space="0" w:color="auto"/>
        <w:left w:val="none" w:sz="0" w:space="0" w:color="auto"/>
        <w:bottom w:val="none" w:sz="0" w:space="0" w:color="auto"/>
        <w:right w:val="none" w:sz="0" w:space="0" w:color="auto"/>
      </w:divBdr>
    </w:div>
    <w:div w:id="926383791">
      <w:bodyDiv w:val="1"/>
      <w:marLeft w:val="0"/>
      <w:marRight w:val="0"/>
      <w:marTop w:val="0"/>
      <w:marBottom w:val="0"/>
      <w:divBdr>
        <w:top w:val="none" w:sz="0" w:space="0" w:color="auto"/>
        <w:left w:val="none" w:sz="0" w:space="0" w:color="auto"/>
        <w:bottom w:val="none" w:sz="0" w:space="0" w:color="auto"/>
        <w:right w:val="none" w:sz="0" w:space="0" w:color="auto"/>
      </w:divBdr>
      <w:divsChild>
        <w:div w:id="1742020318">
          <w:marLeft w:val="0"/>
          <w:marRight w:val="0"/>
          <w:marTop w:val="0"/>
          <w:marBottom w:val="0"/>
          <w:divBdr>
            <w:top w:val="none" w:sz="0" w:space="0" w:color="auto"/>
            <w:left w:val="none" w:sz="0" w:space="0" w:color="auto"/>
            <w:bottom w:val="none" w:sz="0" w:space="0" w:color="auto"/>
            <w:right w:val="none" w:sz="0" w:space="0" w:color="auto"/>
          </w:divBdr>
          <w:divsChild>
            <w:div w:id="2007780794">
              <w:marLeft w:val="0"/>
              <w:marRight w:val="0"/>
              <w:marTop w:val="0"/>
              <w:marBottom w:val="0"/>
              <w:divBdr>
                <w:top w:val="none" w:sz="0" w:space="0" w:color="auto"/>
                <w:left w:val="none" w:sz="0" w:space="0" w:color="auto"/>
                <w:bottom w:val="none" w:sz="0" w:space="0" w:color="auto"/>
                <w:right w:val="none" w:sz="0" w:space="0" w:color="auto"/>
              </w:divBdr>
              <w:divsChild>
                <w:div w:id="3723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121487">
      <w:bodyDiv w:val="1"/>
      <w:marLeft w:val="0"/>
      <w:marRight w:val="0"/>
      <w:marTop w:val="0"/>
      <w:marBottom w:val="0"/>
      <w:divBdr>
        <w:top w:val="none" w:sz="0" w:space="0" w:color="auto"/>
        <w:left w:val="none" w:sz="0" w:space="0" w:color="auto"/>
        <w:bottom w:val="none" w:sz="0" w:space="0" w:color="auto"/>
        <w:right w:val="none" w:sz="0" w:space="0" w:color="auto"/>
      </w:divBdr>
    </w:div>
    <w:div w:id="929200459">
      <w:bodyDiv w:val="1"/>
      <w:marLeft w:val="0"/>
      <w:marRight w:val="0"/>
      <w:marTop w:val="0"/>
      <w:marBottom w:val="0"/>
      <w:divBdr>
        <w:top w:val="none" w:sz="0" w:space="0" w:color="auto"/>
        <w:left w:val="none" w:sz="0" w:space="0" w:color="auto"/>
        <w:bottom w:val="none" w:sz="0" w:space="0" w:color="auto"/>
        <w:right w:val="none" w:sz="0" w:space="0" w:color="auto"/>
      </w:divBdr>
    </w:div>
    <w:div w:id="951059379">
      <w:bodyDiv w:val="1"/>
      <w:marLeft w:val="0"/>
      <w:marRight w:val="0"/>
      <w:marTop w:val="0"/>
      <w:marBottom w:val="0"/>
      <w:divBdr>
        <w:top w:val="none" w:sz="0" w:space="0" w:color="auto"/>
        <w:left w:val="none" w:sz="0" w:space="0" w:color="auto"/>
        <w:bottom w:val="none" w:sz="0" w:space="0" w:color="auto"/>
        <w:right w:val="none" w:sz="0" w:space="0" w:color="auto"/>
      </w:divBdr>
    </w:div>
    <w:div w:id="958729801">
      <w:bodyDiv w:val="1"/>
      <w:marLeft w:val="0"/>
      <w:marRight w:val="0"/>
      <w:marTop w:val="0"/>
      <w:marBottom w:val="0"/>
      <w:divBdr>
        <w:top w:val="none" w:sz="0" w:space="0" w:color="auto"/>
        <w:left w:val="none" w:sz="0" w:space="0" w:color="auto"/>
        <w:bottom w:val="none" w:sz="0" w:space="0" w:color="auto"/>
        <w:right w:val="none" w:sz="0" w:space="0" w:color="auto"/>
      </w:divBdr>
    </w:div>
    <w:div w:id="1020861615">
      <w:bodyDiv w:val="1"/>
      <w:marLeft w:val="0"/>
      <w:marRight w:val="0"/>
      <w:marTop w:val="0"/>
      <w:marBottom w:val="0"/>
      <w:divBdr>
        <w:top w:val="none" w:sz="0" w:space="0" w:color="auto"/>
        <w:left w:val="none" w:sz="0" w:space="0" w:color="auto"/>
        <w:bottom w:val="none" w:sz="0" w:space="0" w:color="auto"/>
        <w:right w:val="none" w:sz="0" w:space="0" w:color="auto"/>
      </w:divBdr>
    </w:div>
    <w:div w:id="1023672517">
      <w:bodyDiv w:val="1"/>
      <w:marLeft w:val="0"/>
      <w:marRight w:val="0"/>
      <w:marTop w:val="0"/>
      <w:marBottom w:val="0"/>
      <w:divBdr>
        <w:top w:val="none" w:sz="0" w:space="0" w:color="auto"/>
        <w:left w:val="none" w:sz="0" w:space="0" w:color="auto"/>
        <w:bottom w:val="none" w:sz="0" w:space="0" w:color="auto"/>
        <w:right w:val="none" w:sz="0" w:space="0" w:color="auto"/>
      </w:divBdr>
    </w:div>
    <w:div w:id="1050808636">
      <w:bodyDiv w:val="1"/>
      <w:marLeft w:val="0"/>
      <w:marRight w:val="0"/>
      <w:marTop w:val="0"/>
      <w:marBottom w:val="0"/>
      <w:divBdr>
        <w:top w:val="none" w:sz="0" w:space="0" w:color="auto"/>
        <w:left w:val="none" w:sz="0" w:space="0" w:color="auto"/>
        <w:bottom w:val="none" w:sz="0" w:space="0" w:color="auto"/>
        <w:right w:val="none" w:sz="0" w:space="0" w:color="auto"/>
      </w:divBdr>
    </w:div>
    <w:div w:id="1077822670">
      <w:bodyDiv w:val="1"/>
      <w:marLeft w:val="0"/>
      <w:marRight w:val="0"/>
      <w:marTop w:val="0"/>
      <w:marBottom w:val="0"/>
      <w:divBdr>
        <w:top w:val="none" w:sz="0" w:space="0" w:color="auto"/>
        <w:left w:val="none" w:sz="0" w:space="0" w:color="auto"/>
        <w:bottom w:val="none" w:sz="0" w:space="0" w:color="auto"/>
        <w:right w:val="none" w:sz="0" w:space="0" w:color="auto"/>
      </w:divBdr>
    </w:div>
    <w:div w:id="1091044901">
      <w:bodyDiv w:val="1"/>
      <w:marLeft w:val="0"/>
      <w:marRight w:val="0"/>
      <w:marTop w:val="0"/>
      <w:marBottom w:val="0"/>
      <w:divBdr>
        <w:top w:val="none" w:sz="0" w:space="0" w:color="auto"/>
        <w:left w:val="none" w:sz="0" w:space="0" w:color="auto"/>
        <w:bottom w:val="none" w:sz="0" w:space="0" w:color="auto"/>
        <w:right w:val="none" w:sz="0" w:space="0" w:color="auto"/>
      </w:divBdr>
    </w:div>
    <w:div w:id="1096291295">
      <w:bodyDiv w:val="1"/>
      <w:marLeft w:val="0"/>
      <w:marRight w:val="0"/>
      <w:marTop w:val="0"/>
      <w:marBottom w:val="0"/>
      <w:divBdr>
        <w:top w:val="none" w:sz="0" w:space="0" w:color="auto"/>
        <w:left w:val="none" w:sz="0" w:space="0" w:color="auto"/>
        <w:bottom w:val="none" w:sz="0" w:space="0" w:color="auto"/>
        <w:right w:val="none" w:sz="0" w:space="0" w:color="auto"/>
      </w:divBdr>
    </w:div>
    <w:div w:id="1099059435">
      <w:bodyDiv w:val="1"/>
      <w:marLeft w:val="0"/>
      <w:marRight w:val="0"/>
      <w:marTop w:val="0"/>
      <w:marBottom w:val="0"/>
      <w:divBdr>
        <w:top w:val="none" w:sz="0" w:space="0" w:color="auto"/>
        <w:left w:val="none" w:sz="0" w:space="0" w:color="auto"/>
        <w:bottom w:val="none" w:sz="0" w:space="0" w:color="auto"/>
        <w:right w:val="none" w:sz="0" w:space="0" w:color="auto"/>
      </w:divBdr>
    </w:div>
    <w:div w:id="1127241676">
      <w:bodyDiv w:val="1"/>
      <w:marLeft w:val="0"/>
      <w:marRight w:val="0"/>
      <w:marTop w:val="0"/>
      <w:marBottom w:val="0"/>
      <w:divBdr>
        <w:top w:val="none" w:sz="0" w:space="0" w:color="auto"/>
        <w:left w:val="none" w:sz="0" w:space="0" w:color="auto"/>
        <w:bottom w:val="none" w:sz="0" w:space="0" w:color="auto"/>
        <w:right w:val="none" w:sz="0" w:space="0" w:color="auto"/>
      </w:divBdr>
    </w:div>
    <w:div w:id="1128620722">
      <w:bodyDiv w:val="1"/>
      <w:marLeft w:val="0"/>
      <w:marRight w:val="0"/>
      <w:marTop w:val="0"/>
      <w:marBottom w:val="0"/>
      <w:divBdr>
        <w:top w:val="none" w:sz="0" w:space="0" w:color="auto"/>
        <w:left w:val="none" w:sz="0" w:space="0" w:color="auto"/>
        <w:bottom w:val="none" w:sz="0" w:space="0" w:color="auto"/>
        <w:right w:val="none" w:sz="0" w:space="0" w:color="auto"/>
      </w:divBdr>
      <w:divsChild>
        <w:div w:id="1713339179">
          <w:marLeft w:val="0"/>
          <w:marRight w:val="0"/>
          <w:marTop w:val="0"/>
          <w:marBottom w:val="0"/>
          <w:divBdr>
            <w:top w:val="none" w:sz="0" w:space="0" w:color="auto"/>
            <w:left w:val="none" w:sz="0" w:space="0" w:color="auto"/>
            <w:bottom w:val="none" w:sz="0" w:space="0" w:color="auto"/>
            <w:right w:val="none" w:sz="0" w:space="0" w:color="auto"/>
          </w:divBdr>
          <w:divsChild>
            <w:div w:id="1768651490">
              <w:marLeft w:val="0"/>
              <w:marRight w:val="0"/>
              <w:marTop w:val="0"/>
              <w:marBottom w:val="0"/>
              <w:divBdr>
                <w:top w:val="none" w:sz="0" w:space="0" w:color="auto"/>
                <w:left w:val="none" w:sz="0" w:space="0" w:color="auto"/>
                <w:bottom w:val="none" w:sz="0" w:space="0" w:color="auto"/>
                <w:right w:val="none" w:sz="0" w:space="0" w:color="auto"/>
              </w:divBdr>
              <w:divsChild>
                <w:div w:id="15958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741964">
      <w:bodyDiv w:val="1"/>
      <w:marLeft w:val="0"/>
      <w:marRight w:val="0"/>
      <w:marTop w:val="0"/>
      <w:marBottom w:val="0"/>
      <w:divBdr>
        <w:top w:val="none" w:sz="0" w:space="0" w:color="auto"/>
        <w:left w:val="none" w:sz="0" w:space="0" w:color="auto"/>
        <w:bottom w:val="none" w:sz="0" w:space="0" w:color="auto"/>
        <w:right w:val="none" w:sz="0" w:space="0" w:color="auto"/>
      </w:divBdr>
    </w:div>
    <w:div w:id="1128935219">
      <w:bodyDiv w:val="1"/>
      <w:marLeft w:val="0"/>
      <w:marRight w:val="0"/>
      <w:marTop w:val="0"/>
      <w:marBottom w:val="0"/>
      <w:divBdr>
        <w:top w:val="none" w:sz="0" w:space="0" w:color="auto"/>
        <w:left w:val="none" w:sz="0" w:space="0" w:color="auto"/>
        <w:bottom w:val="none" w:sz="0" w:space="0" w:color="auto"/>
        <w:right w:val="none" w:sz="0" w:space="0" w:color="auto"/>
      </w:divBdr>
    </w:div>
    <w:div w:id="1130786891">
      <w:bodyDiv w:val="1"/>
      <w:marLeft w:val="0"/>
      <w:marRight w:val="0"/>
      <w:marTop w:val="0"/>
      <w:marBottom w:val="0"/>
      <w:divBdr>
        <w:top w:val="none" w:sz="0" w:space="0" w:color="auto"/>
        <w:left w:val="none" w:sz="0" w:space="0" w:color="auto"/>
        <w:bottom w:val="none" w:sz="0" w:space="0" w:color="auto"/>
        <w:right w:val="none" w:sz="0" w:space="0" w:color="auto"/>
      </w:divBdr>
    </w:div>
    <w:div w:id="1185049157">
      <w:bodyDiv w:val="1"/>
      <w:marLeft w:val="0"/>
      <w:marRight w:val="0"/>
      <w:marTop w:val="0"/>
      <w:marBottom w:val="0"/>
      <w:divBdr>
        <w:top w:val="none" w:sz="0" w:space="0" w:color="auto"/>
        <w:left w:val="none" w:sz="0" w:space="0" w:color="auto"/>
        <w:bottom w:val="none" w:sz="0" w:space="0" w:color="auto"/>
        <w:right w:val="none" w:sz="0" w:space="0" w:color="auto"/>
      </w:divBdr>
    </w:div>
    <w:div w:id="1186821757">
      <w:bodyDiv w:val="1"/>
      <w:marLeft w:val="0"/>
      <w:marRight w:val="0"/>
      <w:marTop w:val="0"/>
      <w:marBottom w:val="0"/>
      <w:divBdr>
        <w:top w:val="none" w:sz="0" w:space="0" w:color="auto"/>
        <w:left w:val="none" w:sz="0" w:space="0" w:color="auto"/>
        <w:bottom w:val="none" w:sz="0" w:space="0" w:color="auto"/>
        <w:right w:val="none" w:sz="0" w:space="0" w:color="auto"/>
      </w:divBdr>
    </w:div>
    <w:div w:id="1198351812">
      <w:bodyDiv w:val="1"/>
      <w:marLeft w:val="0"/>
      <w:marRight w:val="0"/>
      <w:marTop w:val="0"/>
      <w:marBottom w:val="0"/>
      <w:divBdr>
        <w:top w:val="none" w:sz="0" w:space="0" w:color="auto"/>
        <w:left w:val="none" w:sz="0" w:space="0" w:color="auto"/>
        <w:bottom w:val="none" w:sz="0" w:space="0" w:color="auto"/>
        <w:right w:val="none" w:sz="0" w:space="0" w:color="auto"/>
      </w:divBdr>
    </w:div>
    <w:div w:id="1198660362">
      <w:bodyDiv w:val="1"/>
      <w:marLeft w:val="0"/>
      <w:marRight w:val="0"/>
      <w:marTop w:val="0"/>
      <w:marBottom w:val="0"/>
      <w:divBdr>
        <w:top w:val="none" w:sz="0" w:space="0" w:color="auto"/>
        <w:left w:val="none" w:sz="0" w:space="0" w:color="auto"/>
        <w:bottom w:val="none" w:sz="0" w:space="0" w:color="auto"/>
        <w:right w:val="none" w:sz="0" w:space="0" w:color="auto"/>
      </w:divBdr>
    </w:div>
    <w:div w:id="1206605674">
      <w:bodyDiv w:val="1"/>
      <w:marLeft w:val="0"/>
      <w:marRight w:val="0"/>
      <w:marTop w:val="0"/>
      <w:marBottom w:val="0"/>
      <w:divBdr>
        <w:top w:val="none" w:sz="0" w:space="0" w:color="auto"/>
        <w:left w:val="none" w:sz="0" w:space="0" w:color="auto"/>
        <w:bottom w:val="none" w:sz="0" w:space="0" w:color="auto"/>
        <w:right w:val="none" w:sz="0" w:space="0" w:color="auto"/>
      </w:divBdr>
    </w:div>
    <w:div w:id="1209341132">
      <w:bodyDiv w:val="1"/>
      <w:marLeft w:val="0"/>
      <w:marRight w:val="0"/>
      <w:marTop w:val="0"/>
      <w:marBottom w:val="0"/>
      <w:divBdr>
        <w:top w:val="none" w:sz="0" w:space="0" w:color="auto"/>
        <w:left w:val="none" w:sz="0" w:space="0" w:color="auto"/>
        <w:bottom w:val="none" w:sz="0" w:space="0" w:color="auto"/>
        <w:right w:val="none" w:sz="0" w:space="0" w:color="auto"/>
      </w:divBdr>
    </w:div>
    <w:div w:id="1229460955">
      <w:bodyDiv w:val="1"/>
      <w:marLeft w:val="0"/>
      <w:marRight w:val="0"/>
      <w:marTop w:val="0"/>
      <w:marBottom w:val="0"/>
      <w:divBdr>
        <w:top w:val="none" w:sz="0" w:space="0" w:color="auto"/>
        <w:left w:val="none" w:sz="0" w:space="0" w:color="auto"/>
        <w:bottom w:val="none" w:sz="0" w:space="0" w:color="auto"/>
        <w:right w:val="none" w:sz="0" w:space="0" w:color="auto"/>
      </w:divBdr>
      <w:divsChild>
        <w:div w:id="1188374686">
          <w:marLeft w:val="0"/>
          <w:marRight w:val="0"/>
          <w:marTop w:val="0"/>
          <w:marBottom w:val="0"/>
          <w:divBdr>
            <w:top w:val="none" w:sz="0" w:space="0" w:color="auto"/>
            <w:left w:val="none" w:sz="0" w:space="0" w:color="auto"/>
            <w:bottom w:val="none" w:sz="0" w:space="0" w:color="auto"/>
            <w:right w:val="none" w:sz="0" w:space="0" w:color="auto"/>
          </w:divBdr>
          <w:divsChild>
            <w:div w:id="640311141">
              <w:marLeft w:val="0"/>
              <w:marRight w:val="0"/>
              <w:marTop w:val="0"/>
              <w:marBottom w:val="0"/>
              <w:divBdr>
                <w:top w:val="none" w:sz="0" w:space="0" w:color="auto"/>
                <w:left w:val="none" w:sz="0" w:space="0" w:color="auto"/>
                <w:bottom w:val="none" w:sz="0" w:space="0" w:color="auto"/>
                <w:right w:val="none" w:sz="0" w:space="0" w:color="auto"/>
              </w:divBdr>
              <w:divsChild>
                <w:div w:id="102937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564005">
      <w:bodyDiv w:val="1"/>
      <w:marLeft w:val="0"/>
      <w:marRight w:val="0"/>
      <w:marTop w:val="0"/>
      <w:marBottom w:val="0"/>
      <w:divBdr>
        <w:top w:val="none" w:sz="0" w:space="0" w:color="auto"/>
        <w:left w:val="none" w:sz="0" w:space="0" w:color="auto"/>
        <w:bottom w:val="none" w:sz="0" w:space="0" w:color="auto"/>
        <w:right w:val="none" w:sz="0" w:space="0" w:color="auto"/>
      </w:divBdr>
    </w:div>
    <w:div w:id="1247497706">
      <w:bodyDiv w:val="1"/>
      <w:marLeft w:val="0"/>
      <w:marRight w:val="0"/>
      <w:marTop w:val="0"/>
      <w:marBottom w:val="0"/>
      <w:divBdr>
        <w:top w:val="none" w:sz="0" w:space="0" w:color="auto"/>
        <w:left w:val="none" w:sz="0" w:space="0" w:color="auto"/>
        <w:bottom w:val="none" w:sz="0" w:space="0" w:color="auto"/>
        <w:right w:val="none" w:sz="0" w:space="0" w:color="auto"/>
      </w:divBdr>
    </w:div>
    <w:div w:id="1252204263">
      <w:bodyDiv w:val="1"/>
      <w:marLeft w:val="0"/>
      <w:marRight w:val="0"/>
      <w:marTop w:val="0"/>
      <w:marBottom w:val="0"/>
      <w:divBdr>
        <w:top w:val="none" w:sz="0" w:space="0" w:color="auto"/>
        <w:left w:val="none" w:sz="0" w:space="0" w:color="auto"/>
        <w:bottom w:val="none" w:sz="0" w:space="0" w:color="auto"/>
        <w:right w:val="none" w:sz="0" w:space="0" w:color="auto"/>
      </w:divBdr>
    </w:div>
    <w:div w:id="1279098165">
      <w:bodyDiv w:val="1"/>
      <w:marLeft w:val="0"/>
      <w:marRight w:val="0"/>
      <w:marTop w:val="0"/>
      <w:marBottom w:val="0"/>
      <w:divBdr>
        <w:top w:val="none" w:sz="0" w:space="0" w:color="auto"/>
        <w:left w:val="none" w:sz="0" w:space="0" w:color="auto"/>
        <w:bottom w:val="none" w:sz="0" w:space="0" w:color="auto"/>
        <w:right w:val="none" w:sz="0" w:space="0" w:color="auto"/>
      </w:divBdr>
    </w:div>
    <w:div w:id="1283458840">
      <w:bodyDiv w:val="1"/>
      <w:marLeft w:val="0"/>
      <w:marRight w:val="0"/>
      <w:marTop w:val="0"/>
      <w:marBottom w:val="0"/>
      <w:divBdr>
        <w:top w:val="none" w:sz="0" w:space="0" w:color="auto"/>
        <w:left w:val="none" w:sz="0" w:space="0" w:color="auto"/>
        <w:bottom w:val="none" w:sz="0" w:space="0" w:color="auto"/>
        <w:right w:val="none" w:sz="0" w:space="0" w:color="auto"/>
      </w:divBdr>
    </w:div>
    <w:div w:id="1287348898">
      <w:bodyDiv w:val="1"/>
      <w:marLeft w:val="0"/>
      <w:marRight w:val="0"/>
      <w:marTop w:val="0"/>
      <w:marBottom w:val="0"/>
      <w:divBdr>
        <w:top w:val="none" w:sz="0" w:space="0" w:color="auto"/>
        <w:left w:val="none" w:sz="0" w:space="0" w:color="auto"/>
        <w:bottom w:val="none" w:sz="0" w:space="0" w:color="auto"/>
        <w:right w:val="none" w:sz="0" w:space="0" w:color="auto"/>
      </w:divBdr>
    </w:div>
    <w:div w:id="1292442919">
      <w:bodyDiv w:val="1"/>
      <w:marLeft w:val="0"/>
      <w:marRight w:val="0"/>
      <w:marTop w:val="0"/>
      <w:marBottom w:val="0"/>
      <w:divBdr>
        <w:top w:val="none" w:sz="0" w:space="0" w:color="auto"/>
        <w:left w:val="none" w:sz="0" w:space="0" w:color="auto"/>
        <w:bottom w:val="none" w:sz="0" w:space="0" w:color="auto"/>
        <w:right w:val="none" w:sz="0" w:space="0" w:color="auto"/>
      </w:divBdr>
    </w:div>
    <w:div w:id="1306621177">
      <w:bodyDiv w:val="1"/>
      <w:marLeft w:val="0"/>
      <w:marRight w:val="0"/>
      <w:marTop w:val="0"/>
      <w:marBottom w:val="0"/>
      <w:divBdr>
        <w:top w:val="none" w:sz="0" w:space="0" w:color="auto"/>
        <w:left w:val="none" w:sz="0" w:space="0" w:color="auto"/>
        <w:bottom w:val="none" w:sz="0" w:space="0" w:color="auto"/>
        <w:right w:val="none" w:sz="0" w:space="0" w:color="auto"/>
      </w:divBdr>
    </w:div>
    <w:div w:id="1358776915">
      <w:bodyDiv w:val="1"/>
      <w:marLeft w:val="0"/>
      <w:marRight w:val="0"/>
      <w:marTop w:val="0"/>
      <w:marBottom w:val="0"/>
      <w:divBdr>
        <w:top w:val="none" w:sz="0" w:space="0" w:color="auto"/>
        <w:left w:val="none" w:sz="0" w:space="0" w:color="auto"/>
        <w:bottom w:val="none" w:sz="0" w:space="0" w:color="auto"/>
        <w:right w:val="none" w:sz="0" w:space="0" w:color="auto"/>
      </w:divBdr>
    </w:div>
    <w:div w:id="1376851153">
      <w:bodyDiv w:val="1"/>
      <w:marLeft w:val="0"/>
      <w:marRight w:val="0"/>
      <w:marTop w:val="0"/>
      <w:marBottom w:val="0"/>
      <w:divBdr>
        <w:top w:val="none" w:sz="0" w:space="0" w:color="auto"/>
        <w:left w:val="none" w:sz="0" w:space="0" w:color="auto"/>
        <w:bottom w:val="none" w:sz="0" w:space="0" w:color="auto"/>
        <w:right w:val="none" w:sz="0" w:space="0" w:color="auto"/>
      </w:divBdr>
    </w:div>
    <w:div w:id="1388608155">
      <w:bodyDiv w:val="1"/>
      <w:marLeft w:val="0"/>
      <w:marRight w:val="0"/>
      <w:marTop w:val="0"/>
      <w:marBottom w:val="0"/>
      <w:divBdr>
        <w:top w:val="none" w:sz="0" w:space="0" w:color="auto"/>
        <w:left w:val="none" w:sz="0" w:space="0" w:color="auto"/>
        <w:bottom w:val="none" w:sz="0" w:space="0" w:color="auto"/>
        <w:right w:val="none" w:sz="0" w:space="0" w:color="auto"/>
      </w:divBdr>
      <w:divsChild>
        <w:div w:id="1525705721">
          <w:marLeft w:val="0"/>
          <w:marRight w:val="0"/>
          <w:marTop w:val="0"/>
          <w:marBottom w:val="0"/>
          <w:divBdr>
            <w:top w:val="none" w:sz="0" w:space="0" w:color="auto"/>
            <w:left w:val="none" w:sz="0" w:space="0" w:color="auto"/>
            <w:bottom w:val="none" w:sz="0" w:space="0" w:color="auto"/>
            <w:right w:val="none" w:sz="0" w:space="0" w:color="auto"/>
          </w:divBdr>
          <w:divsChild>
            <w:div w:id="1315255459">
              <w:marLeft w:val="0"/>
              <w:marRight w:val="0"/>
              <w:marTop w:val="0"/>
              <w:marBottom w:val="0"/>
              <w:divBdr>
                <w:top w:val="none" w:sz="0" w:space="0" w:color="auto"/>
                <w:left w:val="none" w:sz="0" w:space="0" w:color="auto"/>
                <w:bottom w:val="none" w:sz="0" w:space="0" w:color="auto"/>
                <w:right w:val="none" w:sz="0" w:space="0" w:color="auto"/>
              </w:divBdr>
              <w:divsChild>
                <w:div w:id="68636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195745">
      <w:bodyDiv w:val="1"/>
      <w:marLeft w:val="0"/>
      <w:marRight w:val="0"/>
      <w:marTop w:val="0"/>
      <w:marBottom w:val="0"/>
      <w:divBdr>
        <w:top w:val="none" w:sz="0" w:space="0" w:color="auto"/>
        <w:left w:val="none" w:sz="0" w:space="0" w:color="auto"/>
        <w:bottom w:val="none" w:sz="0" w:space="0" w:color="auto"/>
        <w:right w:val="none" w:sz="0" w:space="0" w:color="auto"/>
      </w:divBdr>
    </w:div>
    <w:div w:id="1415013335">
      <w:bodyDiv w:val="1"/>
      <w:marLeft w:val="0"/>
      <w:marRight w:val="0"/>
      <w:marTop w:val="0"/>
      <w:marBottom w:val="0"/>
      <w:divBdr>
        <w:top w:val="none" w:sz="0" w:space="0" w:color="auto"/>
        <w:left w:val="none" w:sz="0" w:space="0" w:color="auto"/>
        <w:bottom w:val="none" w:sz="0" w:space="0" w:color="auto"/>
        <w:right w:val="none" w:sz="0" w:space="0" w:color="auto"/>
      </w:divBdr>
    </w:div>
    <w:div w:id="1437946263">
      <w:bodyDiv w:val="1"/>
      <w:marLeft w:val="0"/>
      <w:marRight w:val="0"/>
      <w:marTop w:val="0"/>
      <w:marBottom w:val="0"/>
      <w:divBdr>
        <w:top w:val="none" w:sz="0" w:space="0" w:color="auto"/>
        <w:left w:val="none" w:sz="0" w:space="0" w:color="auto"/>
        <w:bottom w:val="none" w:sz="0" w:space="0" w:color="auto"/>
        <w:right w:val="none" w:sz="0" w:space="0" w:color="auto"/>
      </w:divBdr>
    </w:div>
    <w:div w:id="1446344433">
      <w:bodyDiv w:val="1"/>
      <w:marLeft w:val="0"/>
      <w:marRight w:val="0"/>
      <w:marTop w:val="0"/>
      <w:marBottom w:val="0"/>
      <w:divBdr>
        <w:top w:val="none" w:sz="0" w:space="0" w:color="auto"/>
        <w:left w:val="none" w:sz="0" w:space="0" w:color="auto"/>
        <w:bottom w:val="none" w:sz="0" w:space="0" w:color="auto"/>
        <w:right w:val="none" w:sz="0" w:space="0" w:color="auto"/>
      </w:divBdr>
    </w:div>
    <w:div w:id="1451896639">
      <w:bodyDiv w:val="1"/>
      <w:marLeft w:val="0"/>
      <w:marRight w:val="0"/>
      <w:marTop w:val="0"/>
      <w:marBottom w:val="0"/>
      <w:divBdr>
        <w:top w:val="none" w:sz="0" w:space="0" w:color="auto"/>
        <w:left w:val="none" w:sz="0" w:space="0" w:color="auto"/>
        <w:bottom w:val="none" w:sz="0" w:space="0" w:color="auto"/>
        <w:right w:val="none" w:sz="0" w:space="0" w:color="auto"/>
      </w:divBdr>
    </w:div>
    <w:div w:id="1460998993">
      <w:bodyDiv w:val="1"/>
      <w:marLeft w:val="0"/>
      <w:marRight w:val="0"/>
      <w:marTop w:val="0"/>
      <w:marBottom w:val="0"/>
      <w:divBdr>
        <w:top w:val="none" w:sz="0" w:space="0" w:color="auto"/>
        <w:left w:val="none" w:sz="0" w:space="0" w:color="auto"/>
        <w:bottom w:val="none" w:sz="0" w:space="0" w:color="auto"/>
        <w:right w:val="none" w:sz="0" w:space="0" w:color="auto"/>
      </w:divBdr>
    </w:div>
    <w:div w:id="1522008620">
      <w:bodyDiv w:val="1"/>
      <w:marLeft w:val="0"/>
      <w:marRight w:val="0"/>
      <w:marTop w:val="0"/>
      <w:marBottom w:val="0"/>
      <w:divBdr>
        <w:top w:val="none" w:sz="0" w:space="0" w:color="auto"/>
        <w:left w:val="none" w:sz="0" w:space="0" w:color="auto"/>
        <w:bottom w:val="none" w:sz="0" w:space="0" w:color="auto"/>
        <w:right w:val="none" w:sz="0" w:space="0" w:color="auto"/>
      </w:divBdr>
    </w:div>
    <w:div w:id="1525093392">
      <w:bodyDiv w:val="1"/>
      <w:marLeft w:val="0"/>
      <w:marRight w:val="0"/>
      <w:marTop w:val="0"/>
      <w:marBottom w:val="0"/>
      <w:divBdr>
        <w:top w:val="none" w:sz="0" w:space="0" w:color="auto"/>
        <w:left w:val="none" w:sz="0" w:space="0" w:color="auto"/>
        <w:bottom w:val="none" w:sz="0" w:space="0" w:color="auto"/>
        <w:right w:val="none" w:sz="0" w:space="0" w:color="auto"/>
      </w:divBdr>
    </w:div>
    <w:div w:id="1545099499">
      <w:bodyDiv w:val="1"/>
      <w:marLeft w:val="0"/>
      <w:marRight w:val="0"/>
      <w:marTop w:val="0"/>
      <w:marBottom w:val="0"/>
      <w:divBdr>
        <w:top w:val="none" w:sz="0" w:space="0" w:color="auto"/>
        <w:left w:val="none" w:sz="0" w:space="0" w:color="auto"/>
        <w:bottom w:val="none" w:sz="0" w:space="0" w:color="auto"/>
        <w:right w:val="none" w:sz="0" w:space="0" w:color="auto"/>
      </w:divBdr>
    </w:div>
    <w:div w:id="1545828239">
      <w:bodyDiv w:val="1"/>
      <w:marLeft w:val="0"/>
      <w:marRight w:val="0"/>
      <w:marTop w:val="0"/>
      <w:marBottom w:val="0"/>
      <w:divBdr>
        <w:top w:val="none" w:sz="0" w:space="0" w:color="auto"/>
        <w:left w:val="none" w:sz="0" w:space="0" w:color="auto"/>
        <w:bottom w:val="none" w:sz="0" w:space="0" w:color="auto"/>
        <w:right w:val="none" w:sz="0" w:space="0" w:color="auto"/>
      </w:divBdr>
    </w:div>
    <w:div w:id="1552769475">
      <w:bodyDiv w:val="1"/>
      <w:marLeft w:val="0"/>
      <w:marRight w:val="0"/>
      <w:marTop w:val="0"/>
      <w:marBottom w:val="0"/>
      <w:divBdr>
        <w:top w:val="none" w:sz="0" w:space="0" w:color="auto"/>
        <w:left w:val="none" w:sz="0" w:space="0" w:color="auto"/>
        <w:bottom w:val="none" w:sz="0" w:space="0" w:color="auto"/>
        <w:right w:val="none" w:sz="0" w:space="0" w:color="auto"/>
      </w:divBdr>
    </w:div>
    <w:div w:id="1559050365">
      <w:bodyDiv w:val="1"/>
      <w:marLeft w:val="0"/>
      <w:marRight w:val="0"/>
      <w:marTop w:val="0"/>
      <w:marBottom w:val="0"/>
      <w:divBdr>
        <w:top w:val="none" w:sz="0" w:space="0" w:color="auto"/>
        <w:left w:val="none" w:sz="0" w:space="0" w:color="auto"/>
        <w:bottom w:val="none" w:sz="0" w:space="0" w:color="auto"/>
        <w:right w:val="none" w:sz="0" w:space="0" w:color="auto"/>
      </w:divBdr>
    </w:div>
    <w:div w:id="1602952973">
      <w:bodyDiv w:val="1"/>
      <w:marLeft w:val="0"/>
      <w:marRight w:val="0"/>
      <w:marTop w:val="0"/>
      <w:marBottom w:val="0"/>
      <w:divBdr>
        <w:top w:val="none" w:sz="0" w:space="0" w:color="auto"/>
        <w:left w:val="none" w:sz="0" w:space="0" w:color="auto"/>
        <w:bottom w:val="none" w:sz="0" w:space="0" w:color="auto"/>
        <w:right w:val="none" w:sz="0" w:space="0" w:color="auto"/>
      </w:divBdr>
    </w:div>
    <w:div w:id="1611349462">
      <w:bodyDiv w:val="1"/>
      <w:marLeft w:val="0"/>
      <w:marRight w:val="0"/>
      <w:marTop w:val="0"/>
      <w:marBottom w:val="0"/>
      <w:divBdr>
        <w:top w:val="none" w:sz="0" w:space="0" w:color="auto"/>
        <w:left w:val="none" w:sz="0" w:space="0" w:color="auto"/>
        <w:bottom w:val="none" w:sz="0" w:space="0" w:color="auto"/>
        <w:right w:val="none" w:sz="0" w:space="0" w:color="auto"/>
      </w:divBdr>
    </w:div>
    <w:div w:id="1621033132">
      <w:bodyDiv w:val="1"/>
      <w:marLeft w:val="0"/>
      <w:marRight w:val="0"/>
      <w:marTop w:val="0"/>
      <w:marBottom w:val="0"/>
      <w:divBdr>
        <w:top w:val="none" w:sz="0" w:space="0" w:color="auto"/>
        <w:left w:val="none" w:sz="0" w:space="0" w:color="auto"/>
        <w:bottom w:val="none" w:sz="0" w:space="0" w:color="auto"/>
        <w:right w:val="none" w:sz="0" w:space="0" w:color="auto"/>
      </w:divBdr>
    </w:div>
    <w:div w:id="1622033201">
      <w:bodyDiv w:val="1"/>
      <w:marLeft w:val="0"/>
      <w:marRight w:val="0"/>
      <w:marTop w:val="0"/>
      <w:marBottom w:val="0"/>
      <w:divBdr>
        <w:top w:val="none" w:sz="0" w:space="0" w:color="auto"/>
        <w:left w:val="none" w:sz="0" w:space="0" w:color="auto"/>
        <w:bottom w:val="none" w:sz="0" w:space="0" w:color="auto"/>
        <w:right w:val="none" w:sz="0" w:space="0" w:color="auto"/>
      </w:divBdr>
    </w:div>
    <w:div w:id="1649432627">
      <w:bodyDiv w:val="1"/>
      <w:marLeft w:val="0"/>
      <w:marRight w:val="0"/>
      <w:marTop w:val="0"/>
      <w:marBottom w:val="0"/>
      <w:divBdr>
        <w:top w:val="none" w:sz="0" w:space="0" w:color="auto"/>
        <w:left w:val="none" w:sz="0" w:space="0" w:color="auto"/>
        <w:bottom w:val="none" w:sz="0" w:space="0" w:color="auto"/>
        <w:right w:val="none" w:sz="0" w:space="0" w:color="auto"/>
      </w:divBdr>
    </w:div>
    <w:div w:id="1678730266">
      <w:bodyDiv w:val="1"/>
      <w:marLeft w:val="0"/>
      <w:marRight w:val="0"/>
      <w:marTop w:val="0"/>
      <w:marBottom w:val="0"/>
      <w:divBdr>
        <w:top w:val="none" w:sz="0" w:space="0" w:color="auto"/>
        <w:left w:val="none" w:sz="0" w:space="0" w:color="auto"/>
        <w:bottom w:val="none" w:sz="0" w:space="0" w:color="auto"/>
        <w:right w:val="none" w:sz="0" w:space="0" w:color="auto"/>
      </w:divBdr>
    </w:div>
    <w:div w:id="1681661615">
      <w:bodyDiv w:val="1"/>
      <w:marLeft w:val="0"/>
      <w:marRight w:val="0"/>
      <w:marTop w:val="0"/>
      <w:marBottom w:val="0"/>
      <w:divBdr>
        <w:top w:val="none" w:sz="0" w:space="0" w:color="auto"/>
        <w:left w:val="none" w:sz="0" w:space="0" w:color="auto"/>
        <w:bottom w:val="none" w:sz="0" w:space="0" w:color="auto"/>
        <w:right w:val="none" w:sz="0" w:space="0" w:color="auto"/>
      </w:divBdr>
    </w:div>
    <w:div w:id="1700818121">
      <w:bodyDiv w:val="1"/>
      <w:marLeft w:val="0"/>
      <w:marRight w:val="0"/>
      <w:marTop w:val="0"/>
      <w:marBottom w:val="0"/>
      <w:divBdr>
        <w:top w:val="none" w:sz="0" w:space="0" w:color="auto"/>
        <w:left w:val="none" w:sz="0" w:space="0" w:color="auto"/>
        <w:bottom w:val="none" w:sz="0" w:space="0" w:color="auto"/>
        <w:right w:val="none" w:sz="0" w:space="0" w:color="auto"/>
      </w:divBdr>
    </w:div>
    <w:div w:id="1707872687">
      <w:bodyDiv w:val="1"/>
      <w:marLeft w:val="0"/>
      <w:marRight w:val="0"/>
      <w:marTop w:val="0"/>
      <w:marBottom w:val="0"/>
      <w:divBdr>
        <w:top w:val="none" w:sz="0" w:space="0" w:color="auto"/>
        <w:left w:val="none" w:sz="0" w:space="0" w:color="auto"/>
        <w:bottom w:val="none" w:sz="0" w:space="0" w:color="auto"/>
        <w:right w:val="none" w:sz="0" w:space="0" w:color="auto"/>
      </w:divBdr>
    </w:div>
    <w:div w:id="1713185567">
      <w:bodyDiv w:val="1"/>
      <w:marLeft w:val="0"/>
      <w:marRight w:val="0"/>
      <w:marTop w:val="0"/>
      <w:marBottom w:val="0"/>
      <w:divBdr>
        <w:top w:val="none" w:sz="0" w:space="0" w:color="auto"/>
        <w:left w:val="none" w:sz="0" w:space="0" w:color="auto"/>
        <w:bottom w:val="none" w:sz="0" w:space="0" w:color="auto"/>
        <w:right w:val="none" w:sz="0" w:space="0" w:color="auto"/>
      </w:divBdr>
    </w:div>
    <w:div w:id="1727340228">
      <w:bodyDiv w:val="1"/>
      <w:marLeft w:val="0"/>
      <w:marRight w:val="0"/>
      <w:marTop w:val="0"/>
      <w:marBottom w:val="0"/>
      <w:divBdr>
        <w:top w:val="none" w:sz="0" w:space="0" w:color="auto"/>
        <w:left w:val="none" w:sz="0" w:space="0" w:color="auto"/>
        <w:bottom w:val="none" w:sz="0" w:space="0" w:color="auto"/>
        <w:right w:val="none" w:sz="0" w:space="0" w:color="auto"/>
      </w:divBdr>
    </w:div>
    <w:div w:id="1746996501">
      <w:bodyDiv w:val="1"/>
      <w:marLeft w:val="0"/>
      <w:marRight w:val="0"/>
      <w:marTop w:val="0"/>
      <w:marBottom w:val="0"/>
      <w:divBdr>
        <w:top w:val="none" w:sz="0" w:space="0" w:color="auto"/>
        <w:left w:val="none" w:sz="0" w:space="0" w:color="auto"/>
        <w:bottom w:val="none" w:sz="0" w:space="0" w:color="auto"/>
        <w:right w:val="none" w:sz="0" w:space="0" w:color="auto"/>
      </w:divBdr>
    </w:div>
    <w:div w:id="1750888057">
      <w:bodyDiv w:val="1"/>
      <w:marLeft w:val="0"/>
      <w:marRight w:val="0"/>
      <w:marTop w:val="0"/>
      <w:marBottom w:val="0"/>
      <w:divBdr>
        <w:top w:val="none" w:sz="0" w:space="0" w:color="auto"/>
        <w:left w:val="none" w:sz="0" w:space="0" w:color="auto"/>
        <w:bottom w:val="none" w:sz="0" w:space="0" w:color="auto"/>
        <w:right w:val="none" w:sz="0" w:space="0" w:color="auto"/>
      </w:divBdr>
    </w:div>
    <w:div w:id="1765418812">
      <w:bodyDiv w:val="1"/>
      <w:marLeft w:val="0"/>
      <w:marRight w:val="0"/>
      <w:marTop w:val="0"/>
      <w:marBottom w:val="0"/>
      <w:divBdr>
        <w:top w:val="none" w:sz="0" w:space="0" w:color="auto"/>
        <w:left w:val="none" w:sz="0" w:space="0" w:color="auto"/>
        <w:bottom w:val="none" w:sz="0" w:space="0" w:color="auto"/>
        <w:right w:val="none" w:sz="0" w:space="0" w:color="auto"/>
      </w:divBdr>
    </w:div>
    <w:div w:id="1769041844">
      <w:bodyDiv w:val="1"/>
      <w:marLeft w:val="0"/>
      <w:marRight w:val="0"/>
      <w:marTop w:val="0"/>
      <w:marBottom w:val="0"/>
      <w:divBdr>
        <w:top w:val="none" w:sz="0" w:space="0" w:color="auto"/>
        <w:left w:val="none" w:sz="0" w:space="0" w:color="auto"/>
        <w:bottom w:val="none" w:sz="0" w:space="0" w:color="auto"/>
        <w:right w:val="none" w:sz="0" w:space="0" w:color="auto"/>
      </w:divBdr>
    </w:div>
    <w:div w:id="1776560534">
      <w:bodyDiv w:val="1"/>
      <w:marLeft w:val="0"/>
      <w:marRight w:val="0"/>
      <w:marTop w:val="0"/>
      <w:marBottom w:val="0"/>
      <w:divBdr>
        <w:top w:val="none" w:sz="0" w:space="0" w:color="auto"/>
        <w:left w:val="none" w:sz="0" w:space="0" w:color="auto"/>
        <w:bottom w:val="none" w:sz="0" w:space="0" w:color="auto"/>
        <w:right w:val="none" w:sz="0" w:space="0" w:color="auto"/>
      </w:divBdr>
    </w:div>
    <w:div w:id="1797983930">
      <w:bodyDiv w:val="1"/>
      <w:marLeft w:val="0"/>
      <w:marRight w:val="0"/>
      <w:marTop w:val="0"/>
      <w:marBottom w:val="0"/>
      <w:divBdr>
        <w:top w:val="none" w:sz="0" w:space="0" w:color="auto"/>
        <w:left w:val="none" w:sz="0" w:space="0" w:color="auto"/>
        <w:bottom w:val="none" w:sz="0" w:space="0" w:color="auto"/>
        <w:right w:val="none" w:sz="0" w:space="0" w:color="auto"/>
      </w:divBdr>
    </w:div>
    <w:div w:id="1800613623">
      <w:bodyDiv w:val="1"/>
      <w:marLeft w:val="0"/>
      <w:marRight w:val="0"/>
      <w:marTop w:val="0"/>
      <w:marBottom w:val="0"/>
      <w:divBdr>
        <w:top w:val="none" w:sz="0" w:space="0" w:color="auto"/>
        <w:left w:val="none" w:sz="0" w:space="0" w:color="auto"/>
        <w:bottom w:val="none" w:sz="0" w:space="0" w:color="auto"/>
        <w:right w:val="none" w:sz="0" w:space="0" w:color="auto"/>
      </w:divBdr>
    </w:div>
    <w:div w:id="1801724120">
      <w:bodyDiv w:val="1"/>
      <w:marLeft w:val="0"/>
      <w:marRight w:val="0"/>
      <w:marTop w:val="0"/>
      <w:marBottom w:val="0"/>
      <w:divBdr>
        <w:top w:val="none" w:sz="0" w:space="0" w:color="auto"/>
        <w:left w:val="none" w:sz="0" w:space="0" w:color="auto"/>
        <w:bottom w:val="none" w:sz="0" w:space="0" w:color="auto"/>
        <w:right w:val="none" w:sz="0" w:space="0" w:color="auto"/>
      </w:divBdr>
    </w:div>
    <w:div w:id="1836342339">
      <w:bodyDiv w:val="1"/>
      <w:marLeft w:val="0"/>
      <w:marRight w:val="0"/>
      <w:marTop w:val="0"/>
      <w:marBottom w:val="0"/>
      <w:divBdr>
        <w:top w:val="none" w:sz="0" w:space="0" w:color="auto"/>
        <w:left w:val="none" w:sz="0" w:space="0" w:color="auto"/>
        <w:bottom w:val="none" w:sz="0" w:space="0" w:color="auto"/>
        <w:right w:val="none" w:sz="0" w:space="0" w:color="auto"/>
      </w:divBdr>
      <w:divsChild>
        <w:div w:id="911549712">
          <w:marLeft w:val="0"/>
          <w:marRight w:val="0"/>
          <w:marTop w:val="0"/>
          <w:marBottom w:val="0"/>
          <w:divBdr>
            <w:top w:val="none" w:sz="0" w:space="0" w:color="auto"/>
            <w:left w:val="none" w:sz="0" w:space="0" w:color="auto"/>
            <w:bottom w:val="none" w:sz="0" w:space="0" w:color="auto"/>
            <w:right w:val="none" w:sz="0" w:space="0" w:color="auto"/>
          </w:divBdr>
          <w:divsChild>
            <w:div w:id="1949193980">
              <w:marLeft w:val="0"/>
              <w:marRight w:val="0"/>
              <w:marTop w:val="0"/>
              <w:marBottom w:val="0"/>
              <w:divBdr>
                <w:top w:val="none" w:sz="0" w:space="0" w:color="auto"/>
                <w:left w:val="none" w:sz="0" w:space="0" w:color="auto"/>
                <w:bottom w:val="none" w:sz="0" w:space="0" w:color="auto"/>
                <w:right w:val="none" w:sz="0" w:space="0" w:color="auto"/>
              </w:divBdr>
              <w:divsChild>
                <w:div w:id="92438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57116">
      <w:bodyDiv w:val="1"/>
      <w:marLeft w:val="0"/>
      <w:marRight w:val="0"/>
      <w:marTop w:val="0"/>
      <w:marBottom w:val="0"/>
      <w:divBdr>
        <w:top w:val="none" w:sz="0" w:space="0" w:color="auto"/>
        <w:left w:val="none" w:sz="0" w:space="0" w:color="auto"/>
        <w:bottom w:val="none" w:sz="0" w:space="0" w:color="auto"/>
        <w:right w:val="none" w:sz="0" w:space="0" w:color="auto"/>
      </w:divBdr>
    </w:div>
    <w:div w:id="1879854102">
      <w:bodyDiv w:val="1"/>
      <w:marLeft w:val="0"/>
      <w:marRight w:val="0"/>
      <w:marTop w:val="0"/>
      <w:marBottom w:val="0"/>
      <w:divBdr>
        <w:top w:val="none" w:sz="0" w:space="0" w:color="auto"/>
        <w:left w:val="none" w:sz="0" w:space="0" w:color="auto"/>
        <w:bottom w:val="none" w:sz="0" w:space="0" w:color="auto"/>
        <w:right w:val="none" w:sz="0" w:space="0" w:color="auto"/>
      </w:divBdr>
    </w:div>
    <w:div w:id="1882664285">
      <w:bodyDiv w:val="1"/>
      <w:marLeft w:val="0"/>
      <w:marRight w:val="0"/>
      <w:marTop w:val="0"/>
      <w:marBottom w:val="0"/>
      <w:divBdr>
        <w:top w:val="none" w:sz="0" w:space="0" w:color="auto"/>
        <w:left w:val="none" w:sz="0" w:space="0" w:color="auto"/>
        <w:bottom w:val="none" w:sz="0" w:space="0" w:color="auto"/>
        <w:right w:val="none" w:sz="0" w:space="0" w:color="auto"/>
      </w:divBdr>
    </w:div>
    <w:div w:id="1886061496">
      <w:bodyDiv w:val="1"/>
      <w:marLeft w:val="0"/>
      <w:marRight w:val="0"/>
      <w:marTop w:val="0"/>
      <w:marBottom w:val="0"/>
      <w:divBdr>
        <w:top w:val="none" w:sz="0" w:space="0" w:color="auto"/>
        <w:left w:val="none" w:sz="0" w:space="0" w:color="auto"/>
        <w:bottom w:val="none" w:sz="0" w:space="0" w:color="auto"/>
        <w:right w:val="none" w:sz="0" w:space="0" w:color="auto"/>
      </w:divBdr>
      <w:divsChild>
        <w:div w:id="1387099948">
          <w:marLeft w:val="0"/>
          <w:marRight w:val="0"/>
          <w:marTop w:val="0"/>
          <w:marBottom w:val="0"/>
          <w:divBdr>
            <w:top w:val="none" w:sz="0" w:space="0" w:color="auto"/>
            <w:left w:val="none" w:sz="0" w:space="0" w:color="auto"/>
            <w:bottom w:val="none" w:sz="0" w:space="0" w:color="auto"/>
            <w:right w:val="none" w:sz="0" w:space="0" w:color="auto"/>
          </w:divBdr>
          <w:divsChild>
            <w:div w:id="239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74377">
      <w:bodyDiv w:val="1"/>
      <w:marLeft w:val="0"/>
      <w:marRight w:val="0"/>
      <w:marTop w:val="0"/>
      <w:marBottom w:val="0"/>
      <w:divBdr>
        <w:top w:val="none" w:sz="0" w:space="0" w:color="auto"/>
        <w:left w:val="none" w:sz="0" w:space="0" w:color="auto"/>
        <w:bottom w:val="none" w:sz="0" w:space="0" w:color="auto"/>
        <w:right w:val="none" w:sz="0" w:space="0" w:color="auto"/>
      </w:divBdr>
      <w:divsChild>
        <w:div w:id="860510898">
          <w:marLeft w:val="-720"/>
          <w:marRight w:val="0"/>
          <w:marTop w:val="0"/>
          <w:marBottom w:val="0"/>
          <w:divBdr>
            <w:top w:val="none" w:sz="0" w:space="0" w:color="auto"/>
            <w:left w:val="none" w:sz="0" w:space="0" w:color="auto"/>
            <w:bottom w:val="none" w:sz="0" w:space="0" w:color="auto"/>
            <w:right w:val="none" w:sz="0" w:space="0" w:color="auto"/>
          </w:divBdr>
        </w:div>
      </w:divsChild>
    </w:div>
    <w:div w:id="1893807259">
      <w:bodyDiv w:val="1"/>
      <w:marLeft w:val="0"/>
      <w:marRight w:val="0"/>
      <w:marTop w:val="0"/>
      <w:marBottom w:val="0"/>
      <w:divBdr>
        <w:top w:val="none" w:sz="0" w:space="0" w:color="auto"/>
        <w:left w:val="none" w:sz="0" w:space="0" w:color="auto"/>
        <w:bottom w:val="none" w:sz="0" w:space="0" w:color="auto"/>
        <w:right w:val="none" w:sz="0" w:space="0" w:color="auto"/>
      </w:divBdr>
      <w:divsChild>
        <w:div w:id="357972615">
          <w:marLeft w:val="0"/>
          <w:marRight w:val="0"/>
          <w:marTop w:val="0"/>
          <w:marBottom w:val="0"/>
          <w:divBdr>
            <w:top w:val="single" w:sz="6" w:space="0" w:color="5B616B"/>
            <w:left w:val="single" w:sz="6" w:space="0" w:color="5B616B"/>
            <w:bottom w:val="single" w:sz="6" w:space="0" w:color="5B616B"/>
            <w:right w:val="single" w:sz="6" w:space="0" w:color="5B616B"/>
          </w:divBdr>
        </w:div>
        <w:div w:id="1667592339">
          <w:marLeft w:val="0"/>
          <w:marRight w:val="0"/>
          <w:marTop w:val="0"/>
          <w:marBottom w:val="0"/>
          <w:divBdr>
            <w:top w:val="none" w:sz="0" w:space="0" w:color="auto"/>
            <w:left w:val="none" w:sz="0" w:space="0" w:color="auto"/>
            <w:bottom w:val="none" w:sz="0" w:space="0" w:color="auto"/>
            <w:right w:val="none" w:sz="0" w:space="0" w:color="auto"/>
          </w:divBdr>
        </w:div>
      </w:divsChild>
    </w:div>
    <w:div w:id="1923028218">
      <w:bodyDiv w:val="1"/>
      <w:marLeft w:val="0"/>
      <w:marRight w:val="0"/>
      <w:marTop w:val="0"/>
      <w:marBottom w:val="0"/>
      <w:divBdr>
        <w:top w:val="none" w:sz="0" w:space="0" w:color="auto"/>
        <w:left w:val="none" w:sz="0" w:space="0" w:color="auto"/>
        <w:bottom w:val="none" w:sz="0" w:space="0" w:color="auto"/>
        <w:right w:val="none" w:sz="0" w:space="0" w:color="auto"/>
      </w:divBdr>
    </w:div>
    <w:div w:id="1926839703">
      <w:bodyDiv w:val="1"/>
      <w:marLeft w:val="0"/>
      <w:marRight w:val="0"/>
      <w:marTop w:val="0"/>
      <w:marBottom w:val="0"/>
      <w:divBdr>
        <w:top w:val="none" w:sz="0" w:space="0" w:color="auto"/>
        <w:left w:val="none" w:sz="0" w:space="0" w:color="auto"/>
        <w:bottom w:val="none" w:sz="0" w:space="0" w:color="auto"/>
        <w:right w:val="none" w:sz="0" w:space="0" w:color="auto"/>
      </w:divBdr>
    </w:div>
    <w:div w:id="1934974301">
      <w:bodyDiv w:val="1"/>
      <w:marLeft w:val="0"/>
      <w:marRight w:val="0"/>
      <w:marTop w:val="0"/>
      <w:marBottom w:val="0"/>
      <w:divBdr>
        <w:top w:val="none" w:sz="0" w:space="0" w:color="auto"/>
        <w:left w:val="none" w:sz="0" w:space="0" w:color="auto"/>
        <w:bottom w:val="none" w:sz="0" w:space="0" w:color="auto"/>
        <w:right w:val="none" w:sz="0" w:space="0" w:color="auto"/>
      </w:divBdr>
    </w:div>
    <w:div w:id="1958833612">
      <w:bodyDiv w:val="1"/>
      <w:marLeft w:val="0"/>
      <w:marRight w:val="0"/>
      <w:marTop w:val="0"/>
      <w:marBottom w:val="0"/>
      <w:divBdr>
        <w:top w:val="none" w:sz="0" w:space="0" w:color="auto"/>
        <w:left w:val="none" w:sz="0" w:space="0" w:color="auto"/>
        <w:bottom w:val="none" w:sz="0" w:space="0" w:color="auto"/>
        <w:right w:val="none" w:sz="0" w:space="0" w:color="auto"/>
      </w:divBdr>
    </w:div>
    <w:div w:id="1973562482">
      <w:bodyDiv w:val="1"/>
      <w:marLeft w:val="0"/>
      <w:marRight w:val="0"/>
      <w:marTop w:val="0"/>
      <w:marBottom w:val="0"/>
      <w:divBdr>
        <w:top w:val="none" w:sz="0" w:space="0" w:color="auto"/>
        <w:left w:val="none" w:sz="0" w:space="0" w:color="auto"/>
        <w:bottom w:val="none" w:sz="0" w:space="0" w:color="auto"/>
        <w:right w:val="none" w:sz="0" w:space="0" w:color="auto"/>
      </w:divBdr>
    </w:div>
    <w:div w:id="1980720625">
      <w:bodyDiv w:val="1"/>
      <w:marLeft w:val="0"/>
      <w:marRight w:val="0"/>
      <w:marTop w:val="0"/>
      <w:marBottom w:val="0"/>
      <w:divBdr>
        <w:top w:val="none" w:sz="0" w:space="0" w:color="auto"/>
        <w:left w:val="none" w:sz="0" w:space="0" w:color="auto"/>
        <w:bottom w:val="none" w:sz="0" w:space="0" w:color="auto"/>
        <w:right w:val="none" w:sz="0" w:space="0" w:color="auto"/>
      </w:divBdr>
    </w:div>
    <w:div w:id="2043096237">
      <w:bodyDiv w:val="1"/>
      <w:marLeft w:val="0"/>
      <w:marRight w:val="0"/>
      <w:marTop w:val="0"/>
      <w:marBottom w:val="0"/>
      <w:divBdr>
        <w:top w:val="none" w:sz="0" w:space="0" w:color="auto"/>
        <w:left w:val="none" w:sz="0" w:space="0" w:color="auto"/>
        <w:bottom w:val="none" w:sz="0" w:space="0" w:color="auto"/>
        <w:right w:val="none" w:sz="0" w:space="0" w:color="auto"/>
      </w:divBdr>
    </w:div>
    <w:div w:id="2048682449">
      <w:bodyDiv w:val="1"/>
      <w:marLeft w:val="0"/>
      <w:marRight w:val="0"/>
      <w:marTop w:val="0"/>
      <w:marBottom w:val="0"/>
      <w:divBdr>
        <w:top w:val="none" w:sz="0" w:space="0" w:color="auto"/>
        <w:left w:val="none" w:sz="0" w:space="0" w:color="auto"/>
        <w:bottom w:val="none" w:sz="0" w:space="0" w:color="auto"/>
        <w:right w:val="none" w:sz="0" w:space="0" w:color="auto"/>
      </w:divBdr>
    </w:div>
    <w:div w:id="2083017714">
      <w:bodyDiv w:val="1"/>
      <w:marLeft w:val="0"/>
      <w:marRight w:val="0"/>
      <w:marTop w:val="0"/>
      <w:marBottom w:val="0"/>
      <w:divBdr>
        <w:top w:val="none" w:sz="0" w:space="0" w:color="auto"/>
        <w:left w:val="none" w:sz="0" w:space="0" w:color="auto"/>
        <w:bottom w:val="none" w:sz="0" w:space="0" w:color="auto"/>
        <w:right w:val="none" w:sz="0" w:space="0" w:color="auto"/>
      </w:divBdr>
    </w:div>
    <w:div w:id="2092969545">
      <w:bodyDiv w:val="1"/>
      <w:marLeft w:val="0"/>
      <w:marRight w:val="0"/>
      <w:marTop w:val="0"/>
      <w:marBottom w:val="0"/>
      <w:divBdr>
        <w:top w:val="none" w:sz="0" w:space="0" w:color="auto"/>
        <w:left w:val="none" w:sz="0" w:space="0" w:color="auto"/>
        <w:bottom w:val="none" w:sz="0" w:space="0" w:color="auto"/>
        <w:right w:val="none" w:sz="0" w:space="0" w:color="auto"/>
      </w:divBdr>
    </w:div>
    <w:div w:id="2093042564">
      <w:bodyDiv w:val="1"/>
      <w:marLeft w:val="0"/>
      <w:marRight w:val="0"/>
      <w:marTop w:val="0"/>
      <w:marBottom w:val="0"/>
      <w:divBdr>
        <w:top w:val="none" w:sz="0" w:space="0" w:color="auto"/>
        <w:left w:val="none" w:sz="0" w:space="0" w:color="auto"/>
        <w:bottom w:val="none" w:sz="0" w:space="0" w:color="auto"/>
        <w:right w:val="none" w:sz="0" w:space="0" w:color="auto"/>
      </w:divBdr>
      <w:divsChild>
        <w:div w:id="1027171258">
          <w:marLeft w:val="0"/>
          <w:marRight w:val="0"/>
          <w:marTop w:val="0"/>
          <w:marBottom w:val="0"/>
          <w:divBdr>
            <w:top w:val="none" w:sz="0" w:space="0" w:color="auto"/>
            <w:left w:val="none" w:sz="0" w:space="0" w:color="auto"/>
            <w:bottom w:val="none" w:sz="0" w:space="0" w:color="auto"/>
            <w:right w:val="none" w:sz="0" w:space="0" w:color="auto"/>
          </w:divBdr>
          <w:divsChild>
            <w:div w:id="1480029671">
              <w:marLeft w:val="0"/>
              <w:marRight w:val="0"/>
              <w:marTop w:val="0"/>
              <w:marBottom w:val="0"/>
              <w:divBdr>
                <w:top w:val="none" w:sz="0" w:space="0" w:color="auto"/>
                <w:left w:val="none" w:sz="0" w:space="0" w:color="auto"/>
                <w:bottom w:val="none" w:sz="0" w:space="0" w:color="auto"/>
                <w:right w:val="none" w:sz="0" w:space="0" w:color="auto"/>
              </w:divBdr>
              <w:divsChild>
                <w:div w:id="93417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011917">
      <w:bodyDiv w:val="1"/>
      <w:marLeft w:val="0"/>
      <w:marRight w:val="0"/>
      <w:marTop w:val="0"/>
      <w:marBottom w:val="0"/>
      <w:divBdr>
        <w:top w:val="none" w:sz="0" w:space="0" w:color="auto"/>
        <w:left w:val="none" w:sz="0" w:space="0" w:color="auto"/>
        <w:bottom w:val="none" w:sz="0" w:space="0" w:color="auto"/>
        <w:right w:val="none" w:sz="0" w:space="0" w:color="auto"/>
      </w:divBdr>
    </w:div>
    <w:div w:id="2098285920">
      <w:bodyDiv w:val="1"/>
      <w:marLeft w:val="0"/>
      <w:marRight w:val="0"/>
      <w:marTop w:val="0"/>
      <w:marBottom w:val="0"/>
      <w:divBdr>
        <w:top w:val="none" w:sz="0" w:space="0" w:color="auto"/>
        <w:left w:val="none" w:sz="0" w:space="0" w:color="auto"/>
        <w:bottom w:val="none" w:sz="0" w:space="0" w:color="auto"/>
        <w:right w:val="none" w:sz="0" w:space="0" w:color="auto"/>
      </w:divBdr>
      <w:divsChild>
        <w:div w:id="803814961">
          <w:marLeft w:val="0"/>
          <w:marRight w:val="0"/>
          <w:marTop w:val="0"/>
          <w:marBottom w:val="0"/>
          <w:divBdr>
            <w:top w:val="none" w:sz="0" w:space="0" w:color="auto"/>
            <w:left w:val="none" w:sz="0" w:space="0" w:color="auto"/>
            <w:bottom w:val="none" w:sz="0" w:space="0" w:color="auto"/>
            <w:right w:val="none" w:sz="0" w:space="0" w:color="auto"/>
          </w:divBdr>
          <w:divsChild>
            <w:div w:id="1515993063">
              <w:marLeft w:val="0"/>
              <w:marRight w:val="0"/>
              <w:marTop w:val="0"/>
              <w:marBottom w:val="0"/>
              <w:divBdr>
                <w:top w:val="none" w:sz="0" w:space="0" w:color="auto"/>
                <w:left w:val="none" w:sz="0" w:space="0" w:color="auto"/>
                <w:bottom w:val="none" w:sz="0" w:space="0" w:color="auto"/>
                <w:right w:val="none" w:sz="0" w:space="0" w:color="auto"/>
              </w:divBdr>
              <w:divsChild>
                <w:div w:id="3969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75292">
      <w:bodyDiv w:val="1"/>
      <w:marLeft w:val="0"/>
      <w:marRight w:val="0"/>
      <w:marTop w:val="0"/>
      <w:marBottom w:val="0"/>
      <w:divBdr>
        <w:top w:val="none" w:sz="0" w:space="0" w:color="auto"/>
        <w:left w:val="none" w:sz="0" w:space="0" w:color="auto"/>
        <w:bottom w:val="none" w:sz="0" w:space="0" w:color="auto"/>
        <w:right w:val="none" w:sz="0" w:space="0" w:color="auto"/>
      </w:divBdr>
    </w:div>
    <w:div w:id="2130008335">
      <w:bodyDiv w:val="1"/>
      <w:marLeft w:val="0"/>
      <w:marRight w:val="0"/>
      <w:marTop w:val="0"/>
      <w:marBottom w:val="0"/>
      <w:divBdr>
        <w:top w:val="none" w:sz="0" w:space="0" w:color="auto"/>
        <w:left w:val="none" w:sz="0" w:space="0" w:color="auto"/>
        <w:bottom w:val="none" w:sz="0" w:space="0" w:color="auto"/>
        <w:right w:val="none" w:sz="0" w:space="0" w:color="auto"/>
      </w:divBdr>
      <w:divsChild>
        <w:div w:id="1669016766">
          <w:marLeft w:val="0"/>
          <w:marRight w:val="0"/>
          <w:marTop w:val="0"/>
          <w:marBottom w:val="0"/>
          <w:divBdr>
            <w:top w:val="none" w:sz="0" w:space="0" w:color="auto"/>
            <w:left w:val="none" w:sz="0" w:space="0" w:color="auto"/>
            <w:bottom w:val="none" w:sz="0" w:space="0" w:color="auto"/>
            <w:right w:val="none" w:sz="0" w:space="0" w:color="auto"/>
          </w:divBdr>
          <w:divsChild>
            <w:div w:id="2087453829">
              <w:marLeft w:val="0"/>
              <w:marRight w:val="0"/>
              <w:marTop w:val="0"/>
              <w:marBottom w:val="0"/>
              <w:divBdr>
                <w:top w:val="none" w:sz="0" w:space="0" w:color="auto"/>
                <w:left w:val="none" w:sz="0" w:space="0" w:color="auto"/>
                <w:bottom w:val="none" w:sz="0" w:space="0" w:color="auto"/>
                <w:right w:val="none" w:sz="0" w:space="0" w:color="auto"/>
              </w:divBdr>
              <w:divsChild>
                <w:div w:id="15978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hyperlink" Target="http://creativecommons.org/licenses/by/4.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creativecommons.org/licenses/by-nc-nd/4.0/"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sv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s://www.culture.ru/materials/198868/mify-i-legendy-o-baikale"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5.png"/><Relationship Id="rId8" Type="http://schemas.openxmlformats.org/officeDocument/2006/relationships/image" Target="media/image1.tif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A3DDB2-B851-A445-8B01-4AB6D7236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15930</Words>
  <Characters>89687</Characters>
  <Application>Microsoft Office Word</Application>
  <DocSecurity>0</DocSecurity>
  <Lines>1423</Lines>
  <Paragraphs>255</Paragraphs>
  <ScaleCrop>false</ScaleCrop>
  <HeadingPairs>
    <vt:vector size="2" baseType="variant">
      <vt:variant>
        <vt:lpstr>Title</vt:lpstr>
      </vt:variant>
      <vt:variant>
        <vt:i4>1</vt:i4>
      </vt:variant>
    </vt:vector>
  </HeadingPairs>
  <TitlesOfParts>
    <vt:vector size="1" baseType="lpstr">
      <vt:lpstr>Pirdehghan, The Hidden Face of Baikal</vt:lpstr>
    </vt:vector>
  </TitlesOfParts>
  <Company/>
  <LinksUpToDate>false</LinksUpToDate>
  <CharactersWithSpaces>105362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Pirdehghan, The Hidden Face of Baikal</dc:title>
  <dc:subject/>
  <dc:creator>Maryam Pd</dc:creator>
  <cp:keywords/>
  <dc:description/>
  <cp:lastModifiedBy>Chihab El Khachab</cp:lastModifiedBy>
  <cp:revision>14</cp:revision>
  <cp:lastPrinted>2026-01-09T16:06:00Z</cp:lastPrinted>
  <dcterms:created xsi:type="dcterms:W3CDTF">2026-01-02T22:14:00Z</dcterms:created>
  <dcterms:modified xsi:type="dcterms:W3CDTF">2026-01-09T16:07:00Z</dcterms:modified>
</cp:coreProperties>
</file>